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A96A85" w:rsidRDefault="00A96A85">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A96A85" w:rsidRDefault="00A96A85">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A96A85" w:rsidRDefault="00A96A85">
                      <w:pPr>
                        <w:jc w:val="left"/>
                      </w:pPr>
                    </w:p>
                  </w:txbxContent>
                </v:textbox>
                <w10:wrap anchorx="page" anchory="page"/>
              </v:rect>
            </w:pict>
          </mc:Fallback>
        </mc:AlternateContent>
      </w:r>
      <w:bookmarkStart w:id="0" w:name="_heading=h.gjdgxs" w:colFirst="0" w:colLast="0"/>
      <w:bookmarkStart w:id="1" w:name="_GoBack"/>
      <w:bookmarkEnd w:id="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Pr="00ED1FEE" w:rsidRDefault="00B84506">
      <w:pPr>
        <w:widowControl w:val="0"/>
        <w:spacing w:line="276" w:lineRule="auto"/>
        <w:jc w:val="left"/>
        <w:rPr>
          <w:b/>
          <w:smallCaps/>
          <w:color w:val="000000"/>
          <w:sz w:val="56"/>
          <w:szCs w:val="56"/>
        </w:rPr>
      </w:pPr>
    </w:p>
    <w:p w:rsidR="00B84506" w:rsidRPr="00A96A85" w:rsidRDefault="00D02835">
      <w:pPr>
        <w:jc w:val="center"/>
        <w:rPr>
          <w:b/>
          <w:color w:val="000000"/>
          <w:sz w:val="96"/>
          <w:szCs w:val="100"/>
        </w:rPr>
      </w:pPr>
      <w:r w:rsidRPr="00A96A85">
        <w:rPr>
          <w:b/>
          <w:i/>
          <w:sz w:val="96"/>
          <w:szCs w:val="100"/>
        </w:rPr>
        <w:t>Purchase of Mater</w:t>
      </w:r>
      <w:r w:rsidR="00A96A85" w:rsidRPr="00A96A85">
        <w:rPr>
          <w:b/>
          <w:i/>
          <w:sz w:val="96"/>
          <w:szCs w:val="100"/>
        </w:rPr>
        <w:t xml:space="preserve">ials for Installation of Solar Street Lights- </w:t>
      </w:r>
      <w:proofErr w:type="spellStart"/>
      <w:r w:rsidR="00A96A85" w:rsidRPr="00A96A85">
        <w:rPr>
          <w:b/>
          <w:i/>
          <w:sz w:val="96"/>
          <w:szCs w:val="100"/>
        </w:rPr>
        <w:t>Maparat</w:t>
      </w:r>
      <w:proofErr w:type="spellEnd"/>
      <w:r w:rsidR="00A96A85" w:rsidRPr="00A96A85">
        <w:rPr>
          <w:b/>
          <w:i/>
          <w:sz w:val="96"/>
          <w:szCs w:val="100"/>
        </w:rPr>
        <w:t xml:space="preserve"> – </w:t>
      </w:r>
      <w:r w:rsidRPr="00A96A85">
        <w:rPr>
          <w:b/>
          <w:i/>
          <w:sz w:val="96"/>
          <w:szCs w:val="100"/>
        </w:rPr>
        <w:t>MEO</w:t>
      </w:r>
    </w:p>
    <w:p w:rsidR="00795F73" w:rsidRPr="00ED1FEE" w:rsidRDefault="00795F73" w:rsidP="00A96A85">
      <w:pPr>
        <w:rPr>
          <w:b/>
          <w:color w:val="000000"/>
          <w:sz w:val="56"/>
          <w:szCs w:val="56"/>
        </w:rPr>
      </w:pPr>
    </w:p>
    <w:p w:rsidR="00735C3A" w:rsidRDefault="00735C3A">
      <w:pPr>
        <w:jc w:val="center"/>
        <w:rPr>
          <w:sz w:val="48"/>
          <w:szCs w:val="48"/>
        </w:rPr>
      </w:pPr>
    </w:p>
    <w:p w:rsidR="00463B8B" w:rsidRPr="00A96A85" w:rsidRDefault="00995B9E" w:rsidP="00A96A85">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2023-0</w:t>
      </w:r>
      <w:r w:rsidR="00F709D8">
        <w:rPr>
          <w:b/>
          <w:sz w:val="52"/>
          <w:szCs w:val="48"/>
        </w:rPr>
        <w:t>97</w:t>
      </w: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6F364783" wp14:editId="1062671A">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A96A85" w:rsidRDefault="00A96A85">
                      <w:pPr>
                        <w:jc w:val="left"/>
                      </w:pPr>
                    </w:p>
                  </w:txbxContent>
                </v:textbox>
                <w10:wrap anchorx="page" anchory="page"/>
              </v:rect>
            </w:pict>
          </mc:Fallback>
        </mc:AlternateContent>
      </w:r>
    </w:p>
    <w:p w:rsidR="00A96A85" w:rsidRDefault="00A96A85">
      <w:pPr>
        <w:jc w:val="center"/>
        <w:rPr>
          <w:b/>
          <w:color w:val="000000"/>
          <w:sz w:val="36"/>
          <w:szCs w:val="36"/>
        </w:rPr>
      </w:pPr>
    </w:p>
    <w:p w:rsidR="00A96A85" w:rsidRDefault="00A96A85">
      <w:pPr>
        <w:jc w:val="cente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DC7DE7">
              <w:rPr>
                <w:b/>
                <w:bCs/>
                <w:noProof/>
                <w:sz w:val="28"/>
                <w:szCs w:val="28"/>
              </w:rPr>
              <w:t>3</w:t>
            </w:r>
            <w:r>
              <w:rPr>
                <w:b/>
                <w:bCs/>
                <w:sz w:val="28"/>
                <w:szCs w:val="28"/>
              </w:rPr>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DC7DE7">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DC7DE7">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DC7DE7">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29</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2" w:name="bookmark=id.30j0zll" w:colFirst="0" w:colLast="0"/>
      <w:bookmarkStart w:id="3" w:name="_Toc46916344"/>
      <w:bookmarkEnd w:id="2"/>
      <w:r>
        <w:lastRenderedPageBreak/>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DF6657">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2848" behindDoc="0" locked="0" layoutInCell="1" allowOverlap="1" wp14:anchorId="2A1A0353" wp14:editId="42FE4771">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Pr>
          <w:noProof/>
          <w:lang w:eastAsia="en-US"/>
        </w:rPr>
        <w:drawing>
          <wp:anchor distT="0" distB="0" distL="114300" distR="114300" simplePos="0" relativeHeight="251660800" behindDoc="0" locked="0" layoutInCell="1" allowOverlap="1" wp14:anchorId="30078E0C" wp14:editId="2CE12D97">
            <wp:simplePos x="0" y="0"/>
            <wp:positionH relativeFrom="column">
              <wp:posOffset>257175</wp:posOffset>
            </wp:positionH>
            <wp:positionV relativeFrom="paragraph">
              <wp:posOffset>-22860</wp:posOffset>
            </wp:positionV>
            <wp:extent cx="1056640" cy="10509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6" cstate="print">
                      <a:lum bright="6000"/>
                      <a:extLst>
                        <a:ext uri="{28A0092B-C50C-407E-A947-70E740481C1C}">
                          <a14:useLocalDpi xmlns:a14="http://schemas.microsoft.com/office/drawing/2010/main" val="0"/>
                        </a:ext>
                      </a:extLst>
                    </a:blip>
                    <a:srcRect/>
                    <a:stretch>
                      <a:fillRect/>
                    </a:stretch>
                  </pic:blipFill>
                  <pic:spPr>
                    <a:xfrm>
                      <a:off x="0" y="0"/>
                      <a:ext cx="1064935" cy="1059218"/>
                    </a:xfrm>
                    <a:prstGeom prst="rect">
                      <a:avLst/>
                    </a:prstGeom>
                    <a:noFill/>
                    <a:ln>
                      <a:noFill/>
                    </a:ln>
                  </pic:spPr>
                </pic:pic>
              </a:graphicData>
            </a:graphic>
          </wp:anchor>
        </w:drawing>
      </w:r>
      <w:r>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D02835" w:rsidRDefault="00D02835" w:rsidP="00ED1FEE">
      <w:pPr>
        <w:ind w:right="389"/>
        <w:jc w:val="center"/>
        <w:rPr>
          <w:b/>
          <w:i/>
          <w:sz w:val="28"/>
        </w:rPr>
      </w:pPr>
      <w:r w:rsidRPr="00D02835">
        <w:rPr>
          <w:b/>
          <w:i/>
          <w:sz w:val="28"/>
        </w:rPr>
        <w:t xml:space="preserve">Purchase of Materials for </w:t>
      </w:r>
      <w:r w:rsidR="00A96A85">
        <w:rPr>
          <w:b/>
          <w:i/>
          <w:sz w:val="28"/>
        </w:rPr>
        <w:t xml:space="preserve">Installation of Solar Street Lights- </w:t>
      </w:r>
      <w:proofErr w:type="spellStart"/>
      <w:r w:rsidR="00A96A85">
        <w:rPr>
          <w:b/>
          <w:i/>
          <w:sz w:val="28"/>
        </w:rPr>
        <w:t>Maparat</w:t>
      </w:r>
      <w:proofErr w:type="spellEnd"/>
      <w:r w:rsidR="00A96A85">
        <w:rPr>
          <w:b/>
          <w:i/>
          <w:sz w:val="28"/>
        </w:rPr>
        <w:t>-</w:t>
      </w:r>
      <w:r w:rsidRPr="00D02835">
        <w:rPr>
          <w:b/>
          <w:i/>
          <w:sz w:val="28"/>
        </w:rPr>
        <w:t>MEO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C54770">
        <w:rPr>
          <w:i/>
        </w:rPr>
        <w:t>Supplemental Budget No.1 CY</w:t>
      </w:r>
      <w:r w:rsidR="00A96A85">
        <w:rPr>
          <w:i/>
        </w:rPr>
        <w:t xml:space="preserve"> 2023 (General Fund)</w:t>
      </w:r>
      <w:r w:rsidR="000F4EA9">
        <w:rPr>
          <w:i/>
        </w:rPr>
        <w:t xml:space="preserve"> </w:t>
      </w:r>
      <w:r>
        <w:t>intends to apply the sum of</w:t>
      </w:r>
      <w:r>
        <w:rPr>
          <w:lang w:val="en-PH"/>
        </w:rPr>
        <w:t xml:space="preserve"> </w:t>
      </w:r>
      <w:r w:rsidR="00A96A85">
        <w:rPr>
          <w:i/>
          <w:spacing w:val="-2"/>
        </w:rPr>
        <w:t>Nine</w:t>
      </w:r>
      <w:r w:rsidR="00B61227">
        <w:rPr>
          <w:i/>
          <w:spacing w:val="-2"/>
        </w:rPr>
        <w:t xml:space="preserve"> Hundred </w:t>
      </w:r>
      <w:r w:rsidR="00A96A85">
        <w:rPr>
          <w:i/>
          <w:spacing w:val="-2"/>
        </w:rPr>
        <w:t>Ninety Nine  Thousand Nine</w:t>
      </w:r>
      <w:r w:rsidR="00B61227">
        <w:rPr>
          <w:i/>
          <w:spacing w:val="-2"/>
        </w:rPr>
        <w:t xml:space="preserve"> Hundred Pesos Only</w:t>
      </w:r>
      <w:r w:rsidR="00B61227" w:rsidRPr="00D234FF">
        <w:rPr>
          <w:i/>
          <w:spacing w:val="-2"/>
        </w:rPr>
        <w:t xml:space="preserve"> (P</w:t>
      </w:r>
      <w:r w:rsidR="00A96A85">
        <w:rPr>
          <w:i/>
          <w:spacing w:val="-2"/>
        </w:rPr>
        <w:t>999,900</w:t>
      </w:r>
      <w:r w:rsidR="00B61227">
        <w:rPr>
          <w:i/>
          <w:spacing w:val="-2"/>
        </w:rPr>
        <w:t>.00</w:t>
      </w:r>
      <w:r>
        <w:rPr>
          <w:i/>
        </w:rPr>
        <w:t>)</w:t>
      </w:r>
      <w:r>
        <w:t xml:space="preserve"> being the ABC to payments under the contract </w:t>
      </w:r>
      <w:r w:rsidR="00D02835" w:rsidRPr="00D02835">
        <w:rPr>
          <w:i/>
        </w:rPr>
        <w:t xml:space="preserve">Purchase of Materials for </w:t>
      </w:r>
      <w:r w:rsidR="00A96A85">
        <w:rPr>
          <w:i/>
        </w:rPr>
        <w:t>Installation of Solar Street Light</w:t>
      </w:r>
      <w:r w:rsidR="00D02835" w:rsidRPr="00D02835">
        <w:rPr>
          <w:i/>
        </w:rPr>
        <w:t xml:space="preserve">s </w:t>
      </w:r>
      <w:r w:rsidR="00236C6D">
        <w:rPr>
          <w:i/>
        </w:rPr>
        <w:t>–</w:t>
      </w:r>
      <w:proofErr w:type="spellStart"/>
      <w:r w:rsidR="00236C6D">
        <w:rPr>
          <w:i/>
        </w:rPr>
        <w:t>Maparat</w:t>
      </w:r>
      <w:proofErr w:type="spellEnd"/>
      <w:r w:rsidR="00236C6D">
        <w:rPr>
          <w:i/>
        </w:rPr>
        <w:t xml:space="preserve"> </w:t>
      </w:r>
      <w:r w:rsidR="00D02835" w:rsidRPr="00D02835">
        <w:rPr>
          <w:i/>
        </w:rPr>
        <w:t>–MEO</w:t>
      </w:r>
      <w:r w:rsidR="00795F73">
        <w:rPr>
          <w:i/>
        </w:rPr>
        <w:t xml:space="preserve"> </w:t>
      </w:r>
      <w:r>
        <w:rPr>
          <w:i/>
        </w:rPr>
        <w:t>with Pr</w:t>
      </w:r>
      <w:r w:rsidR="00995B9E">
        <w:rPr>
          <w:i/>
        </w:rPr>
        <w:t xml:space="preserve">oject Identification No. </w:t>
      </w:r>
      <w:r w:rsidR="00270EAB">
        <w:rPr>
          <w:i/>
        </w:rPr>
        <w:t>2023-097</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982212">
        <w:rPr>
          <w:b/>
          <w:i/>
          <w:highlight w:val="yellow"/>
        </w:rPr>
        <w:t>1</w:t>
      </w:r>
      <w:r w:rsidR="00236C6D" w:rsidRPr="00982212">
        <w:rPr>
          <w:b/>
          <w:i/>
          <w:highlight w:val="yellow"/>
        </w:rPr>
        <w:t>5</w:t>
      </w:r>
      <w:r w:rsidR="009A7015" w:rsidRPr="00982212">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236C6D" w:rsidRPr="00236C6D"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BC59D6">
        <w:rPr>
          <w:b/>
          <w:i/>
          <w:lang w:val="en-PH"/>
        </w:rPr>
        <w:t>August 09</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BC59D6">
        <w:rPr>
          <w:b/>
          <w:i/>
        </w:rPr>
        <w:t>August 29</w:t>
      </w:r>
      <w:r w:rsidR="00ED1FEE">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236C6D">
        <w:rPr>
          <w:b/>
          <w:i/>
        </w:rPr>
        <w:t>One Thousand</w:t>
      </w:r>
      <w:r w:rsidR="00D47B1E">
        <w:rPr>
          <w:b/>
          <w:i/>
        </w:rPr>
        <w:t xml:space="preserve"> Pesos (P</w:t>
      </w:r>
      <w:r w:rsidR="00236C6D">
        <w:rPr>
          <w:b/>
          <w:i/>
        </w:rPr>
        <w:t>1,0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236C6D" w:rsidRPr="00236C6D" w:rsidRDefault="00236C6D">
      <w:pPr>
        <w:numPr>
          <w:ilvl w:val="0"/>
          <w:numId w:val="1"/>
        </w:numPr>
        <w:ind w:left="709" w:right="29" w:hanging="709"/>
      </w:pPr>
    </w:p>
    <w:p w:rsidR="00B84506" w:rsidRPr="00ED1FEE" w:rsidRDefault="007D5023" w:rsidP="00236C6D">
      <w:pPr>
        <w:ind w:left="709" w:right="29"/>
      </w:pPr>
      <w:r>
        <w:rPr>
          <w:shd w:val="clear" w:color="auto" w:fill="D9EAD3"/>
        </w:rPr>
        <w:t xml:space="preserve"> </w:t>
      </w:r>
      <w:r w:rsidR="00236C6D" w:rsidRPr="004369E6">
        <w:t>The Municipality of Compostela</w:t>
      </w:r>
      <w:r w:rsidR="00236C6D" w:rsidRPr="004369E6">
        <w:rPr>
          <w:i/>
        </w:rPr>
        <w:t xml:space="preserve"> </w:t>
      </w:r>
      <w:r w:rsidR="00236C6D" w:rsidRPr="004369E6">
        <w:t xml:space="preserve">will hold a Pre-Bid Conference on </w:t>
      </w:r>
      <w:r w:rsidR="00BC59D6">
        <w:rPr>
          <w:b/>
          <w:i/>
          <w:lang w:val="en-PH"/>
        </w:rPr>
        <w:t>August 17</w:t>
      </w:r>
      <w:r w:rsidR="004071E2">
        <w:rPr>
          <w:b/>
          <w:i/>
        </w:rPr>
        <w:t>,</w:t>
      </w:r>
      <w:r w:rsidR="00236C6D">
        <w:rPr>
          <w:b/>
          <w:i/>
        </w:rPr>
        <w:t xml:space="preserve"> 2023</w:t>
      </w:r>
      <w:r w:rsidR="00236C6D" w:rsidRPr="00E925C5">
        <w:rPr>
          <w:b/>
          <w:i/>
        </w:rPr>
        <w:t xml:space="preserve"> at </w:t>
      </w:r>
      <w:r w:rsidR="00236C6D">
        <w:rPr>
          <w:b/>
          <w:i/>
        </w:rPr>
        <w:t>1:3</w:t>
      </w:r>
      <w:r w:rsidR="00236C6D" w:rsidRPr="00E925C5">
        <w:rPr>
          <w:b/>
          <w:i/>
        </w:rPr>
        <w:t xml:space="preserve">0 </w:t>
      </w:r>
      <w:r w:rsidR="00236C6D">
        <w:rPr>
          <w:b/>
          <w:i/>
        </w:rPr>
        <w:t>p</w:t>
      </w:r>
      <w:r w:rsidR="00236C6D" w:rsidRPr="00E925C5">
        <w:rPr>
          <w:b/>
          <w:i/>
        </w:rPr>
        <w:t>.m</w:t>
      </w:r>
      <w:r w:rsidR="00236C6D" w:rsidRPr="00E925C5">
        <w:rPr>
          <w:b/>
        </w:rPr>
        <w:t>.</w:t>
      </w:r>
      <w:r w:rsidR="00236C6D">
        <w:t xml:space="preserve"> </w:t>
      </w:r>
      <w:r w:rsidR="00236C6D" w:rsidRPr="004369E6">
        <w:t xml:space="preserve">at </w:t>
      </w:r>
      <w:r w:rsidR="00236C6D" w:rsidRPr="004369E6">
        <w:rPr>
          <w:spacing w:val="-2"/>
        </w:rPr>
        <w:t>Office of the BAC, 2</w:t>
      </w:r>
      <w:r w:rsidR="00236C6D" w:rsidRPr="004369E6">
        <w:rPr>
          <w:spacing w:val="-2"/>
          <w:vertAlign w:val="superscript"/>
        </w:rPr>
        <w:t>nd</w:t>
      </w:r>
      <w:r w:rsidR="00236C6D" w:rsidRPr="004369E6">
        <w:rPr>
          <w:spacing w:val="-2"/>
        </w:rPr>
        <w:t xml:space="preserve"> Floor, Municipal Hall Building, </w:t>
      </w:r>
      <w:proofErr w:type="spellStart"/>
      <w:r w:rsidR="00236C6D" w:rsidRPr="004369E6">
        <w:rPr>
          <w:spacing w:val="-2"/>
        </w:rPr>
        <w:t>Dagohoy</w:t>
      </w:r>
      <w:proofErr w:type="spellEnd"/>
      <w:r w:rsidR="00236C6D" w:rsidRPr="004369E6">
        <w:rPr>
          <w:spacing w:val="-2"/>
        </w:rPr>
        <w:t xml:space="preserve"> St., </w:t>
      </w:r>
      <w:proofErr w:type="spellStart"/>
      <w:r w:rsidR="00236C6D" w:rsidRPr="004369E6">
        <w:rPr>
          <w:spacing w:val="-2"/>
        </w:rPr>
        <w:lastRenderedPageBreak/>
        <w:t>Purok</w:t>
      </w:r>
      <w:proofErr w:type="spellEnd"/>
      <w:r w:rsidR="00236C6D" w:rsidRPr="004369E6">
        <w:rPr>
          <w:spacing w:val="-2"/>
        </w:rPr>
        <w:t xml:space="preserve"> 2, Poblacion, Compostela, </w:t>
      </w:r>
      <w:proofErr w:type="gramStart"/>
      <w:r w:rsidR="00236C6D" w:rsidRPr="004369E6">
        <w:rPr>
          <w:spacing w:val="-2"/>
        </w:rPr>
        <w:t>Davao</w:t>
      </w:r>
      <w:proofErr w:type="gramEnd"/>
      <w:r w:rsidR="00236C6D" w:rsidRPr="004369E6">
        <w:rPr>
          <w:spacing w:val="-2"/>
        </w:rPr>
        <w:t xml:space="preserve"> de Oro</w:t>
      </w:r>
      <w:r w:rsidR="00236C6D" w:rsidRPr="004369E6">
        <w:rPr>
          <w:i/>
        </w:rPr>
        <w:t xml:space="preserve"> </w:t>
      </w:r>
      <w:r w:rsidR="00236C6D" w:rsidRPr="004369E6">
        <w:t>which shall be</w:t>
      </w:r>
      <w:r w:rsidR="00236C6D" w:rsidRPr="004369E6">
        <w:rPr>
          <w:i/>
        </w:rPr>
        <w:t xml:space="preserve"> </w:t>
      </w:r>
      <w:r w:rsidR="00236C6D" w:rsidRPr="004369E6">
        <w:t>open to prospective bidders.</w:t>
      </w: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BC59D6">
        <w:rPr>
          <w:b/>
          <w:i/>
        </w:rPr>
        <w:t>August 29</w:t>
      </w:r>
      <w:r w:rsidR="00FF3334">
        <w:rPr>
          <w:b/>
          <w:i/>
        </w:rPr>
        <w:t>,</w:t>
      </w:r>
      <w:r w:rsidR="00A035A2">
        <w:rPr>
          <w:b/>
          <w:i/>
        </w:rPr>
        <w:t xml:space="preserve">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BC59D6">
        <w:rPr>
          <w:b/>
          <w:i/>
        </w:rPr>
        <w:t>August 29</w:t>
      </w:r>
      <w:r w:rsidR="00FF3334">
        <w:rPr>
          <w:b/>
          <w:i/>
        </w:rPr>
        <w:t xml:space="preserve">, 2023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BC59D6">
      <w:pPr>
        <w:rPr>
          <w:b/>
          <w:i/>
          <w:color w:val="000000"/>
        </w:rPr>
      </w:pPr>
      <w:r>
        <w:rPr>
          <w:b/>
          <w:i/>
        </w:rPr>
        <w:t>August 09</w:t>
      </w:r>
      <w:r w:rsidR="00A035A2" w:rsidRPr="002F474B">
        <w:rPr>
          <w:b/>
          <w:i/>
        </w:rPr>
        <w:t>, 2023</w:t>
      </w:r>
    </w:p>
    <w:p w:rsidR="00B84506" w:rsidRDefault="00B84506"/>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BC127C">
      <w:pPr>
        <w:ind w:right="29"/>
      </w:pPr>
    </w:p>
    <w:p w:rsidR="00B91E1D" w:rsidRDefault="00B91E1D">
      <w:pPr>
        <w:jc w:val="left"/>
      </w:pPr>
      <w:bookmarkStart w:id="12" w:name="_Toc46916346"/>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BC127C" w:rsidRPr="00D02835">
        <w:rPr>
          <w:i/>
        </w:rPr>
        <w:t xml:space="preserve">Purchase of Materials for </w:t>
      </w:r>
      <w:r w:rsidR="00BC127C">
        <w:rPr>
          <w:i/>
        </w:rPr>
        <w:t>Installation of Solar Street Light</w:t>
      </w:r>
      <w:r w:rsidR="00BC127C" w:rsidRPr="00D02835">
        <w:rPr>
          <w:i/>
        </w:rPr>
        <w:t xml:space="preserve">s </w:t>
      </w:r>
      <w:r w:rsidR="00BC127C">
        <w:rPr>
          <w:i/>
        </w:rPr>
        <w:t>–</w:t>
      </w:r>
      <w:proofErr w:type="spellStart"/>
      <w:r w:rsidR="00BC127C">
        <w:rPr>
          <w:i/>
        </w:rPr>
        <w:t>Maparat</w:t>
      </w:r>
      <w:proofErr w:type="spellEnd"/>
      <w:r w:rsidR="00BC127C">
        <w:rPr>
          <w:i/>
        </w:rPr>
        <w:t xml:space="preserve"> </w:t>
      </w:r>
      <w:r w:rsidR="00BC127C" w:rsidRPr="00D02835">
        <w:rPr>
          <w:i/>
        </w:rPr>
        <w:t>–MEO</w:t>
      </w:r>
      <w:r w:rsidR="00BC127C">
        <w:rPr>
          <w:color w:val="000000"/>
        </w:rPr>
        <w:t xml:space="preserve"> </w:t>
      </w:r>
      <w:r>
        <w:rPr>
          <w:color w:val="000000"/>
        </w:rPr>
        <w:t xml:space="preserve">with Project Identification Number </w:t>
      </w:r>
      <w:r w:rsidR="00A035A2">
        <w:rPr>
          <w:i/>
          <w:spacing w:val="-2"/>
          <w:szCs w:val="48"/>
        </w:rPr>
        <w:t>2023-0</w:t>
      </w:r>
      <w:r w:rsidR="008C54A2">
        <w:rPr>
          <w:i/>
          <w:spacing w:val="-2"/>
          <w:szCs w:val="48"/>
        </w:rPr>
        <w:t>97</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BC127C">
        <w:rPr>
          <w:i/>
        </w:rPr>
        <w:t>C</w:t>
      </w:r>
      <w:r w:rsidRPr="0043324A">
        <w:rPr>
          <w:i/>
        </w:rPr>
        <w:t>Y 202</w:t>
      </w:r>
      <w:r w:rsidR="00577F04" w:rsidRPr="0043324A">
        <w:rPr>
          <w:i/>
        </w:rPr>
        <w:t>3</w:t>
      </w:r>
      <w:r>
        <w:t xml:space="preserve"> in the amount of </w:t>
      </w:r>
      <w:r w:rsidR="00BC127C">
        <w:rPr>
          <w:i/>
          <w:spacing w:val="-2"/>
        </w:rPr>
        <w:t xml:space="preserve">Nine Hundred Ninety </w:t>
      </w:r>
      <w:proofErr w:type="gramStart"/>
      <w:r w:rsidR="00BC127C">
        <w:rPr>
          <w:i/>
          <w:spacing w:val="-2"/>
        </w:rPr>
        <w:t>Nine  Thousand</w:t>
      </w:r>
      <w:proofErr w:type="gramEnd"/>
      <w:r w:rsidR="00BC127C">
        <w:rPr>
          <w:i/>
          <w:spacing w:val="-2"/>
        </w:rPr>
        <w:t xml:space="preserve"> Nine Hundred Pesos Only</w:t>
      </w:r>
      <w:r w:rsidR="00BC127C" w:rsidRPr="00D234FF">
        <w:rPr>
          <w:i/>
          <w:spacing w:val="-2"/>
        </w:rPr>
        <w:t xml:space="preserve"> (P</w:t>
      </w:r>
      <w:r w:rsidR="00BC127C">
        <w:rPr>
          <w:i/>
          <w:spacing w:val="-2"/>
        </w:rPr>
        <w:t>999,900.00</w:t>
      </w:r>
      <w:r w:rsidR="00BC127C">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5F45D7">
        <w:t>Supplemental</w:t>
      </w:r>
      <w:r w:rsidR="00577F04">
        <w:t xml:space="preserve"> </w:t>
      </w:r>
      <w:r>
        <w:rPr>
          <w:color w:val="000000"/>
        </w:rPr>
        <w:t>Budget</w:t>
      </w:r>
      <w:r w:rsidR="00AE0E18">
        <w:rPr>
          <w:color w:val="000000"/>
        </w:rPr>
        <w:t xml:space="preserve"> No.1</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E44348">
            <w:pPr>
              <w:numPr>
                <w:ilvl w:val="0"/>
                <w:numId w:val="15"/>
              </w:numPr>
              <w:ind w:left="713" w:hanging="425"/>
            </w:pPr>
            <w:r>
              <w:rPr>
                <w:i/>
                <w:spacing w:val="-2"/>
                <w:szCs w:val="32"/>
              </w:rPr>
              <w:t>Electrical</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ED57FA">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742AEE">
            <w:pPr>
              <w:numPr>
                <w:ilvl w:val="0"/>
                <w:numId w:val="16"/>
              </w:numPr>
            </w:pPr>
            <w:r>
              <w:t>The amount of not less than P</w:t>
            </w:r>
            <w:r w:rsidR="00263373">
              <w:t xml:space="preserve"> </w:t>
            </w:r>
            <w:r w:rsidR="00742AEE">
              <w:t>19,998.00</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742AEE">
            <w:pPr>
              <w:numPr>
                <w:ilvl w:val="0"/>
                <w:numId w:val="16"/>
              </w:numPr>
            </w:pPr>
            <w:r>
              <w:t>The amount of not less than P</w:t>
            </w:r>
            <w:r w:rsidR="00263373">
              <w:t xml:space="preserve"> </w:t>
            </w:r>
            <w:r w:rsidR="00742AEE">
              <w:t>49,995.00</w:t>
            </w:r>
            <w:r w:rsidR="005A45A7" w:rsidRPr="005A45A7">
              <w:t xml:space="preserve"> </w:t>
            </w:r>
            <w:r w:rsidR="00DF6657">
              <w:rPr>
                <w:i/>
              </w:rPr>
              <w:t>[five percent (5%) of ABC]</w:t>
            </w:r>
            <w:r w:rsidR="00DF6657">
              <w:t xml:space="preserve"> if bid security is in Surety Bond.</w:t>
            </w:r>
          </w:p>
        </w:tc>
      </w:tr>
      <w:tr w:rsidR="008800DF" w:rsidTr="00C27786">
        <w:trPr>
          <w:trHeight w:val="270"/>
        </w:trPr>
        <w:tc>
          <w:tcPr>
            <w:tcW w:w="542" w:type="pct"/>
            <w:vMerge w:val="restart"/>
            <w:tcBorders>
              <w:top w:val="single" w:sz="8" w:space="0" w:color="000000"/>
            </w:tcBorders>
          </w:tcPr>
          <w:p w:rsidR="008800DF" w:rsidRDefault="008800DF">
            <w:pPr>
              <w:jc w:val="center"/>
              <w:rPr>
                <w:i/>
              </w:rPr>
            </w:pPr>
          </w:p>
        </w:tc>
        <w:tc>
          <w:tcPr>
            <w:tcW w:w="4458" w:type="pct"/>
            <w:gridSpan w:val="5"/>
            <w:tcBorders>
              <w:bottom w:val="single" w:sz="4" w:space="0" w:color="auto"/>
            </w:tcBorders>
          </w:tcPr>
          <w:p w:rsidR="008800DF" w:rsidRDefault="008800DF">
            <w:pPr>
              <w:rPr>
                <w:i/>
              </w:rPr>
            </w:pPr>
            <w:r>
              <w:rPr>
                <w:i/>
              </w:rPr>
              <w:t>The Project will be awarded by LOT: The Project composed of the following:</w:t>
            </w:r>
          </w:p>
        </w:tc>
      </w:tr>
      <w:tr w:rsidR="008800DF" w:rsidTr="00C27786">
        <w:trPr>
          <w:trHeight w:val="330"/>
        </w:trPr>
        <w:tc>
          <w:tcPr>
            <w:tcW w:w="542" w:type="pct"/>
            <w:vMerge/>
          </w:tcPr>
          <w:p w:rsidR="008800DF" w:rsidRDefault="008800DF">
            <w:pPr>
              <w:jc w:val="center"/>
            </w:pPr>
          </w:p>
        </w:tc>
        <w:tc>
          <w:tcPr>
            <w:tcW w:w="357" w:type="pct"/>
            <w:tcBorders>
              <w:top w:val="single" w:sz="4" w:space="0" w:color="auto"/>
              <w:bottom w:val="single" w:sz="4" w:space="0" w:color="auto"/>
              <w:right w:val="single" w:sz="4" w:space="0" w:color="auto"/>
            </w:tcBorders>
          </w:tcPr>
          <w:p w:rsidR="008800DF" w:rsidRDefault="008800DF">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8800DF" w:rsidRDefault="008800DF">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8800DF" w:rsidRDefault="008800DF">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8800DF" w:rsidRDefault="008800DF">
            <w:pPr>
              <w:rPr>
                <w:i/>
              </w:rPr>
            </w:pPr>
            <w:r>
              <w:rPr>
                <w:i/>
              </w:rPr>
              <w:t>Unit</w:t>
            </w:r>
          </w:p>
        </w:tc>
        <w:tc>
          <w:tcPr>
            <w:tcW w:w="845" w:type="pct"/>
            <w:tcBorders>
              <w:top w:val="single" w:sz="4" w:space="0" w:color="auto"/>
              <w:left w:val="single" w:sz="4" w:space="0" w:color="auto"/>
              <w:bottom w:val="single" w:sz="4" w:space="0" w:color="auto"/>
            </w:tcBorders>
          </w:tcPr>
          <w:p w:rsidR="008800DF" w:rsidRDefault="008800DF">
            <w:pPr>
              <w:jc w:val="center"/>
              <w:rPr>
                <w:i/>
              </w:rPr>
            </w:pPr>
            <w:r>
              <w:rPr>
                <w:i/>
              </w:rPr>
              <w:t>Total ABC</w:t>
            </w:r>
          </w:p>
        </w:tc>
      </w:tr>
      <w:tr w:rsidR="00093296" w:rsidRPr="008800DF" w:rsidTr="0074725A">
        <w:trPr>
          <w:trHeight w:val="498"/>
        </w:trPr>
        <w:tc>
          <w:tcPr>
            <w:tcW w:w="542" w:type="pct"/>
            <w:vMerge/>
          </w:tcPr>
          <w:p w:rsidR="00093296" w:rsidRDefault="00093296" w:rsidP="0039753C">
            <w:pPr>
              <w:jc w:val="center"/>
            </w:pPr>
          </w:p>
        </w:tc>
        <w:tc>
          <w:tcPr>
            <w:tcW w:w="357" w:type="pct"/>
            <w:vMerge w:val="restart"/>
            <w:tcBorders>
              <w:top w:val="single" w:sz="4" w:space="0" w:color="auto"/>
              <w:right w:val="single" w:sz="4" w:space="0" w:color="auto"/>
            </w:tcBorders>
            <w:vAlign w:val="bottom"/>
          </w:tcPr>
          <w:p w:rsidR="00093296" w:rsidRPr="00BB506C" w:rsidRDefault="00093296" w:rsidP="0039753C">
            <w:pPr>
              <w:jc w:val="center"/>
              <w:rPr>
                <w:color w:val="000000"/>
                <w:lang w:eastAsia="en-US"/>
              </w:rPr>
            </w:pPr>
            <w:r>
              <w:rPr>
                <w:color w:val="000000"/>
                <w:lang w:eastAsia="en-US"/>
              </w:rPr>
              <w:t>1</w:t>
            </w:r>
          </w:p>
        </w:tc>
        <w:tc>
          <w:tcPr>
            <w:tcW w:w="2213" w:type="pct"/>
            <w:tcBorders>
              <w:top w:val="nil"/>
              <w:left w:val="nil"/>
              <w:bottom w:val="single" w:sz="4" w:space="0" w:color="auto"/>
              <w:right w:val="single" w:sz="4" w:space="0" w:color="000000"/>
            </w:tcBorders>
            <w:shd w:val="clear" w:color="auto" w:fill="auto"/>
            <w:vAlign w:val="center"/>
          </w:tcPr>
          <w:p w:rsidR="00093296" w:rsidRPr="0039753C" w:rsidRDefault="00093296" w:rsidP="0039753C">
            <w:pPr>
              <w:jc w:val="left"/>
              <w:rPr>
                <w:color w:val="000000"/>
                <w:szCs w:val="20"/>
                <w:lang w:eastAsia="en-US"/>
              </w:rPr>
            </w:pPr>
            <w:r>
              <w:rPr>
                <w:color w:val="000000"/>
                <w:szCs w:val="20"/>
              </w:rPr>
              <w:t>Led Solar Streetlight: 400w Integrated, IP 66</w:t>
            </w:r>
          </w:p>
        </w:tc>
        <w:tc>
          <w:tcPr>
            <w:tcW w:w="553" w:type="pct"/>
            <w:vMerge w:val="restart"/>
            <w:tcBorders>
              <w:top w:val="nil"/>
              <w:left w:val="nil"/>
              <w:right w:val="single" w:sz="4" w:space="0" w:color="000000"/>
            </w:tcBorders>
            <w:shd w:val="clear" w:color="auto" w:fill="auto"/>
            <w:vAlign w:val="center"/>
          </w:tcPr>
          <w:p w:rsidR="00093296" w:rsidRPr="0039753C" w:rsidRDefault="00093296" w:rsidP="0039753C">
            <w:pPr>
              <w:jc w:val="center"/>
              <w:rPr>
                <w:color w:val="000000"/>
                <w:lang w:eastAsia="en-US"/>
              </w:rPr>
            </w:pPr>
            <w:r>
              <w:rPr>
                <w:color w:val="000000"/>
              </w:rPr>
              <w:t>90</w:t>
            </w:r>
          </w:p>
        </w:tc>
        <w:tc>
          <w:tcPr>
            <w:tcW w:w="490" w:type="pct"/>
            <w:vMerge w:val="restart"/>
            <w:tcBorders>
              <w:top w:val="nil"/>
              <w:left w:val="nil"/>
              <w:right w:val="single" w:sz="4" w:space="0" w:color="000000"/>
            </w:tcBorders>
            <w:shd w:val="clear" w:color="auto" w:fill="auto"/>
            <w:vAlign w:val="center"/>
          </w:tcPr>
          <w:p w:rsidR="00093296" w:rsidRPr="0039753C" w:rsidRDefault="00093296" w:rsidP="0039753C">
            <w:pPr>
              <w:jc w:val="center"/>
              <w:rPr>
                <w:color w:val="000000"/>
              </w:rPr>
            </w:pPr>
            <w:r>
              <w:rPr>
                <w:color w:val="000000"/>
              </w:rPr>
              <w:t>unit</w:t>
            </w:r>
          </w:p>
        </w:tc>
        <w:tc>
          <w:tcPr>
            <w:tcW w:w="845" w:type="pct"/>
            <w:vMerge w:val="restart"/>
            <w:tcBorders>
              <w:top w:val="single" w:sz="4" w:space="0" w:color="auto"/>
              <w:left w:val="single" w:sz="4" w:space="0" w:color="auto"/>
            </w:tcBorders>
          </w:tcPr>
          <w:p w:rsidR="00093296" w:rsidRPr="008800DF" w:rsidRDefault="00093296" w:rsidP="0039753C">
            <w:pPr>
              <w:autoSpaceDE w:val="0"/>
              <w:autoSpaceDN w:val="0"/>
              <w:adjustRightInd w:val="0"/>
              <w:jc w:val="right"/>
              <w:rPr>
                <w:rFonts w:eastAsia="SimSun"/>
                <w:color w:val="000000"/>
                <w:lang w:eastAsia="en-US"/>
              </w:rPr>
            </w:pPr>
            <w:r>
              <w:rPr>
                <w:rFonts w:eastAsia="SimSun"/>
                <w:color w:val="000000"/>
                <w:lang w:eastAsia="en-US"/>
              </w:rPr>
              <w:t>999,900.00</w:t>
            </w:r>
          </w:p>
        </w:tc>
      </w:tr>
      <w:tr w:rsidR="00093296" w:rsidRPr="008800DF" w:rsidTr="0074725A">
        <w:trPr>
          <w:trHeight w:val="551"/>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 xml:space="preserve">Solar Panel: 6v/40w </w:t>
            </w:r>
            <w:proofErr w:type="spellStart"/>
            <w:r>
              <w:rPr>
                <w:color w:val="000000"/>
                <w:szCs w:val="20"/>
              </w:rPr>
              <w:t>Polycreystalline</w:t>
            </w:r>
            <w:proofErr w:type="spellEnd"/>
            <w:r>
              <w:rPr>
                <w:color w:val="000000"/>
                <w:szCs w:val="20"/>
              </w:rPr>
              <w:t xml:space="preserve"> Silicon</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67"/>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Battery: Lifeo4 lithium iron, 400 AH</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84"/>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Battery Life: 8 years</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49"/>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Led Chip: Cree</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31"/>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Light Output: 4000lm</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302"/>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CCT: 3000-6500k</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34"/>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 xml:space="preserve">Shell Materials: </w:t>
            </w:r>
            <w:proofErr w:type="spellStart"/>
            <w:r>
              <w:rPr>
                <w:color w:val="000000"/>
                <w:szCs w:val="20"/>
              </w:rPr>
              <w:t>Alluminum</w:t>
            </w:r>
            <w:proofErr w:type="spellEnd"/>
            <w:r>
              <w:rPr>
                <w:color w:val="000000"/>
                <w:szCs w:val="20"/>
              </w:rPr>
              <w:t xml:space="preserve"> Alloy</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49"/>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Working Model: Time Control</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249"/>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Charging time: 6-8hrs</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551"/>
        </w:trPr>
        <w:tc>
          <w:tcPr>
            <w:tcW w:w="542" w:type="pct"/>
            <w:vMerge/>
          </w:tcPr>
          <w:p w:rsidR="00093296" w:rsidRDefault="00093296" w:rsidP="0039753C">
            <w:pPr>
              <w:jc w:val="center"/>
            </w:pPr>
          </w:p>
        </w:tc>
        <w:tc>
          <w:tcPr>
            <w:tcW w:w="357" w:type="pct"/>
            <w:vMerge/>
            <w:tcBorders>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auto"/>
              <w:right w:val="single" w:sz="4" w:space="0" w:color="000000"/>
            </w:tcBorders>
            <w:shd w:val="clear" w:color="auto" w:fill="auto"/>
            <w:vAlign w:val="center"/>
          </w:tcPr>
          <w:p w:rsidR="00093296" w:rsidRDefault="00093296" w:rsidP="0039753C">
            <w:pPr>
              <w:jc w:val="left"/>
              <w:rPr>
                <w:color w:val="000000"/>
                <w:szCs w:val="20"/>
              </w:rPr>
            </w:pPr>
            <w:r>
              <w:rPr>
                <w:color w:val="000000"/>
                <w:szCs w:val="20"/>
              </w:rPr>
              <w:t>Discharge Time:2-3 Rainy Days, 10-12hrs</w:t>
            </w:r>
          </w:p>
        </w:tc>
        <w:tc>
          <w:tcPr>
            <w:tcW w:w="553"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093296" w:rsidRPr="008800DF" w:rsidTr="0074725A">
        <w:trPr>
          <w:trHeight w:val="302"/>
        </w:trPr>
        <w:tc>
          <w:tcPr>
            <w:tcW w:w="542" w:type="pct"/>
            <w:vMerge/>
          </w:tcPr>
          <w:p w:rsidR="00093296" w:rsidRDefault="00093296" w:rsidP="0039753C">
            <w:pPr>
              <w:jc w:val="center"/>
            </w:pPr>
          </w:p>
        </w:tc>
        <w:tc>
          <w:tcPr>
            <w:tcW w:w="357" w:type="pct"/>
            <w:vMerge/>
            <w:tcBorders>
              <w:bottom w:val="single" w:sz="4" w:space="0" w:color="auto"/>
              <w:right w:val="single" w:sz="4" w:space="0" w:color="auto"/>
            </w:tcBorders>
            <w:vAlign w:val="bottom"/>
          </w:tcPr>
          <w:p w:rsidR="00093296" w:rsidRDefault="00093296" w:rsidP="0039753C">
            <w:pPr>
              <w:jc w:val="center"/>
              <w:rPr>
                <w:color w:val="000000"/>
                <w:lang w:eastAsia="en-US"/>
              </w:rPr>
            </w:pPr>
          </w:p>
        </w:tc>
        <w:tc>
          <w:tcPr>
            <w:tcW w:w="2213" w:type="pct"/>
            <w:tcBorders>
              <w:top w:val="single" w:sz="4" w:space="0" w:color="auto"/>
              <w:left w:val="nil"/>
              <w:bottom w:val="single" w:sz="4" w:space="0" w:color="000000"/>
              <w:right w:val="single" w:sz="4" w:space="0" w:color="000000"/>
            </w:tcBorders>
            <w:shd w:val="clear" w:color="auto" w:fill="auto"/>
            <w:vAlign w:val="center"/>
          </w:tcPr>
          <w:p w:rsidR="00093296" w:rsidRDefault="00093296" w:rsidP="0039753C">
            <w:pPr>
              <w:jc w:val="left"/>
              <w:rPr>
                <w:color w:val="000000"/>
                <w:szCs w:val="20"/>
              </w:rPr>
            </w:pPr>
          </w:p>
        </w:tc>
        <w:tc>
          <w:tcPr>
            <w:tcW w:w="553" w:type="pct"/>
            <w:vMerge/>
            <w:tcBorders>
              <w:left w:val="nil"/>
              <w:bottom w:val="single" w:sz="4" w:space="0" w:color="000000"/>
              <w:right w:val="single" w:sz="4" w:space="0" w:color="000000"/>
            </w:tcBorders>
            <w:shd w:val="clear" w:color="auto" w:fill="auto"/>
            <w:vAlign w:val="center"/>
          </w:tcPr>
          <w:p w:rsidR="00093296" w:rsidRDefault="00093296" w:rsidP="0039753C">
            <w:pPr>
              <w:jc w:val="center"/>
              <w:rPr>
                <w:color w:val="000000"/>
              </w:rPr>
            </w:pPr>
          </w:p>
        </w:tc>
        <w:tc>
          <w:tcPr>
            <w:tcW w:w="490" w:type="pct"/>
            <w:vMerge/>
            <w:tcBorders>
              <w:left w:val="nil"/>
              <w:bottom w:val="single" w:sz="4" w:space="0" w:color="000000"/>
              <w:right w:val="single" w:sz="4" w:space="0" w:color="000000"/>
            </w:tcBorders>
            <w:shd w:val="clear" w:color="auto" w:fill="auto"/>
            <w:vAlign w:val="center"/>
          </w:tcPr>
          <w:p w:rsidR="00093296" w:rsidRDefault="00093296" w:rsidP="0039753C">
            <w:pPr>
              <w:jc w:val="center"/>
              <w:rPr>
                <w:color w:val="000000"/>
              </w:rPr>
            </w:pPr>
          </w:p>
        </w:tc>
        <w:tc>
          <w:tcPr>
            <w:tcW w:w="845" w:type="pct"/>
            <w:vMerge/>
            <w:tcBorders>
              <w:top w:val="single" w:sz="4" w:space="0" w:color="auto"/>
              <w:left w:val="single" w:sz="4" w:space="0" w:color="auto"/>
            </w:tcBorders>
          </w:tcPr>
          <w:p w:rsidR="00093296" w:rsidRDefault="00093296" w:rsidP="0039753C">
            <w:pPr>
              <w:autoSpaceDE w:val="0"/>
              <w:autoSpaceDN w:val="0"/>
              <w:adjustRightInd w:val="0"/>
              <w:jc w:val="right"/>
              <w:rPr>
                <w:rFonts w:eastAsia="SimSun"/>
                <w:color w:val="000000"/>
                <w:lang w:eastAsia="en-US"/>
              </w:rPr>
            </w:pPr>
          </w:p>
        </w:tc>
      </w:tr>
      <w:tr w:rsidR="0039753C" w:rsidRPr="008800DF" w:rsidTr="001A6B2A">
        <w:trPr>
          <w:trHeight w:val="240"/>
        </w:trPr>
        <w:tc>
          <w:tcPr>
            <w:tcW w:w="542" w:type="pct"/>
            <w:vMerge/>
          </w:tcPr>
          <w:p w:rsidR="0039753C" w:rsidRDefault="0039753C" w:rsidP="0039753C">
            <w:pPr>
              <w:jc w:val="center"/>
            </w:pPr>
          </w:p>
        </w:tc>
        <w:tc>
          <w:tcPr>
            <w:tcW w:w="357" w:type="pct"/>
            <w:tcBorders>
              <w:top w:val="single" w:sz="4" w:space="0" w:color="auto"/>
              <w:bottom w:val="single" w:sz="4" w:space="0" w:color="auto"/>
              <w:right w:val="single" w:sz="4" w:space="0" w:color="auto"/>
            </w:tcBorders>
            <w:vAlign w:val="bottom"/>
          </w:tcPr>
          <w:p w:rsidR="0039753C" w:rsidRPr="00BB506C" w:rsidRDefault="0039753C" w:rsidP="0039753C">
            <w:pPr>
              <w:jc w:val="center"/>
              <w:rPr>
                <w:color w:val="000000"/>
                <w:lang w:eastAsia="en-US"/>
              </w:rPr>
            </w:pPr>
            <w:r>
              <w:rPr>
                <w:color w:val="000000"/>
                <w:lang w:eastAsia="en-US"/>
              </w:rPr>
              <w:t>2</w:t>
            </w:r>
          </w:p>
        </w:tc>
        <w:tc>
          <w:tcPr>
            <w:tcW w:w="2213" w:type="pct"/>
            <w:tcBorders>
              <w:top w:val="nil"/>
              <w:left w:val="nil"/>
              <w:bottom w:val="single" w:sz="4" w:space="0" w:color="000000"/>
              <w:right w:val="single" w:sz="4" w:space="0" w:color="000000"/>
            </w:tcBorders>
            <w:shd w:val="clear" w:color="auto" w:fill="auto"/>
            <w:vAlign w:val="center"/>
          </w:tcPr>
          <w:p w:rsidR="0039753C" w:rsidRPr="0039753C" w:rsidRDefault="00E13994" w:rsidP="0039753C">
            <w:pPr>
              <w:rPr>
                <w:color w:val="000000"/>
                <w:szCs w:val="20"/>
              </w:rPr>
            </w:pPr>
            <w:r>
              <w:rPr>
                <w:color w:val="000000"/>
                <w:szCs w:val="20"/>
              </w:rPr>
              <w:t>2”dia Arm Bracket with Clamp, Nut, Bolt and Washer</w:t>
            </w:r>
          </w:p>
        </w:tc>
        <w:tc>
          <w:tcPr>
            <w:tcW w:w="553" w:type="pct"/>
            <w:tcBorders>
              <w:top w:val="nil"/>
              <w:left w:val="nil"/>
              <w:bottom w:val="single" w:sz="4" w:space="0" w:color="000000"/>
              <w:right w:val="single" w:sz="4" w:space="0" w:color="000000"/>
            </w:tcBorders>
            <w:shd w:val="clear" w:color="auto" w:fill="auto"/>
            <w:vAlign w:val="center"/>
          </w:tcPr>
          <w:p w:rsidR="0039753C" w:rsidRPr="0039753C" w:rsidRDefault="00E13994" w:rsidP="0039753C">
            <w:pPr>
              <w:jc w:val="center"/>
              <w:rPr>
                <w:color w:val="000000"/>
              </w:rPr>
            </w:pPr>
            <w:r>
              <w:rPr>
                <w:color w:val="000000"/>
              </w:rPr>
              <w:t>90</w:t>
            </w:r>
          </w:p>
        </w:tc>
        <w:tc>
          <w:tcPr>
            <w:tcW w:w="490" w:type="pct"/>
            <w:tcBorders>
              <w:top w:val="nil"/>
              <w:left w:val="nil"/>
              <w:bottom w:val="single" w:sz="4" w:space="0" w:color="000000"/>
              <w:right w:val="single" w:sz="4" w:space="0" w:color="000000"/>
            </w:tcBorders>
            <w:shd w:val="clear" w:color="auto" w:fill="auto"/>
            <w:vAlign w:val="center"/>
          </w:tcPr>
          <w:p w:rsidR="0039753C" w:rsidRPr="0039753C" w:rsidRDefault="00E13994" w:rsidP="00E13994">
            <w:pPr>
              <w:jc w:val="center"/>
              <w:rPr>
                <w:color w:val="000000"/>
              </w:rPr>
            </w:pPr>
            <w:r>
              <w:rPr>
                <w:color w:val="000000"/>
              </w:rPr>
              <w:t>piece</w:t>
            </w:r>
          </w:p>
        </w:tc>
        <w:tc>
          <w:tcPr>
            <w:tcW w:w="845" w:type="pct"/>
            <w:vMerge/>
            <w:tcBorders>
              <w:left w:val="single" w:sz="4" w:space="0" w:color="auto"/>
            </w:tcBorders>
          </w:tcPr>
          <w:p w:rsidR="0039753C" w:rsidRPr="008800DF" w:rsidRDefault="0039753C" w:rsidP="0039753C">
            <w:pPr>
              <w:autoSpaceDE w:val="0"/>
              <w:autoSpaceDN w:val="0"/>
              <w:adjustRightInd w:val="0"/>
              <w:jc w:val="right"/>
              <w:rPr>
                <w:rFonts w:eastAsia="SimSun"/>
                <w:color w:val="000000"/>
                <w:lang w:eastAsia="en-US"/>
              </w:rPr>
            </w:pPr>
          </w:p>
        </w:tc>
      </w:tr>
      <w:tr w:rsidR="008800DF" w:rsidTr="00C27786">
        <w:trPr>
          <w:trHeight w:val="547"/>
        </w:trPr>
        <w:tc>
          <w:tcPr>
            <w:tcW w:w="542" w:type="pct"/>
          </w:tcPr>
          <w:p w:rsidR="008800DF" w:rsidRDefault="008800DF" w:rsidP="008800DF">
            <w:pPr>
              <w:jc w:val="center"/>
            </w:pPr>
            <w:r>
              <w:t>20.2</w:t>
            </w:r>
          </w:p>
        </w:tc>
        <w:tc>
          <w:tcPr>
            <w:tcW w:w="4458" w:type="pct"/>
            <w:gridSpan w:val="5"/>
          </w:tcPr>
          <w:p w:rsidR="008800DF" w:rsidRDefault="008800DF" w:rsidP="008800DF">
            <w:pPr>
              <w:rPr>
                <w:i/>
              </w:rPr>
            </w:pPr>
            <w:r>
              <w:rPr>
                <w:i/>
              </w:rPr>
              <w:t>[List here any licenses and permits relevant to the Project and the corresponding law requiring it.]</w:t>
            </w:r>
          </w:p>
        </w:tc>
      </w:tr>
      <w:tr w:rsidR="008800DF" w:rsidTr="00C27786">
        <w:trPr>
          <w:trHeight w:val="547"/>
        </w:trPr>
        <w:tc>
          <w:tcPr>
            <w:tcW w:w="542" w:type="pct"/>
          </w:tcPr>
          <w:p w:rsidR="008800DF" w:rsidRDefault="008800DF" w:rsidP="008800DF">
            <w:pPr>
              <w:jc w:val="center"/>
            </w:pPr>
            <w:r>
              <w:t>21.2</w:t>
            </w:r>
          </w:p>
        </w:tc>
        <w:tc>
          <w:tcPr>
            <w:tcW w:w="4458" w:type="pct"/>
            <w:gridSpan w:val="5"/>
          </w:tcPr>
          <w:p w:rsidR="008800DF" w:rsidRDefault="008800DF" w:rsidP="008800DF">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92093E" w:rsidTr="0074725A">
        <w:trPr>
          <w:trHeight w:val="569"/>
          <w:jc w:val="center"/>
        </w:trPr>
        <w:tc>
          <w:tcPr>
            <w:tcW w:w="377" w:type="pct"/>
            <w:vMerge w:val="restart"/>
            <w:tcBorders>
              <w:top w:val="single" w:sz="4" w:space="0" w:color="auto"/>
              <w:right w:val="single" w:sz="4" w:space="0" w:color="auto"/>
            </w:tcBorders>
            <w:vAlign w:val="bottom"/>
          </w:tcPr>
          <w:p w:rsidR="0092093E" w:rsidRPr="00BB506C" w:rsidRDefault="0092093E" w:rsidP="00283D59">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92093E" w:rsidRPr="0039753C" w:rsidRDefault="0092093E" w:rsidP="00DD4087">
            <w:pPr>
              <w:jc w:val="left"/>
              <w:rPr>
                <w:color w:val="000000"/>
                <w:szCs w:val="20"/>
                <w:lang w:eastAsia="en-US"/>
              </w:rPr>
            </w:pPr>
            <w:r>
              <w:rPr>
                <w:color w:val="000000"/>
                <w:szCs w:val="20"/>
              </w:rPr>
              <w:t>Led Solar Streetlight: 400w Integrated, IP 66</w:t>
            </w:r>
          </w:p>
        </w:tc>
        <w:tc>
          <w:tcPr>
            <w:tcW w:w="607" w:type="pct"/>
            <w:vMerge w:val="restart"/>
            <w:tcBorders>
              <w:top w:val="single" w:sz="4" w:space="0" w:color="auto"/>
              <w:left w:val="single" w:sz="4" w:space="0" w:color="auto"/>
              <w:right w:val="single" w:sz="4" w:space="0" w:color="auto"/>
            </w:tcBorders>
            <w:vAlign w:val="center"/>
          </w:tcPr>
          <w:p w:rsidR="0092093E" w:rsidRPr="0039753C" w:rsidRDefault="0092093E" w:rsidP="00283D59">
            <w:pPr>
              <w:jc w:val="center"/>
              <w:rPr>
                <w:color w:val="000000"/>
                <w:lang w:eastAsia="en-US"/>
              </w:rPr>
            </w:pPr>
            <w:r>
              <w:rPr>
                <w:color w:val="000000"/>
              </w:rPr>
              <w:t>90</w:t>
            </w:r>
          </w:p>
        </w:tc>
        <w:tc>
          <w:tcPr>
            <w:tcW w:w="507" w:type="pct"/>
            <w:vMerge w:val="restart"/>
            <w:tcBorders>
              <w:top w:val="single" w:sz="4" w:space="0" w:color="auto"/>
              <w:left w:val="single" w:sz="4" w:space="0" w:color="auto"/>
              <w:right w:val="single" w:sz="4" w:space="0" w:color="auto"/>
            </w:tcBorders>
            <w:vAlign w:val="center"/>
          </w:tcPr>
          <w:p w:rsidR="0092093E" w:rsidRPr="0039753C" w:rsidRDefault="0092093E" w:rsidP="00283D59">
            <w:pPr>
              <w:jc w:val="center"/>
              <w:rPr>
                <w:color w:val="000000"/>
              </w:rPr>
            </w:pPr>
            <w:r>
              <w:rPr>
                <w:color w:val="000000"/>
              </w:rPr>
              <w:t>unit</w:t>
            </w:r>
          </w:p>
        </w:tc>
        <w:tc>
          <w:tcPr>
            <w:tcW w:w="808" w:type="pct"/>
            <w:vMerge w:val="restart"/>
            <w:tcBorders>
              <w:top w:val="single" w:sz="4" w:space="0" w:color="auto"/>
              <w:left w:val="single" w:sz="4" w:space="0" w:color="auto"/>
              <w:right w:val="single" w:sz="4" w:space="0" w:color="auto"/>
            </w:tcBorders>
          </w:tcPr>
          <w:p w:rsidR="0092093E" w:rsidRPr="00283D59" w:rsidRDefault="0092093E" w:rsidP="004F3121">
            <w:pPr>
              <w:autoSpaceDE w:val="0"/>
              <w:autoSpaceDN w:val="0"/>
              <w:adjustRightInd w:val="0"/>
              <w:jc w:val="right"/>
              <w:rPr>
                <w:rFonts w:eastAsia="SimSun"/>
                <w:color w:val="000000"/>
                <w:lang w:eastAsia="en-US"/>
              </w:rPr>
            </w:pPr>
            <w:r>
              <w:rPr>
                <w:rFonts w:eastAsia="SimSun"/>
                <w:color w:val="000000"/>
                <w:lang w:eastAsia="en-US"/>
              </w:rPr>
              <w:t>900,000.00</w:t>
            </w:r>
          </w:p>
        </w:tc>
        <w:tc>
          <w:tcPr>
            <w:tcW w:w="808" w:type="pct"/>
            <w:vMerge w:val="restart"/>
            <w:tcBorders>
              <w:top w:val="single" w:sz="4" w:space="0" w:color="auto"/>
              <w:left w:val="single" w:sz="4" w:space="0" w:color="auto"/>
              <w:right w:val="single" w:sz="4" w:space="0" w:color="auto"/>
            </w:tcBorders>
          </w:tcPr>
          <w:p w:rsidR="0092093E" w:rsidRPr="005A45A7" w:rsidRDefault="0092093E" w:rsidP="00283D59">
            <w:pPr>
              <w:jc w:val="center"/>
              <w:rPr>
                <w:b/>
              </w:rPr>
            </w:pPr>
            <w:r w:rsidRPr="005A45A7">
              <w:rPr>
                <w:b/>
              </w:rPr>
              <w:t>1</w:t>
            </w:r>
            <w:r>
              <w:rPr>
                <w:b/>
              </w:rPr>
              <w:t>5</w:t>
            </w:r>
            <w:r w:rsidRPr="005A45A7">
              <w:rPr>
                <w:b/>
              </w:rPr>
              <w:t xml:space="preserve"> CD</w:t>
            </w:r>
          </w:p>
        </w:tc>
      </w:tr>
      <w:tr w:rsidR="0092093E" w:rsidTr="0074725A">
        <w:trPr>
          <w:trHeight w:val="533"/>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 xml:space="preserve">Solar Panel: 6v/40w </w:t>
            </w:r>
            <w:proofErr w:type="spellStart"/>
            <w:r>
              <w:rPr>
                <w:color w:val="000000"/>
                <w:szCs w:val="20"/>
              </w:rPr>
              <w:t>Polycreystalline</w:t>
            </w:r>
            <w:proofErr w:type="spellEnd"/>
            <w:r>
              <w:rPr>
                <w:color w:val="000000"/>
                <w:szCs w:val="20"/>
              </w:rPr>
              <w:t xml:space="preserve"> Silicon</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480"/>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Battery: Lifeo4 lithium iron, 400 AH</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302"/>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Battery Life: 8 years</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302"/>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Led Chip: Cree</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249"/>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Light Output: 4000lm</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249"/>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CCT: 3000-6500k</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534"/>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 xml:space="preserve">Shell Materials: </w:t>
            </w:r>
            <w:proofErr w:type="spellStart"/>
            <w:r>
              <w:rPr>
                <w:color w:val="000000"/>
                <w:szCs w:val="20"/>
              </w:rPr>
              <w:t>Alluminum</w:t>
            </w:r>
            <w:proofErr w:type="spellEnd"/>
            <w:r>
              <w:rPr>
                <w:color w:val="000000"/>
                <w:szCs w:val="20"/>
              </w:rPr>
              <w:t xml:space="preserve"> Alloy</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266"/>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Working Model: Time Control</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266"/>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Charging time: 6-8hrs</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533"/>
          <w:jc w:val="center"/>
        </w:trPr>
        <w:tc>
          <w:tcPr>
            <w:tcW w:w="377" w:type="pct"/>
            <w:vMerge/>
            <w:tcBorders>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r>
              <w:rPr>
                <w:color w:val="000000"/>
                <w:szCs w:val="20"/>
              </w:rPr>
              <w:t>Discharge Time:2-3 Rainy Days, 10-12hrs</w:t>
            </w:r>
          </w:p>
        </w:tc>
        <w:tc>
          <w:tcPr>
            <w:tcW w:w="6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right w:val="single" w:sz="4" w:space="0" w:color="auto"/>
            </w:tcBorders>
          </w:tcPr>
          <w:p w:rsidR="0092093E" w:rsidRPr="005A45A7" w:rsidRDefault="0092093E" w:rsidP="00283D59">
            <w:pPr>
              <w:jc w:val="center"/>
              <w:rPr>
                <w:b/>
              </w:rPr>
            </w:pPr>
          </w:p>
        </w:tc>
      </w:tr>
      <w:tr w:rsidR="0092093E" w:rsidTr="0074725A">
        <w:trPr>
          <w:trHeight w:val="285"/>
          <w:jc w:val="center"/>
        </w:trPr>
        <w:tc>
          <w:tcPr>
            <w:tcW w:w="377" w:type="pct"/>
            <w:vMerge/>
            <w:tcBorders>
              <w:bottom w:val="single" w:sz="4" w:space="0" w:color="auto"/>
              <w:right w:val="single" w:sz="4" w:space="0" w:color="auto"/>
            </w:tcBorders>
            <w:vAlign w:val="bottom"/>
          </w:tcPr>
          <w:p w:rsidR="0092093E" w:rsidRDefault="0092093E" w:rsidP="00283D59">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92093E" w:rsidRDefault="0092093E" w:rsidP="00DD4087">
            <w:pPr>
              <w:jc w:val="left"/>
              <w:rPr>
                <w:color w:val="000000"/>
                <w:szCs w:val="20"/>
              </w:rPr>
            </w:pPr>
          </w:p>
        </w:tc>
        <w:tc>
          <w:tcPr>
            <w:tcW w:w="607" w:type="pct"/>
            <w:vMerge/>
            <w:tcBorders>
              <w:left w:val="single" w:sz="4" w:space="0" w:color="auto"/>
              <w:bottom w:val="single" w:sz="4" w:space="0" w:color="auto"/>
              <w:right w:val="single" w:sz="4" w:space="0" w:color="auto"/>
            </w:tcBorders>
            <w:vAlign w:val="center"/>
          </w:tcPr>
          <w:p w:rsidR="0092093E" w:rsidRDefault="0092093E" w:rsidP="00283D59">
            <w:pPr>
              <w:jc w:val="center"/>
              <w:rPr>
                <w:color w:val="000000"/>
              </w:rPr>
            </w:pPr>
          </w:p>
        </w:tc>
        <w:tc>
          <w:tcPr>
            <w:tcW w:w="507" w:type="pct"/>
            <w:vMerge/>
            <w:tcBorders>
              <w:left w:val="single" w:sz="4" w:space="0" w:color="auto"/>
              <w:bottom w:val="single" w:sz="4" w:space="0" w:color="auto"/>
              <w:right w:val="single" w:sz="4" w:space="0" w:color="auto"/>
            </w:tcBorders>
            <w:vAlign w:val="center"/>
          </w:tcPr>
          <w:p w:rsidR="0092093E" w:rsidRDefault="0092093E" w:rsidP="00283D59">
            <w:pPr>
              <w:jc w:val="center"/>
              <w:rPr>
                <w:color w:val="000000"/>
              </w:rPr>
            </w:pPr>
          </w:p>
        </w:tc>
        <w:tc>
          <w:tcPr>
            <w:tcW w:w="808" w:type="pct"/>
            <w:vMerge/>
            <w:tcBorders>
              <w:left w:val="single" w:sz="4" w:space="0" w:color="auto"/>
              <w:bottom w:val="single" w:sz="4" w:space="0" w:color="auto"/>
              <w:right w:val="single" w:sz="4" w:space="0" w:color="auto"/>
            </w:tcBorders>
          </w:tcPr>
          <w:p w:rsidR="0092093E" w:rsidRDefault="0092093E" w:rsidP="004F3121">
            <w:pPr>
              <w:autoSpaceDE w:val="0"/>
              <w:autoSpaceDN w:val="0"/>
              <w:adjustRightInd w:val="0"/>
              <w:jc w:val="right"/>
              <w:rPr>
                <w:rFonts w:eastAsia="SimSun"/>
                <w:color w:val="000000"/>
                <w:lang w:eastAsia="en-US"/>
              </w:rPr>
            </w:pPr>
          </w:p>
        </w:tc>
        <w:tc>
          <w:tcPr>
            <w:tcW w:w="808" w:type="pct"/>
            <w:vMerge/>
            <w:tcBorders>
              <w:left w:val="single" w:sz="4" w:space="0" w:color="auto"/>
              <w:bottom w:val="single" w:sz="4" w:space="0" w:color="auto"/>
              <w:right w:val="single" w:sz="4" w:space="0" w:color="auto"/>
            </w:tcBorders>
          </w:tcPr>
          <w:p w:rsidR="0092093E" w:rsidRPr="005A45A7" w:rsidRDefault="0092093E" w:rsidP="00283D59">
            <w:pPr>
              <w:jc w:val="center"/>
              <w:rPr>
                <w:b/>
              </w:rPr>
            </w:pPr>
          </w:p>
        </w:tc>
      </w:tr>
      <w:tr w:rsidR="004F3121" w:rsidTr="00515111">
        <w:trPr>
          <w:jc w:val="center"/>
        </w:trPr>
        <w:tc>
          <w:tcPr>
            <w:tcW w:w="377" w:type="pct"/>
            <w:tcBorders>
              <w:top w:val="single" w:sz="4" w:space="0" w:color="auto"/>
              <w:bottom w:val="single" w:sz="4" w:space="0" w:color="auto"/>
              <w:right w:val="single" w:sz="4" w:space="0" w:color="auto"/>
            </w:tcBorders>
            <w:vAlign w:val="bottom"/>
          </w:tcPr>
          <w:p w:rsidR="004F3121" w:rsidRPr="00BB506C" w:rsidRDefault="004F3121" w:rsidP="00283D59">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4F3121" w:rsidRPr="0039753C" w:rsidRDefault="004F3121" w:rsidP="00283D59">
            <w:pPr>
              <w:rPr>
                <w:color w:val="000000"/>
                <w:szCs w:val="20"/>
              </w:rPr>
            </w:pPr>
            <w:r>
              <w:rPr>
                <w:color w:val="000000"/>
                <w:szCs w:val="20"/>
              </w:rPr>
              <w:t>2”dia Arm Bracket with Clamp, Nut, Bolt and Washer</w:t>
            </w:r>
          </w:p>
        </w:tc>
        <w:tc>
          <w:tcPr>
            <w:tcW w:w="607" w:type="pct"/>
            <w:tcBorders>
              <w:top w:val="single" w:sz="4" w:space="0" w:color="auto"/>
              <w:left w:val="single" w:sz="4" w:space="0" w:color="auto"/>
              <w:bottom w:val="single" w:sz="4" w:space="0" w:color="auto"/>
              <w:right w:val="single" w:sz="4" w:space="0" w:color="auto"/>
            </w:tcBorders>
            <w:vAlign w:val="center"/>
          </w:tcPr>
          <w:p w:rsidR="004F3121" w:rsidRPr="0039753C" w:rsidRDefault="004F3121" w:rsidP="00283D59">
            <w:pPr>
              <w:jc w:val="center"/>
              <w:rPr>
                <w:color w:val="000000"/>
              </w:rPr>
            </w:pPr>
            <w:r>
              <w:rPr>
                <w:color w:val="000000"/>
              </w:rPr>
              <w:t>90</w:t>
            </w:r>
          </w:p>
        </w:tc>
        <w:tc>
          <w:tcPr>
            <w:tcW w:w="507" w:type="pct"/>
            <w:tcBorders>
              <w:top w:val="single" w:sz="4" w:space="0" w:color="auto"/>
              <w:left w:val="single" w:sz="4" w:space="0" w:color="auto"/>
              <w:bottom w:val="single" w:sz="4" w:space="0" w:color="auto"/>
              <w:right w:val="single" w:sz="4" w:space="0" w:color="auto"/>
            </w:tcBorders>
            <w:vAlign w:val="center"/>
          </w:tcPr>
          <w:p w:rsidR="004F3121" w:rsidRPr="0039753C" w:rsidRDefault="004F3121" w:rsidP="00283D59">
            <w:pPr>
              <w:jc w:val="center"/>
              <w:rPr>
                <w:color w:val="000000"/>
              </w:rPr>
            </w:pPr>
            <w:r>
              <w:rPr>
                <w:color w:val="000000"/>
              </w:rPr>
              <w:t>piece</w:t>
            </w:r>
          </w:p>
        </w:tc>
        <w:tc>
          <w:tcPr>
            <w:tcW w:w="808" w:type="pct"/>
            <w:tcBorders>
              <w:top w:val="single" w:sz="4" w:space="0" w:color="auto"/>
              <w:left w:val="single" w:sz="4" w:space="0" w:color="auto"/>
              <w:right w:val="single" w:sz="4" w:space="0" w:color="auto"/>
            </w:tcBorders>
          </w:tcPr>
          <w:p w:rsidR="004F3121" w:rsidRPr="00283D59" w:rsidRDefault="004F3121" w:rsidP="00283D59">
            <w:pPr>
              <w:autoSpaceDE w:val="0"/>
              <w:autoSpaceDN w:val="0"/>
              <w:adjustRightInd w:val="0"/>
              <w:jc w:val="right"/>
              <w:rPr>
                <w:rFonts w:eastAsia="SimSun"/>
                <w:color w:val="000000"/>
                <w:lang w:eastAsia="en-US"/>
              </w:rPr>
            </w:pPr>
            <w:r>
              <w:rPr>
                <w:rFonts w:eastAsia="SimSun"/>
                <w:color w:val="000000"/>
                <w:lang w:eastAsia="en-US"/>
              </w:rPr>
              <w:t>99,900.00</w:t>
            </w:r>
          </w:p>
        </w:tc>
        <w:tc>
          <w:tcPr>
            <w:tcW w:w="808" w:type="pct"/>
            <w:tcBorders>
              <w:top w:val="single" w:sz="4" w:space="0" w:color="auto"/>
              <w:left w:val="single" w:sz="4" w:space="0" w:color="auto"/>
              <w:bottom w:val="single" w:sz="4" w:space="0" w:color="auto"/>
              <w:right w:val="single" w:sz="4" w:space="0" w:color="auto"/>
            </w:tcBorders>
          </w:tcPr>
          <w:p w:rsidR="004F3121" w:rsidRDefault="004F3121" w:rsidP="00283D59">
            <w:pPr>
              <w:jc w:val="center"/>
            </w:pPr>
            <w:r>
              <w:rPr>
                <w:b/>
              </w:rPr>
              <w:t>15</w:t>
            </w:r>
            <w:r w:rsidRPr="003A465F">
              <w:rPr>
                <w:b/>
              </w:rPr>
              <w:t xml:space="preserve">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778"/>
        <w:gridCol w:w="4860"/>
      </w:tblGrid>
      <w:tr w:rsidR="00B84506" w:rsidTr="00A32D0A">
        <w:trPr>
          <w:trHeight w:val="512"/>
          <w:jc w:val="center"/>
        </w:trPr>
        <w:tc>
          <w:tcPr>
            <w:tcW w:w="807" w:type="dxa"/>
            <w:vAlign w:val="center"/>
          </w:tcPr>
          <w:p w:rsidR="00B84506" w:rsidRDefault="00DF6657">
            <w:pPr>
              <w:spacing w:after="0"/>
              <w:jc w:val="center"/>
              <w:rPr>
                <w:b/>
              </w:rPr>
            </w:pPr>
            <w:r>
              <w:rPr>
                <w:b/>
              </w:rPr>
              <w:t>Item</w:t>
            </w:r>
          </w:p>
        </w:tc>
        <w:tc>
          <w:tcPr>
            <w:tcW w:w="3778" w:type="dxa"/>
            <w:vAlign w:val="center"/>
          </w:tcPr>
          <w:p w:rsidR="00B84506" w:rsidRDefault="00DF6657">
            <w:pPr>
              <w:spacing w:after="0"/>
              <w:jc w:val="center"/>
              <w:rPr>
                <w:b/>
              </w:rPr>
            </w:pPr>
            <w:r>
              <w:rPr>
                <w:b/>
              </w:rPr>
              <w:t>Specification</w:t>
            </w:r>
          </w:p>
        </w:tc>
        <w:tc>
          <w:tcPr>
            <w:tcW w:w="4860" w:type="dxa"/>
            <w:vAlign w:val="center"/>
          </w:tcPr>
          <w:p w:rsidR="00B84506" w:rsidRDefault="00DF6657">
            <w:pPr>
              <w:spacing w:after="0"/>
              <w:jc w:val="center"/>
              <w:rPr>
                <w:b/>
              </w:rPr>
            </w:pPr>
            <w:r>
              <w:rPr>
                <w:b/>
              </w:rPr>
              <w:t>Statement of Compliance</w:t>
            </w:r>
          </w:p>
        </w:tc>
      </w:tr>
      <w:tr w:rsidR="00B84506" w:rsidTr="00A32D0A">
        <w:trPr>
          <w:jc w:val="center"/>
        </w:trPr>
        <w:tc>
          <w:tcPr>
            <w:tcW w:w="807" w:type="dxa"/>
            <w:tcBorders>
              <w:bottom w:val="single" w:sz="4" w:space="0" w:color="auto"/>
            </w:tcBorders>
          </w:tcPr>
          <w:p w:rsidR="00B84506" w:rsidRDefault="00B84506"/>
        </w:tc>
        <w:tc>
          <w:tcPr>
            <w:tcW w:w="3778" w:type="dxa"/>
            <w:tcBorders>
              <w:bottom w:val="single" w:sz="4" w:space="0" w:color="auto"/>
            </w:tcBorders>
          </w:tcPr>
          <w:p w:rsidR="00B84506" w:rsidRDefault="00B84506"/>
        </w:tc>
        <w:tc>
          <w:tcPr>
            <w:tcW w:w="486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283D59" w:rsidTr="00A32D0A">
        <w:trPr>
          <w:jc w:val="center"/>
        </w:trPr>
        <w:tc>
          <w:tcPr>
            <w:tcW w:w="807" w:type="dxa"/>
            <w:tcBorders>
              <w:top w:val="single" w:sz="4" w:space="0" w:color="auto"/>
              <w:bottom w:val="single" w:sz="4" w:space="0" w:color="auto"/>
              <w:right w:val="single" w:sz="4" w:space="0" w:color="auto"/>
            </w:tcBorders>
            <w:vAlign w:val="bottom"/>
          </w:tcPr>
          <w:p w:rsidR="00283D59" w:rsidRPr="00BB506C" w:rsidRDefault="00283D59" w:rsidP="00283D59">
            <w:pPr>
              <w:jc w:val="center"/>
              <w:rPr>
                <w:color w:val="000000"/>
                <w:lang w:eastAsia="en-US"/>
              </w:rPr>
            </w:pPr>
            <w:r>
              <w:rPr>
                <w:color w:val="000000"/>
                <w:lang w:eastAsia="en-US"/>
              </w:rPr>
              <w:t>1</w:t>
            </w:r>
          </w:p>
        </w:tc>
        <w:tc>
          <w:tcPr>
            <w:tcW w:w="3778" w:type="dxa"/>
            <w:tcBorders>
              <w:top w:val="single" w:sz="4" w:space="0" w:color="auto"/>
              <w:left w:val="single" w:sz="4" w:space="0" w:color="auto"/>
              <w:bottom w:val="single" w:sz="4" w:space="0" w:color="auto"/>
              <w:right w:val="single" w:sz="4" w:space="0" w:color="auto"/>
            </w:tcBorders>
            <w:vAlign w:val="center"/>
          </w:tcPr>
          <w:p w:rsidR="00283D59" w:rsidRPr="0039753C" w:rsidRDefault="00DD4087" w:rsidP="00DD4087">
            <w:pPr>
              <w:jc w:val="left"/>
              <w:rPr>
                <w:color w:val="000000"/>
                <w:szCs w:val="20"/>
              </w:rPr>
            </w:pPr>
            <w:r>
              <w:rPr>
                <w:color w:val="000000"/>
                <w:szCs w:val="20"/>
              </w:rPr>
              <w:t>90 Unit,  Led Solar Streetlight: 400w Integrated, IP 66</w:t>
            </w:r>
          </w:p>
        </w:tc>
        <w:tc>
          <w:tcPr>
            <w:tcW w:w="4860" w:type="dxa"/>
            <w:tcBorders>
              <w:bottom w:val="single" w:sz="4" w:space="0" w:color="auto"/>
            </w:tcBorders>
          </w:tcPr>
          <w:p w:rsidR="00283D59" w:rsidRDefault="00283D59" w:rsidP="00283D59">
            <w:pPr>
              <w:rPr>
                <w:i/>
                <w:sz w:val="22"/>
                <w:szCs w:val="22"/>
              </w:rPr>
            </w:pPr>
          </w:p>
        </w:tc>
      </w:tr>
      <w:tr w:rsidR="00ED42FB" w:rsidTr="0074725A">
        <w:trPr>
          <w:trHeight w:val="593"/>
          <w:jc w:val="center"/>
        </w:trPr>
        <w:tc>
          <w:tcPr>
            <w:tcW w:w="807" w:type="dxa"/>
            <w:vMerge w:val="restart"/>
            <w:tcBorders>
              <w:top w:val="single" w:sz="4" w:space="0" w:color="auto"/>
              <w:right w:val="single" w:sz="4" w:space="0" w:color="auto"/>
            </w:tcBorders>
            <w:vAlign w:val="bottom"/>
          </w:tcPr>
          <w:p w:rsidR="00ED42FB" w:rsidRPr="00BB506C"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 xml:space="preserve">Solar Panel: 6v/40w </w:t>
            </w:r>
            <w:proofErr w:type="spellStart"/>
            <w:r>
              <w:rPr>
                <w:color w:val="000000"/>
                <w:szCs w:val="20"/>
              </w:rPr>
              <w:t>Polycreystalline</w:t>
            </w:r>
            <w:proofErr w:type="spellEnd"/>
            <w:r>
              <w:rPr>
                <w:color w:val="000000"/>
                <w:szCs w:val="20"/>
              </w:rPr>
              <w:t xml:space="preserve"> Silicon</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Battery: Lifeo4 lithium iron, 400 AH</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Battery Life: 8 years</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 xml:space="preserve"> Led Chip: Cree</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Light Output: 4000lm</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 xml:space="preserve"> CCT: 3000-6500k</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 xml:space="preserve"> Shell Materials: </w:t>
            </w:r>
            <w:proofErr w:type="spellStart"/>
            <w:r>
              <w:rPr>
                <w:color w:val="000000"/>
                <w:szCs w:val="20"/>
              </w:rPr>
              <w:t>Alluminum</w:t>
            </w:r>
            <w:proofErr w:type="spellEnd"/>
            <w:r>
              <w:rPr>
                <w:color w:val="000000"/>
                <w:szCs w:val="20"/>
              </w:rPr>
              <w:t xml:space="preserve"> Alloy</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Working Model: Time Control</w:t>
            </w:r>
          </w:p>
        </w:tc>
        <w:tc>
          <w:tcPr>
            <w:tcW w:w="4860" w:type="dxa"/>
          </w:tcPr>
          <w:p w:rsidR="00ED42FB" w:rsidRDefault="00ED42FB" w:rsidP="00283D59">
            <w:pPr>
              <w:rPr>
                <w:i/>
                <w:sz w:val="22"/>
                <w:szCs w:val="22"/>
              </w:rPr>
            </w:pPr>
          </w:p>
        </w:tc>
      </w:tr>
      <w:tr w:rsidR="00ED42FB" w:rsidTr="0074725A">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ED42FB" w:rsidP="00DD4087">
            <w:pPr>
              <w:jc w:val="left"/>
              <w:rPr>
                <w:color w:val="000000"/>
                <w:szCs w:val="20"/>
              </w:rPr>
            </w:pPr>
            <w:r>
              <w:rPr>
                <w:color w:val="000000"/>
                <w:szCs w:val="20"/>
              </w:rPr>
              <w:t>Charging time: 6-8hrs</w:t>
            </w:r>
          </w:p>
        </w:tc>
        <w:tc>
          <w:tcPr>
            <w:tcW w:w="4860" w:type="dxa"/>
          </w:tcPr>
          <w:p w:rsidR="00ED42FB" w:rsidRDefault="00ED42FB" w:rsidP="00283D59">
            <w:pPr>
              <w:rPr>
                <w:i/>
                <w:sz w:val="22"/>
                <w:szCs w:val="22"/>
              </w:rPr>
            </w:pPr>
          </w:p>
        </w:tc>
      </w:tr>
      <w:tr w:rsidR="00ED42FB" w:rsidTr="0074725A">
        <w:trPr>
          <w:jc w:val="center"/>
        </w:trPr>
        <w:tc>
          <w:tcPr>
            <w:tcW w:w="807" w:type="dxa"/>
            <w:vMerge/>
            <w:tcBorders>
              <w:bottom w:val="single" w:sz="4" w:space="0" w:color="auto"/>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Default="00ED42FB" w:rsidP="00DD4087">
            <w:pPr>
              <w:jc w:val="left"/>
              <w:rPr>
                <w:color w:val="000000"/>
                <w:szCs w:val="20"/>
              </w:rPr>
            </w:pPr>
            <w:r>
              <w:rPr>
                <w:color w:val="000000"/>
                <w:szCs w:val="20"/>
              </w:rPr>
              <w:t>Discharge Time:2-3 Rainy Days, 10-12hrs</w:t>
            </w:r>
          </w:p>
        </w:tc>
        <w:tc>
          <w:tcPr>
            <w:tcW w:w="4860" w:type="dxa"/>
          </w:tcPr>
          <w:p w:rsidR="00ED42FB" w:rsidRDefault="00ED42FB" w:rsidP="00283D59">
            <w:pPr>
              <w:rPr>
                <w:i/>
                <w:sz w:val="22"/>
                <w:szCs w:val="22"/>
              </w:rPr>
            </w:pPr>
          </w:p>
        </w:tc>
      </w:tr>
      <w:tr w:rsidR="00DD4087" w:rsidTr="00A32D0A">
        <w:trPr>
          <w:jc w:val="center"/>
        </w:trPr>
        <w:tc>
          <w:tcPr>
            <w:tcW w:w="807" w:type="dxa"/>
            <w:tcBorders>
              <w:top w:val="single" w:sz="4" w:space="0" w:color="auto"/>
              <w:bottom w:val="single" w:sz="4" w:space="0" w:color="auto"/>
              <w:right w:val="single" w:sz="4" w:space="0" w:color="auto"/>
            </w:tcBorders>
            <w:vAlign w:val="bottom"/>
          </w:tcPr>
          <w:p w:rsidR="00DD4087" w:rsidRDefault="004B40AE" w:rsidP="004B40AE">
            <w:pPr>
              <w:rPr>
                <w:color w:val="000000"/>
                <w:lang w:eastAsia="en-US"/>
              </w:rPr>
            </w:pPr>
            <w:r>
              <w:rPr>
                <w:color w:val="000000"/>
                <w:lang w:eastAsia="en-US"/>
              </w:rPr>
              <w:lastRenderedPageBreak/>
              <w:t xml:space="preserve">   </w:t>
            </w:r>
            <w:r w:rsidR="00DD4087">
              <w:rPr>
                <w:color w:val="000000"/>
                <w:lang w:eastAsia="en-US"/>
              </w:rPr>
              <w:t>2</w:t>
            </w:r>
          </w:p>
        </w:tc>
        <w:tc>
          <w:tcPr>
            <w:tcW w:w="3778" w:type="dxa"/>
            <w:tcBorders>
              <w:top w:val="single" w:sz="4" w:space="0" w:color="auto"/>
              <w:left w:val="single" w:sz="4" w:space="0" w:color="auto"/>
              <w:bottom w:val="single" w:sz="4" w:space="0" w:color="auto"/>
              <w:right w:val="single" w:sz="4" w:space="0" w:color="auto"/>
            </w:tcBorders>
            <w:vAlign w:val="center"/>
          </w:tcPr>
          <w:p w:rsidR="00DD4087" w:rsidRPr="00DD4087" w:rsidRDefault="00DD4087" w:rsidP="00DD4087">
            <w:r>
              <w:rPr>
                <w:color w:val="000000"/>
                <w:szCs w:val="20"/>
              </w:rPr>
              <w:t>90 piece, 2”dia Arm Bracket with Clamp, Nut, Bolt and Washer</w:t>
            </w:r>
          </w:p>
        </w:tc>
        <w:tc>
          <w:tcPr>
            <w:tcW w:w="4860" w:type="dxa"/>
          </w:tcPr>
          <w:p w:rsidR="00DD4087" w:rsidRDefault="00DD4087" w:rsidP="00283D59">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0A57A6" w:rsidRDefault="000A57A6">
      <w:pPr>
        <w:rPr>
          <w:sz w:val="12"/>
        </w:rPr>
      </w:pPr>
    </w:p>
    <w:p w:rsidR="000A57A6" w:rsidRDefault="000A57A6">
      <w:pPr>
        <w:rPr>
          <w:sz w:val="12"/>
        </w:rPr>
      </w:pPr>
    </w:p>
    <w:p w:rsidR="00312A6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0A57A6" w:rsidRDefault="000A57A6"/>
    <w:p w:rsidR="000A57A6" w:rsidRDefault="000A57A6"/>
    <w:p w:rsidR="000A57A6" w:rsidRDefault="000A57A6" w:rsidP="000A57A6">
      <w:pPr>
        <w:jc w:val="left"/>
      </w:pPr>
      <w:r>
        <w:br w:type="page"/>
      </w:r>
    </w:p>
    <w:p w:rsidR="00B84506" w:rsidRDefault="00B84506"/>
    <w:p w:rsidR="00B84506" w:rsidRDefault="00DF6657">
      <w:pPr>
        <w:pStyle w:val="Heading1"/>
        <w:spacing w:before="0" w:after="0"/>
      </w:pPr>
      <w:bookmarkStart w:id="62" w:name="_heading=h.vvbqool18jgw" w:colFirst="0" w:colLast="0"/>
      <w:bookmarkStart w:id="63" w:name="_Toc46916390"/>
      <w:bookmarkEnd w:id="62"/>
      <w:r>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F23D72"/>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F23D72" w:rsidRDefault="00F23D72">
      <w:pPr>
        <w:jc w:val="center"/>
      </w:pPr>
    </w:p>
    <w:p w:rsidR="00F23D72" w:rsidRDefault="00F23D72">
      <w:pPr>
        <w:jc w:val="center"/>
      </w:pPr>
    </w:p>
    <w:p w:rsidR="00F23D72" w:rsidRDefault="00F23D72">
      <w:pPr>
        <w:jc w:val="center"/>
      </w:pPr>
    </w:p>
    <w:p w:rsidR="00F23D72" w:rsidRDefault="00F23D72">
      <w:pPr>
        <w:jc w:val="center"/>
      </w:pPr>
    </w:p>
    <w:p w:rsidR="00F23D72" w:rsidRDefault="00F23D72">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2023-0</w:t>
      </w:r>
      <w:r w:rsidR="00EE1AE2">
        <w:rPr>
          <w:b/>
          <w:u w:val="single"/>
        </w:rPr>
        <w:t>97</w:t>
      </w:r>
    </w:p>
    <w:p w:rsidR="00C121EF" w:rsidRDefault="00DF6657">
      <w:r>
        <w:t>Project Name:</w:t>
      </w:r>
      <w:r w:rsidR="00917F92" w:rsidRPr="005E22D0">
        <w:rPr>
          <w:i/>
        </w:rPr>
        <w:t xml:space="preserve"> </w:t>
      </w:r>
      <w:r w:rsidR="00C121EF" w:rsidRPr="003B412E">
        <w:rPr>
          <w:i/>
        </w:rPr>
        <w:t xml:space="preserve">Purchase of Materials for </w:t>
      </w:r>
      <w:r w:rsidR="00481495">
        <w:rPr>
          <w:i/>
        </w:rPr>
        <w:t xml:space="preserve">Installation </w:t>
      </w:r>
      <w:proofErr w:type="gramStart"/>
      <w:r w:rsidR="00481495">
        <w:rPr>
          <w:i/>
        </w:rPr>
        <w:t>of  Solar</w:t>
      </w:r>
      <w:proofErr w:type="gramEnd"/>
      <w:r w:rsidR="00481495">
        <w:rPr>
          <w:i/>
        </w:rPr>
        <w:t xml:space="preserve"> Street Light</w:t>
      </w:r>
      <w:r w:rsidR="00C121EF" w:rsidRPr="003B412E">
        <w:rPr>
          <w:i/>
        </w:rPr>
        <w:t>s</w:t>
      </w:r>
      <w:r w:rsidR="00481495">
        <w:rPr>
          <w:i/>
        </w:rPr>
        <w:t xml:space="preserve">- </w:t>
      </w:r>
      <w:proofErr w:type="spellStart"/>
      <w:r w:rsidR="00481495">
        <w:rPr>
          <w:i/>
        </w:rPr>
        <w:t>Maparat</w:t>
      </w:r>
      <w:proofErr w:type="spellEnd"/>
      <w:r w:rsidR="00C121EF" w:rsidRPr="003B412E">
        <w:rPr>
          <w:i/>
        </w:rPr>
        <w:t xml:space="preserve"> </w:t>
      </w:r>
      <w:r w:rsidR="00C121EF">
        <w:rPr>
          <w:i/>
        </w:rPr>
        <w:t>–</w:t>
      </w:r>
      <w:r w:rsidR="00C121EF" w:rsidRPr="003B412E">
        <w:rPr>
          <w:i/>
        </w:rPr>
        <w:t>MEO</w:t>
      </w:r>
      <w:r w:rsidR="00C121EF">
        <w:t xml:space="preserve"> </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481495">
        <w:rPr>
          <w:i/>
          <w:spacing w:val="-2"/>
        </w:rPr>
        <w:t>999,900.00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AE5995">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AE5995">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AE5995" w:rsidTr="00AE5995">
        <w:trPr>
          <w:trHeight w:val="558"/>
        </w:trPr>
        <w:tc>
          <w:tcPr>
            <w:tcW w:w="192" w:type="pct"/>
            <w:vMerge w:val="restart"/>
            <w:tcBorders>
              <w:right w:val="single" w:sz="4" w:space="0" w:color="auto"/>
            </w:tcBorders>
            <w:vAlign w:val="bottom"/>
          </w:tcPr>
          <w:p w:rsidR="00AE5995" w:rsidRPr="00BB506C" w:rsidRDefault="00AE5995" w:rsidP="000B0FBD">
            <w:pPr>
              <w:jc w:val="center"/>
              <w:rPr>
                <w:color w:val="000000"/>
                <w:lang w:eastAsia="en-US"/>
              </w:rPr>
            </w:pPr>
            <w:r>
              <w:rPr>
                <w:color w:val="000000"/>
                <w:lang w:eastAsia="en-US"/>
              </w:rPr>
              <w:t>1</w:t>
            </w:r>
          </w:p>
        </w:tc>
        <w:tc>
          <w:tcPr>
            <w:tcW w:w="1274" w:type="pct"/>
            <w:tcBorders>
              <w:left w:val="single" w:sz="4" w:space="0" w:color="auto"/>
              <w:bottom w:val="single" w:sz="4" w:space="0" w:color="auto"/>
            </w:tcBorders>
            <w:vAlign w:val="center"/>
          </w:tcPr>
          <w:p w:rsidR="00AE5995" w:rsidRPr="0039753C" w:rsidRDefault="00AE5995" w:rsidP="00C851A7">
            <w:pPr>
              <w:jc w:val="left"/>
              <w:rPr>
                <w:color w:val="000000"/>
                <w:szCs w:val="20"/>
                <w:lang w:eastAsia="en-US"/>
              </w:rPr>
            </w:pPr>
            <w:r>
              <w:rPr>
                <w:color w:val="000000"/>
                <w:szCs w:val="20"/>
              </w:rPr>
              <w:t>Led Solar Streetlight: 400w Integrated, IP 66</w:t>
            </w:r>
          </w:p>
        </w:tc>
        <w:tc>
          <w:tcPr>
            <w:tcW w:w="254" w:type="pct"/>
            <w:vMerge w:val="restart"/>
            <w:vAlign w:val="center"/>
          </w:tcPr>
          <w:p w:rsidR="00AE5995" w:rsidRPr="0039753C" w:rsidRDefault="00AE5995" w:rsidP="000B0FBD">
            <w:pPr>
              <w:jc w:val="center"/>
              <w:rPr>
                <w:color w:val="000000"/>
                <w:lang w:eastAsia="en-US"/>
              </w:rPr>
            </w:pPr>
          </w:p>
        </w:tc>
        <w:tc>
          <w:tcPr>
            <w:tcW w:w="351" w:type="pct"/>
            <w:vMerge w:val="restart"/>
            <w:vAlign w:val="center"/>
          </w:tcPr>
          <w:p w:rsidR="00AE5995" w:rsidRPr="0039753C" w:rsidRDefault="00AE5995" w:rsidP="000B0FBD">
            <w:pPr>
              <w:jc w:val="center"/>
              <w:rPr>
                <w:color w:val="000000"/>
                <w:lang w:eastAsia="en-US"/>
              </w:rPr>
            </w:pPr>
            <w:r>
              <w:rPr>
                <w:color w:val="000000"/>
              </w:rPr>
              <w:t>90</w:t>
            </w:r>
          </w:p>
        </w:tc>
        <w:tc>
          <w:tcPr>
            <w:tcW w:w="318" w:type="pct"/>
            <w:vMerge w:val="restart"/>
            <w:vAlign w:val="center"/>
          </w:tcPr>
          <w:p w:rsidR="00AE5995" w:rsidRPr="0039753C" w:rsidRDefault="00AE5995" w:rsidP="000B0FBD">
            <w:pPr>
              <w:jc w:val="center"/>
              <w:rPr>
                <w:color w:val="000000"/>
              </w:rPr>
            </w:pPr>
            <w:r>
              <w:rPr>
                <w:color w:val="000000"/>
              </w:rPr>
              <w:t>Unit</w:t>
            </w:r>
          </w:p>
        </w:tc>
        <w:tc>
          <w:tcPr>
            <w:tcW w:w="357" w:type="pct"/>
            <w:vMerge w:val="restart"/>
          </w:tcPr>
          <w:p w:rsidR="00AE5995" w:rsidRDefault="00AE5995" w:rsidP="000B0FBD">
            <w:pPr>
              <w:suppressAutoHyphens/>
              <w:rPr>
                <w:sz w:val="22"/>
                <w:szCs w:val="22"/>
              </w:rPr>
            </w:pPr>
          </w:p>
        </w:tc>
        <w:tc>
          <w:tcPr>
            <w:tcW w:w="416" w:type="pct"/>
            <w:gridSpan w:val="2"/>
            <w:vMerge w:val="restart"/>
          </w:tcPr>
          <w:p w:rsidR="00AE5995" w:rsidRDefault="00AE5995" w:rsidP="000B0FBD">
            <w:pPr>
              <w:suppressAutoHyphens/>
              <w:rPr>
                <w:sz w:val="22"/>
                <w:szCs w:val="22"/>
              </w:rPr>
            </w:pPr>
          </w:p>
        </w:tc>
        <w:tc>
          <w:tcPr>
            <w:tcW w:w="486" w:type="pct"/>
            <w:gridSpan w:val="2"/>
            <w:vMerge w:val="restart"/>
          </w:tcPr>
          <w:p w:rsidR="00AE5995" w:rsidRDefault="00AE5995" w:rsidP="000B0FBD">
            <w:pPr>
              <w:suppressAutoHyphens/>
              <w:rPr>
                <w:sz w:val="22"/>
                <w:szCs w:val="22"/>
              </w:rPr>
            </w:pPr>
          </w:p>
        </w:tc>
        <w:tc>
          <w:tcPr>
            <w:tcW w:w="417" w:type="pct"/>
            <w:gridSpan w:val="2"/>
            <w:vMerge w:val="restart"/>
          </w:tcPr>
          <w:p w:rsidR="00AE5995" w:rsidRDefault="00AE5995" w:rsidP="000B0FBD">
            <w:pPr>
              <w:suppressAutoHyphens/>
              <w:rPr>
                <w:sz w:val="22"/>
                <w:szCs w:val="22"/>
              </w:rPr>
            </w:pPr>
          </w:p>
        </w:tc>
        <w:tc>
          <w:tcPr>
            <w:tcW w:w="452" w:type="pct"/>
            <w:gridSpan w:val="2"/>
            <w:vMerge w:val="restart"/>
          </w:tcPr>
          <w:p w:rsidR="00AE5995" w:rsidRDefault="00AE5995" w:rsidP="000B0FBD">
            <w:pPr>
              <w:suppressAutoHyphens/>
              <w:rPr>
                <w:sz w:val="22"/>
                <w:szCs w:val="22"/>
              </w:rPr>
            </w:pPr>
          </w:p>
        </w:tc>
        <w:tc>
          <w:tcPr>
            <w:tcW w:w="483" w:type="pct"/>
            <w:vMerge w:val="restart"/>
          </w:tcPr>
          <w:p w:rsidR="00AE5995" w:rsidRDefault="00AE5995" w:rsidP="000B0FBD">
            <w:pPr>
              <w:suppressAutoHyphens/>
              <w:rPr>
                <w:sz w:val="22"/>
                <w:szCs w:val="22"/>
              </w:rPr>
            </w:pPr>
          </w:p>
        </w:tc>
      </w:tr>
      <w:tr w:rsidR="00AE5995" w:rsidTr="00AE5995">
        <w:trPr>
          <w:trHeight w:val="539"/>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 xml:space="preserve">Solar Panel: 6v/40w </w:t>
            </w:r>
            <w:proofErr w:type="spellStart"/>
            <w:r>
              <w:rPr>
                <w:color w:val="000000"/>
                <w:szCs w:val="20"/>
              </w:rPr>
              <w:t>Polycreystalline</w:t>
            </w:r>
            <w:proofErr w:type="spellEnd"/>
            <w:r>
              <w:rPr>
                <w:color w:val="000000"/>
                <w:szCs w:val="20"/>
              </w:rPr>
              <w:t xml:space="preserve"> Silicon</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503"/>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Battery: Lifeo4 lithium iron, 400 AH</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302"/>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Battery Life: 8 years</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244"/>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Led Chip: Cree</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231"/>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Light Output: 4000lm</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319"/>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CCT: 3000-6500k</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305"/>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 xml:space="preserve">Shell Materials: </w:t>
            </w:r>
            <w:proofErr w:type="spellStart"/>
            <w:r>
              <w:rPr>
                <w:color w:val="000000"/>
                <w:szCs w:val="20"/>
              </w:rPr>
              <w:t>Alluminum</w:t>
            </w:r>
            <w:proofErr w:type="spellEnd"/>
            <w:r>
              <w:rPr>
                <w:color w:val="000000"/>
                <w:szCs w:val="20"/>
              </w:rPr>
              <w:t xml:space="preserve"> Alloy</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266"/>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Working Model: Time Control</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233"/>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Charging time: 6-8hrs</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480"/>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bottom w:val="single" w:sz="4" w:space="0" w:color="auto"/>
            </w:tcBorders>
            <w:vAlign w:val="center"/>
          </w:tcPr>
          <w:p w:rsidR="00AE5995" w:rsidRDefault="00AE5995" w:rsidP="00C851A7">
            <w:pPr>
              <w:jc w:val="left"/>
              <w:rPr>
                <w:color w:val="000000"/>
                <w:szCs w:val="20"/>
              </w:rPr>
            </w:pPr>
            <w:r>
              <w:rPr>
                <w:color w:val="000000"/>
                <w:szCs w:val="20"/>
              </w:rPr>
              <w:t>Discharge Time:2-3 Rainy Days, 10-12hrs</w:t>
            </w: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AE5995" w:rsidTr="00AE5995">
        <w:trPr>
          <w:trHeight w:val="356"/>
        </w:trPr>
        <w:tc>
          <w:tcPr>
            <w:tcW w:w="192" w:type="pct"/>
            <w:vMerge/>
            <w:tcBorders>
              <w:right w:val="single" w:sz="4" w:space="0" w:color="auto"/>
            </w:tcBorders>
            <w:vAlign w:val="bottom"/>
          </w:tcPr>
          <w:p w:rsidR="00AE5995" w:rsidRDefault="00AE5995" w:rsidP="000B0FBD">
            <w:pPr>
              <w:jc w:val="center"/>
              <w:rPr>
                <w:color w:val="000000"/>
                <w:lang w:eastAsia="en-US"/>
              </w:rPr>
            </w:pPr>
          </w:p>
        </w:tc>
        <w:tc>
          <w:tcPr>
            <w:tcW w:w="1274" w:type="pct"/>
            <w:tcBorders>
              <w:top w:val="single" w:sz="4" w:space="0" w:color="auto"/>
              <w:left w:val="single" w:sz="4" w:space="0" w:color="auto"/>
            </w:tcBorders>
            <w:vAlign w:val="center"/>
          </w:tcPr>
          <w:p w:rsidR="00AE5995" w:rsidRDefault="00AE5995" w:rsidP="000B0FBD">
            <w:pPr>
              <w:jc w:val="left"/>
              <w:rPr>
                <w:color w:val="000000"/>
                <w:szCs w:val="20"/>
              </w:rPr>
            </w:pPr>
          </w:p>
        </w:tc>
        <w:tc>
          <w:tcPr>
            <w:tcW w:w="254" w:type="pct"/>
            <w:vMerge/>
            <w:vAlign w:val="center"/>
          </w:tcPr>
          <w:p w:rsidR="00AE5995" w:rsidRPr="0039753C" w:rsidRDefault="00AE5995" w:rsidP="000B0FBD">
            <w:pPr>
              <w:jc w:val="center"/>
              <w:rPr>
                <w:color w:val="000000"/>
                <w:lang w:eastAsia="en-US"/>
              </w:rPr>
            </w:pPr>
          </w:p>
        </w:tc>
        <w:tc>
          <w:tcPr>
            <w:tcW w:w="351" w:type="pct"/>
            <w:vMerge/>
            <w:vAlign w:val="center"/>
          </w:tcPr>
          <w:p w:rsidR="00AE5995" w:rsidRDefault="00AE5995" w:rsidP="000B0FBD">
            <w:pPr>
              <w:jc w:val="center"/>
              <w:rPr>
                <w:color w:val="000000"/>
              </w:rPr>
            </w:pPr>
          </w:p>
        </w:tc>
        <w:tc>
          <w:tcPr>
            <w:tcW w:w="318" w:type="pct"/>
            <w:vMerge/>
            <w:vAlign w:val="center"/>
          </w:tcPr>
          <w:p w:rsidR="00AE5995" w:rsidRDefault="00AE5995" w:rsidP="000B0FBD">
            <w:pPr>
              <w:jc w:val="center"/>
              <w:rPr>
                <w:color w:val="000000"/>
              </w:rPr>
            </w:pPr>
          </w:p>
        </w:tc>
        <w:tc>
          <w:tcPr>
            <w:tcW w:w="357" w:type="pct"/>
            <w:vMerge/>
          </w:tcPr>
          <w:p w:rsidR="00AE5995" w:rsidRDefault="00AE5995" w:rsidP="000B0FBD">
            <w:pPr>
              <w:suppressAutoHyphens/>
              <w:rPr>
                <w:sz w:val="22"/>
                <w:szCs w:val="22"/>
              </w:rPr>
            </w:pPr>
          </w:p>
        </w:tc>
        <w:tc>
          <w:tcPr>
            <w:tcW w:w="416" w:type="pct"/>
            <w:gridSpan w:val="2"/>
            <w:vMerge/>
          </w:tcPr>
          <w:p w:rsidR="00AE5995" w:rsidRDefault="00AE5995" w:rsidP="000B0FBD">
            <w:pPr>
              <w:suppressAutoHyphens/>
              <w:rPr>
                <w:sz w:val="22"/>
                <w:szCs w:val="22"/>
              </w:rPr>
            </w:pPr>
          </w:p>
        </w:tc>
        <w:tc>
          <w:tcPr>
            <w:tcW w:w="486" w:type="pct"/>
            <w:gridSpan w:val="2"/>
            <w:vMerge/>
          </w:tcPr>
          <w:p w:rsidR="00AE5995" w:rsidRDefault="00AE5995" w:rsidP="000B0FBD">
            <w:pPr>
              <w:suppressAutoHyphens/>
              <w:rPr>
                <w:sz w:val="22"/>
                <w:szCs w:val="22"/>
              </w:rPr>
            </w:pPr>
          </w:p>
        </w:tc>
        <w:tc>
          <w:tcPr>
            <w:tcW w:w="417" w:type="pct"/>
            <w:gridSpan w:val="2"/>
            <w:vMerge/>
          </w:tcPr>
          <w:p w:rsidR="00AE5995" w:rsidRDefault="00AE5995" w:rsidP="000B0FBD">
            <w:pPr>
              <w:suppressAutoHyphens/>
              <w:rPr>
                <w:sz w:val="22"/>
                <w:szCs w:val="22"/>
              </w:rPr>
            </w:pPr>
          </w:p>
        </w:tc>
        <w:tc>
          <w:tcPr>
            <w:tcW w:w="452" w:type="pct"/>
            <w:gridSpan w:val="2"/>
            <w:vMerge/>
          </w:tcPr>
          <w:p w:rsidR="00AE5995" w:rsidRDefault="00AE5995" w:rsidP="000B0FBD">
            <w:pPr>
              <w:suppressAutoHyphens/>
              <w:rPr>
                <w:sz w:val="22"/>
                <w:szCs w:val="22"/>
              </w:rPr>
            </w:pPr>
          </w:p>
        </w:tc>
        <w:tc>
          <w:tcPr>
            <w:tcW w:w="483" w:type="pct"/>
            <w:vMerge/>
          </w:tcPr>
          <w:p w:rsidR="00AE5995" w:rsidRDefault="00AE5995" w:rsidP="000B0FBD">
            <w:pPr>
              <w:suppressAutoHyphens/>
              <w:rPr>
                <w:sz w:val="22"/>
                <w:szCs w:val="22"/>
              </w:rPr>
            </w:pPr>
          </w:p>
        </w:tc>
      </w:tr>
      <w:tr w:rsidR="000B0FBD" w:rsidTr="00AE5995">
        <w:trPr>
          <w:trHeight w:val="147"/>
        </w:trPr>
        <w:tc>
          <w:tcPr>
            <w:tcW w:w="192" w:type="pct"/>
            <w:vAlign w:val="bottom"/>
          </w:tcPr>
          <w:p w:rsidR="000B0FBD" w:rsidRPr="00BB506C" w:rsidRDefault="000B0FBD" w:rsidP="000B0FBD">
            <w:pPr>
              <w:jc w:val="center"/>
              <w:rPr>
                <w:color w:val="000000"/>
                <w:lang w:eastAsia="en-US"/>
              </w:rPr>
            </w:pPr>
            <w:r>
              <w:rPr>
                <w:color w:val="000000"/>
                <w:lang w:eastAsia="en-US"/>
              </w:rPr>
              <w:t>2</w:t>
            </w:r>
          </w:p>
        </w:tc>
        <w:tc>
          <w:tcPr>
            <w:tcW w:w="1274" w:type="pct"/>
            <w:vAlign w:val="center"/>
          </w:tcPr>
          <w:p w:rsidR="000B0FBD" w:rsidRPr="0039753C" w:rsidRDefault="00C851A7" w:rsidP="000B0FBD">
            <w:pPr>
              <w:rPr>
                <w:color w:val="000000"/>
                <w:szCs w:val="20"/>
              </w:rPr>
            </w:pPr>
            <w:r>
              <w:rPr>
                <w:color w:val="000000"/>
                <w:szCs w:val="20"/>
              </w:rPr>
              <w:t xml:space="preserve">2”dia Arm Bracket with Clamp, </w:t>
            </w:r>
            <w:r>
              <w:rPr>
                <w:color w:val="000000"/>
                <w:szCs w:val="20"/>
              </w:rPr>
              <w:lastRenderedPageBreak/>
              <w:t>Nut, Bolt and Washer</w:t>
            </w:r>
          </w:p>
        </w:tc>
        <w:tc>
          <w:tcPr>
            <w:tcW w:w="254" w:type="pct"/>
            <w:vAlign w:val="center"/>
          </w:tcPr>
          <w:p w:rsidR="000B0FBD" w:rsidRPr="0039753C" w:rsidRDefault="000B0FBD" w:rsidP="000B0FBD">
            <w:pPr>
              <w:jc w:val="center"/>
              <w:rPr>
                <w:color w:val="000000"/>
              </w:rPr>
            </w:pPr>
          </w:p>
        </w:tc>
        <w:tc>
          <w:tcPr>
            <w:tcW w:w="351" w:type="pct"/>
            <w:vAlign w:val="center"/>
          </w:tcPr>
          <w:p w:rsidR="000B0FBD" w:rsidRPr="0039753C" w:rsidRDefault="00C851A7" w:rsidP="000B0FBD">
            <w:pPr>
              <w:jc w:val="center"/>
              <w:rPr>
                <w:color w:val="000000"/>
              </w:rPr>
            </w:pPr>
            <w:r>
              <w:rPr>
                <w:color w:val="000000"/>
              </w:rPr>
              <w:t>90</w:t>
            </w:r>
          </w:p>
        </w:tc>
        <w:tc>
          <w:tcPr>
            <w:tcW w:w="318" w:type="pct"/>
            <w:vAlign w:val="center"/>
          </w:tcPr>
          <w:p w:rsidR="000B0FBD" w:rsidRPr="0039753C" w:rsidRDefault="00C851A7" w:rsidP="000B0FBD">
            <w:pPr>
              <w:jc w:val="center"/>
              <w:rPr>
                <w:color w:val="000000"/>
              </w:rPr>
            </w:pPr>
            <w:r>
              <w:rPr>
                <w:color w:val="000000"/>
              </w:rPr>
              <w:t>piece</w:t>
            </w:r>
          </w:p>
        </w:tc>
        <w:tc>
          <w:tcPr>
            <w:tcW w:w="357" w:type="pct"/>
          </w:tcPr>
          <w:p w:rsidR="000B0FBD" w:rsidRDefault="000B0FBD" w:rsidP="000B0FBD">
            <w:pPr>
              <w:suppressAutoHyphens/>
              <w:rPr>
                <w:sz w:val="22"/>
                <w:szCs w:val="22"/>
              </w:rPr>
            </w:pPr>
          </w:p>
        </w:tc>
        <w:tc>
          <w:tcPr>
            <w:tcW w:w="416" w:type="pct"/>
            <w:gridSpan w:val="2"/>
          </w:tcPr>
          <w:p w:rsidR="000B0FBD" w:rsidRDefault="000B0FBD" w:rsidP="000B0FBD">
            <w:pPr>
              <w:suppressAutoHyphens/>
              <w:rPr>
                <w:sz w:val="22"/>
                <w:szCs w:val="22"/>
              </w:rPr>
            </w:pPr>
          </w:p>
        </w:tc>
        <w:tc>
          <w:tcPr>
            <w:tcW w:w="486" w:type="pct"/>
            <w:gridSpan w:val="2"/>
          </w:tcPr>
          <w:p w:rsidR="000B0FBD" w:rsidRDefault="000B0FBD" w:rsidP="000B0FBD">
            <w:pPr>
              <w:suppressAutoHyphens/>
              <w:rPr>
                <w:sz w:val="22"/>
                <w:szCs w:val="22"/>
              </w:rPr>
            </w:pPr>
          </w:p>
        </w:tc>
        <w:tc>
          <w:tcPr>
            <w:tcW w:w="417" w:type="pct"/>
            <w:gridSpan w:val="2"/>
          </w:tcPr>
          <w:p w:rsidR="000B0FBD" w:rsidRDefault="000B0FBD" w:rsidP="000B0FBD">
            <w:pPr>
              <w:suppressAutoHyphens/>
              <w:rPr>
                <w:sz w:val="22"/>
                <w:szCs w:val="22"/>
              </w:rPr>
            </w:pPr>
          </w:p>
        </w:tc>
        <w:tc>
          <w:tcPr>
            <w:tcW w:w="452" w:type="pct"/>
            <w:gridSpan w:val="2"/>
          </w:tcPr>
          <w:p w:rsidR="000B0FBD" w:rsidRDefault="000B0FBD" w:rsidP="000B0FBD">
            <w:pPr>
              <w:suppressAutoHyphens/>
              <w:rPr>
                <w:sz w:val="22"/>
                <w:szCs w:val="22"/>
              </w:rPr>
            </w:pPr>
          </w:p>
        </w:tc>
        <w:tc>
          <w:tcPr>
            <w:tcW w:w="483" w:type="pct"/>
          </w:tcPr>
          <w:p w:rsidR="000B0FBD" w:rsidRDefault="000B0FBD" w:rsidP="000B0FB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DF5F0C"/>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A96A85" w:rsidRDefault="00A96A85">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C7DE7" w:rsidRDefault="00DC7DE7"/>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A96A85" w:rsidRDefault="00A96A85"/>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A96A85" w:rsidRDefault="00A96A85">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C7DE7" w:rsidRDefault="00DC7DE7">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A96A85" w:rsidRDefault="00A96A85">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C0" w:rsidRDefault="002B39C0">
      <w:r>
        <w:separator/>
      </w:r>
    </w:p>
  </w:endnote>
  <w:endnote w:type="continuationSeparator" w:id="0">
    <w:p w:rsidR="002B39C0" w:rsidRDefault="002B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jc w:val="center"/>
      <w:rPr>
        <w:sz w:val="20"/>
        <w:szCs w:val="20"/>
      </w:rPr>
    </w:pPr>
    <w:r>
      <w:rPr>
        <w:sz w:val="20"/>
        <w:szCs w:val="20"/>
      </w:rPr>
      <w:fldChar w:fldCharType="begin"/>
    </w:r>
    <w:r>
      <w:rPr>
        <w:sz w:val="20"/>
        <w:szCs w:val="20"/>
      </w:rPr>
      <w:instrText>PAGE</w:instrText>
    </w:r>
    <w:r>
      <w:rPr>
        <w:sz w:val="20"/>
        <w:szCs w:val="20"/>
      </w:rPr>
      <w:fldChar w:fldCharType="separate"/>
    </w:r>
    <w:r w:rsidR="00C92CB8">
      <w:rPr>
        <w:noProof/>
        <w:sz w:val="20"/>
        <w:szCs w:val="20"/>
      </w:rPr>
      <w:t>1</w:t>
    </w:r>
    <w:r>
      <w:rPr>
        <w:sz w:val="20"/>
        <w:szCs w:val="20"/>
      </w:rPr>
      <w:fldChar w:fldCharType="end"/>
    </w:r>
  </w:p>
  <w:p w:rsidR="00DC7DE7" w:rsidRDefault="00DC7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jc w:val="center"/>
      <w:rPr>
        <w:sz w:val="20"/>
        <w:szCs w:val="20"/>
      </w:rPr>
    </w:pPr>
    <w:r>
      <w:rPr>
        <w:sz w:val="20"/>
        <w:szCs w:val="20"/>
      </w:rPr>
      <w:fldChar w:fldCharType="begin"/>
    </w:r>
    <w:r>
      <w:rPr>
        <w:sz w:val="20"/>
        <w:szCs w:val="20"/>
      </w:rPr>
      <w:instrText>PAGE</w:instrText>
    </w:r>
    <w:r>
      <w:rPr>
        <w:sz w:val="20"/>
        <w:szCs w:val="20"/>
      </w:rPr>
      <w:fldChar w:fldCharType="separate"/>
    </w:r>
    <w:r w:rsidR="00C92CB8">
      <w:rPr>
        <w:noProof/>
        <w:sz w:val="20"/>
        <w:szCs w:val="20"/>
      </w:rPr>
      <w:t>16</w:t>
    </w:r>
    <w:r>
      <w:rPr>
        <w:sz w:val="20"/>
        <w:szCs w:val="20"/>
      </w:rPr>
      <w:fldChar w:fldCharType="end"/>
    </w:r>
  </w:p>
  <w:p w:rsidR="00DC7DE7" w:rsidRDefault="00DC7D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jc w:val="center"/>
      <w:rPr>
        <w:sz w:val="20"/>
        <w:szCs w:val="20"/>
      </w:rPr>
    </w:pPr>
    <w:r>
      <w:rPr>
        <w:sz w:val="20"/>
        <w:szCs w:val="20"/>
      </w:rPr>
      <w:fldChar w:fldCharType="begin"/>
    </w:r>
    <w:r>
      <w:rPr>
        <w:sz w:val="20"/>
        <w:szCs w:val="20"/>
      </w:rPr>
      <w:instrText>PAGE</w:instrText>
    </w:r>
    <w:r>
      <w:rPr>
        <w:sz w:val="20"/>
        <w:szCs w:val="20"/>
      </w:rPr>
      <w:fldChar w:fldCharType="separate"/>
    </w:r>
    <w:r w:rsidR="00C92CB8">
      <w:rPr>
        <w:noProof/>
        <w:sz w:val="20"/>
        <w:szCs w:val="20"/>
      </w:rPr>
      <w:t>18</w:t>
    </w:r>
    <w:r>
      <w:rPr>
        <w:sz w:val="20"/>
        <w:szCs w:val="20"/>
      </w:rPr>
      <w:fldChar w:fldCharType="end"/>
    </w:r>
  </w:p>
  <w:p w:rsidR="00DC7DE7" w:rsidRDefault="00DC7D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jc w:val="center"/>
      <w:rPr>
        <w:sz w:val="20"/>
        <w:szCs w:val="20"/>
      </w:rPr>
    </w:pPr>
    <w:r>
      <w:rPr>
        <w:sz w:val="20"/>
        <w:szCs w:val="20"/>
      </w:rPr>
      <w:fldChar w:fldCharType="begin"/>
    </w:r>
    <w:r>
      <w:rPr>
        <w:sz w:val="20"/>
        <w:szCs w:val="20"/>
      </w:rPr>
      <w:instrText>PAGE</w:instrText>
    </w:r>
    <w:r>
      <w:rPr>
        <w:sz w:val="20"/>
        <w:szCs w:val="20"/>
      </w:rPr>
      <w:fldChar w:fldCharType="separate"/>
    </w:r>
    <w:r w:rsidR="00C92CB8">
      <w:rPr>
        <w:noProof/>
        <w:sz w:val="20"/>
        <w:szCs w:val="20"/>
      </w:rPr>
      <w:t>21</w:t>
    </w:r>
    <w:r>
      <w:rPr>
        <w:sz w:val="20"/>
        <w:szCs w:val="20"/>
      </w:rPr>
      <w:fldChar w:fldCharType="end"/>
    </w:r>
  </w:p>
  <w:p w:rsidR="00DC7DE7" w:rsidRDefault="00DC7D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DC7DE7" w:rsidRDefault="00DC7DE7">
        <w:pPr>
          <w:pStyle w:val="Footer"/>
          <w:jc w:val="center"/>
          <w:rPr>
            <w:sz w:val="20"/>
          </w:rPr>
        </w:pPr>
        <w:r>
          <w:rPr>
            <w:sz w:val="20"/>
          </w:rPr>
          <w:fldChar w:fldCharType="begin"/>
        </w:r>
        <w:r>
          <w:rPr>
            <w:sz w:val="20"/>
          </w:rPr>
          <w:instrText xml:space="preserve"> PAGE   \* MERGEFORMAT </w:instrText>
        </w:r>
        <w:r>
          <w:rPr>
            <w:sz w:val="20"/>
          </w:rPr>
          <w:fldChar w:fldCharType="separate"/>
        </w:r>
        <w:r w:rsidR="00C92CB8">
          <w:rPr>
            <w:noProof/>
            <w:sz w:val="20"/>
          </w:rPr>
          <w:t>24</w:t>
        </w:r>
        <w:r>
          <w:rPr>
            <w:sz w:val="20"/>
          </w:rPr>
          <w:fldChar w:fldCharType="end"/>
        </w:r>
      </w:p>
    </w:sdtContent>
  </w:sdt>
  <w:p w:rsidR="00DC7DE7" w:rsidRDefault="00DC7D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jc w:val="center"/>
      <w:rPr>
        <w:sz w:val="20"/>
        <w:szCs w:val="20"/>
      </w:rPr>
    </w:pPr>
    <w:r>
      <w:rPr>
        <w:sz w:val="20"/>
        <w:szCs w:val="20"/>
      </w:rPr>
      <w:fldChar w:fldCharType="begin"/>
    </w:r>
    <w:r>
      <w:rPr>
        <w:sz w:val="20"/>
        <w:szCs w:val="20"/>
      </w:rPr>
      <w:instrText>PAGE</w:instrText>
    </w:r>
    <w:r>
      <w:rPr>
        <w:sz w:val="20"/>
        <w:szCs w:val="20"/>
      </w:rPr>
      <w:fldChar w:fldCharType="separate"/>
    </w:r>
    <w:r w:rsidR="00C92CB8">
      <w:rPr>
        <w:noProof/>
        <w:sz w:val="20"/>
        <w:szCs w:val="20"/>
      </w:rPr>
      <w:t>47</w:t>
    </w:r>
    <w:r>
      <w:rPr>
        <w:sz w:val="20"/>
        <w:szCs w:val="20"/>
      </w:rPr>
      <w:fldChar w:fldCharType="end"/>
    </w:r>
  </w:p>
  <w:p w:rsidR="00DC7DE7" w:rsidRDefault="00DC7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C0" w:rsidRDefault="002B39C0">
      <w:r>
        <w:separator/>
      </w:r>
    </w:p>
  </w:footnote>
  <w:footnote w:type="continuationSeparator" w:id="0">
    <w:p w:rsidR="002B39C0" w:rsidRDefault="002B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E7" w:rsidRDefault="00DC7DE7">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3EFB"/>
    <w:rsid w:val="00015F80"/>
    <w:rsid w:val="00016A3D"/>
    <w:rsid w:val="00020B24"/>
    <w:rsid w:val="00022361"/>
    <w:rsid w:val="000237F4"/>
    <w:rsid w:val="00031634"/>
    <w:rsid w:val="00032535"/>
    <w:rsid w:val="00032FC4"/>
    <w:rsid w:val="00041AC9"/>
    <w:rsid w:val="00042799"/>
    <w:rsid w:val="0004312A"/>
    <w:rsid w:val="00044BB3"/>
    <w:rsid w:val="00045B84"/>
    <w:rsid w:val="00046B4D"/>
    <w:rsid w:val="00050B7D"/>
    <w:rsid w:val="00052475"/>
    <w:rsid w:val="000539C1"/>
    <w:rsid w:val="000572E5"/>
    <w:rsid w:val="00061838"/>
    <w:rsid w:val="00061E3E"/>
    <w:rsid w:val="00062919"/>
    <w:rsid w:val="00063BB9"/>
    <w:rsid w:val="000642BC"/>
    <w:rsid w:val="0006446E"/>
    <w:rsid w:val="00065641"/>
    <w:rsid w:val="000657B6"/>
    <w:rsid w:val="00065E65"/>
    <w:rsid w:val="00066FC6"/>
    <w:rsid w:val="00071706"/>
    <w:rsid w:val="000821F7"/>
    <w:rsid w:val="00082CA0"/>
    <w:rsid w:val="00084B30"/>
    <w:rsid w:val="00087158"/>
    <w:rsid w:val="0009009E"/>
    <w:rsid w:val="000923E0"/>
    <w:rsid w:val="0009244C"/>
    <w:rsid w:val="00093296"/>
    <w:rsid w:val="00093CCD"/>
    <w:rsid w:val="000972C3"/>
    <w:rsid w:val="000979CE"/>
    <w:rsid w:val="000A03E3"/>
    <w:rsid w:val="000A09E8"/>
    <w:rsid w:val="000A57A6"/>
    <w:rsid w:val="000A689E"/>
    <w:rsid w:val="000A7443"/>
    <w:rsid w:val="000B0FBD"/>
    <w:rsid w:val="000B7BE0"/>
    <w:rsid w:val="000C266F"/>
    <w:rsid w:val="000C4DBF"/>
    <w:rsid w:val="000C5347"/>
    <w:rsid w:val="000C71AF"/>
    <w:rsid w:val="000D0169"/>
    <w:rsid w:val="000D33E5"/>
    <w:rsid w:val="000D5569"/>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207CA"/>
    <w:rsid w:val="00122588"/>
    <w:rsid w:val="00124B28"/>
    <w:rsid w:val="00125D93"/>
    <w:rsid w:val="0012602E"/>
    <w:rsid w:val="00127F0E"/>
    <w:rsid w:val="00131872"/>
    <w:rsid w:val="00131DD0"/>
    <w:rsid w:val="00132245"/>
    <w:rsid w:val="00134975"/>
    <w:rsid w:val="00142064"/>
    <w:rsid w:val="0014454D"/>
    <w:rsid w:val="00150230"/>
    <w:rsid w:val="00156C0F"/>
    <w:rsid w:val="00165237"/>
    <w:rsid w:val="001659A5"/>
    <w:rsid w:val="001664BC"/>
    <w:rsid w:val="00167473"/>
    <w:rsid w:val="00170211"/>
    <w:rsid w:val="001708C6"/>
    <w:rsid w:val="0017188E"/>
    <w:rsid w:val="00172E32"/>
    <w:rsid w:val="0017320D"/>
    <w:rsid w:val="00175C3D"/>
    <w:rsid w:val="00180EEE"/>
    <w:rsid w:val="00183B4D"/>
    <w:rsid w:val="00184EF5"/>
    <w:rsid w:val="00187ACC"/>
    <w:rsid w:val="0019014E"/>
    <w:rsid w:val="0019468A"/>
    <w:rsid w:val="001956E1"/>
    <w:rsid w:val="001A4CE9"/>
    <w:rsid w:val="001A4F79"/>
    <w:rsid w:val="001A5797"/>
    <w:rsid w:val="001A5D7F"/>
    <w:rsid w:val="001A6B2A"/>
    <w:rsid w:val="001A72DB"/>
    <w:rsid w:val="001B0140"/>
    <w:rsid w:val="001B216E"/>
    <w:rsid w:val="001B4B5D"/>
    <w:rsid w:val="001B58A0"/>
    <w:rsid w:val="001C07C9"/>
    <w:rsid w:val="001C326E"/>
    <w:rsid w:val="001C43D9"/>
    <w:rsid w:val="001C661B"/>
    <w:rsid w:val="001C6EED"/>
    <w:rsid w:val="001C7F1D"/>
    <w:rsid w:val="001D2778"/>
    <w:rsid w:val="001D380C"/>
    <w:rsid w:val="001D5F34"/>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0769E"/>
    <w:rsid w:val="002103B8"/>
    <w:rsid w:val="00214D55"/>
    <w:rsid w:val="002153C8"/>
    <w:rsid w:val="00220898"/>
    <w:rsid w:val="0022373E"/>
    <w:rsid w:val="002240D8"/>
    <w:rsid w:val="002263E7"/>
    <w:rsid w:val="0022784C"/>
    <w:rsid w:val="00230621"/>
    <w:rsid w:val="00230B44"/>
    <w:rsid w:val="0023105D"/>
    <w:rsid w:val="00233FE0"/>
    <w:rsid w:val="00236C6D"/>
    <w:rsid w:val="00242BBE"/>
    <w:rsid w:val="002445ED"/>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0EAB"/>
    <w:rsid w:val="00274FA8"/>
    <w:rsid w:val="0027707A"/>
    <w:rsid w:val="00280D72"/>
    <w:rsid w:val="00283A25"/>
    <w:rsid w:val="00283D59"/>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9C0"/>
    <w:rsid w:val="002B3C28"/>
    <w:rsid w:val="002B787E"/>
    <w:rsid w:val="002C1148"/>
    <w:rsid w:val="002C136A"/>
    <w:rsid w:val="002C3187"/>
    <w:rsid w:val="002C3D2F"/>
    <w:rsid w:val="002D2CC4"/>
    <w:rsid w:val="002E0896"/>
    <w:rsid w:val="002E0EFF"/>
    <w:rsid w:val="002E11C5"/>
    <w:rsid w:val="002E15D8"/>
    <w:rsid w:val="002E1E43"/>
    <w:rsid w:val="002E47FC"/>
    <w:rsid w:val="002E5C33"/>
    <w:rsid w:val="002E7477"/>
    <w:rsid w:val="002F0189"/>
    <w:rsid w:val="002F21DE"/>
    <w:rsid w:val="002F25CF"/>
    <w:rsid w:val="002F45CD"/>
    <w:rsid w:val="002F474B"/>
    <w:rsid w:val="002F6CEC"/>
    <w:rsid w:val="00300C13"/>
    <w:rsid w:val="003016EB"/>
    <w:rsid w:val="003017C1"/>
    <w:rsid w:val="00303B30"/>
    <w:rsid w:val="0030673E"/>
    <w:rsid w:val="003108B5"/>
    <w:rsid w:val="00312A63"/>
    <w:rsid w:val="00313938"/>
    <w:rsid w:val="00313A49"/>
    <w:rsid w:val="00313D94"/>
    <w:rsid w:val="003170A7"/>
    <w:rsid w:val="00321B53"/>
    <w:rsid w:val="0032201C"/>
    <w:rsid w:val="00324C8A"/>
    <w:rsid w:val="0032588A"/>
    <w:rsid w:val="0032657B"/>
    <w:rsid w:val="00331751"/>
    <w:rsid w:val="00332A80"/>
    <w:rsid w:val="00332AED"/>
    <w:rsid w:val="00336C07"/>
    <w:rsid w:val="003374DA"/>
    <w:rsid w:val="003376C5"/>
    <w:rsid w:val="003415B5"/>
    <w:rsid w:val="00341855"/>
    <w:rsid w:val="00341A51"/>
    <w:rsid w:val="00342618"/>
    <w:rsid w:val="00344C4C"/>
    <w:rsid w:val="00346340"/>
    <w:rsid w:val="00346717"/>
    <w:rsid w:val="00350B72"/>
    <w:rsid w:val="00351470"/>
    <w:rsid w:val="00352554"/>
    <w:rsid w:val="00353ACD"/>
    <w:rsid w:val="00355C73"/>
    <w:rsid w:val="00360DCA"/>
    <w:rsid w:val="0036107F"/>
    <w:rsid w:val="0036379D"/>
    <w:rsid w:val="003640CA"/>
    <w:rsid w:val="00366F83"/>
    <w:rsid w:val="00370161"/>
    <w:rsid w:val="00372D7F"/>
    <w:rsid w:val="00373F5E"/>
    <w:rsid w:val="00377961"/>
    <w:rsid w:val="003813A2"/>
    <w:rsid w:val="0038244E"/>
    <w:rsid w:val="00382BCD"/>
    <w:rsid w:val="0038383A"/>
    <w:rsid w:val="0038578E"/>
    <w:rsid w:val="00385CD7"/>
    <w:rsid w:val="003867A3"/>
    <w:rsid w:val="00387376"/>
    <w:rsid w:val="003879CF"/>
    <w:rsid w:val="00394787"/>
    <w:rsid w:val="003949F2"/>
    <w:rsid w:val="00394E74"/>
    <w:rsid w:val="00395EEF"/>
    <w:rsid w:val="00396262"/>
    <w:rsid w:val="003968AB"/>
    <w:rsid w:val="0039753C"/>
    <w:rsid w:val="003977D8"/>
    <w:rsid w:val="00397C7A"/>
    <w:rsid w:val="003A5C16"/>
    <w:rsid w:val="003B074A"/>
    <w:rsid w:val="003B0A09"/>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2536"/>
    <w:rsid w:val="003E6163"/>
    <w:rsid w:val="003F016D"/>
    <w:rsid w:val="003F340B"/>
    <w:rsid w:val="003F4D7A"/>
    <w:rsid w:val="004010F9"/>
    <w:rsid w:val="00401CC8"/>
    <w:rsid w:val="004032BE"/>
    <w:rsid w:val="00403FF8"/>
    <w:rsid w:val="004041AE"/>
    <w:rsid w:val="004071E2"/>
    <w:rsid w:val="004076F6"/>
    <w:rsid w:val="00410339"/>
    <w:rsid w:val="00411EE4"/>
    <w:rsid w:val="00412BF5"/>
    <w:rsid w:val="0041467B"/>
    <w:rsid w:val="00414999"/>
    <w:rsid w:val="00415BD4"/>
    <w:rsid w:val="00421F55"/>
    <w:rsid w:val="0042369B"/>
    <w:rsid w:val="004236B6"/>
    <w:rsid w:val="00423C84"/>
    <w:rsid w:val="00426D6C"/>
    <w:rsid w:val="00426F7A"/>
    <w:rsid w:val="00427C2E"/>
    <w:rsid w:val="004308C7"/>
    <w:rsid w:val="004312D9"/>
    <w:rsid w:val="00432AAE"/>
    <w:rsid w:val="0043324A"/>
    <w:rsid w:val="0043350E"/>
    <w:rsid w:val="00433F2D"/>
    <w:rsid w:val="0043468C"/>
    <w:rsid w:val="00434783"/>
    <w:rsid w:val="0043613A"/>
    <w:rsid w:val="00443DA0"/>
    <w:rsid w:val="004462E3"/>
    <w:rsid w:val="00451885"/>
    <w:rsid w:val="00452915"/>
    <w:rsid w:val="00452BA9"/>
    <w:rsid w:val="004536E5"/>
    <w:rsid w:val="00453C90"/>
    <w:rsid w:val="0046112E"/>
    <w:rsid w:val="00461D81"/>
    <w:rsid w:val="00462B37"/>
    <w:rsid w:val="004631BE"/>
    <w:rsid w:val="00463B8B"/>
    <w:rsid w:val="0046649E"/>
    <w:rsid w:val="00466977"/>
    <w:rsid w:val="004801C1"/>
    <w:rsid w:val="004807E6"/>
    <w:rsid w:val="004810C1"/>
    <w:rsid w:val="00481495"/>
    <w:rsid w:val="00481819"/>
    <w:rsid w:val="00481834"/>
    <w:rsid w:val="004823D1"/>
    <w:rsid w:val="0048381C"/>
    <w:rsid w:val="004842BC"/>
    <w:rsid w:val="004859A4"/>
    <w:rsid w:val="00486A3A"/>
    <w:rsid w:val="00491169"/>
    <w:rsid w:val="00493D58"/>
    <w:rsid w:val="004A1409"/>
    <w:rsid w:val="004A1C3E"/>
    <w:rsid w:val="004A522D"/>
    <w:rsid w:val="004A5421"/>
    <w:rsid w:val="004A7C94"/>
    <w:rsid w:val="004B145B"/>
    <w:rsid w:val="004B40AE"/>
    <w:rsid w:val="004B7273"/>
    <w:rsid w:val="004C0F3C"/>
    <w:rsid w:val="004C739A"/>
    <w:rsid w:val="004C7FA1"/>
    <w:rsid w:val="004D08B2"/>
    <w:rsid w:val="004E0157"/>
    <w:rsid w:val="004E17AD"/>
    <w:rsid w:val="004E1E3A"/>
    <w:rsid w:val="004E383C"/>
    <w:rsid w:val="004E4D41"/>
    <w:rsid w:val="004F3121"/>
    <w:rsid w:val="00500C5C"/>
    <w:rsid w:val="00501116"/>
    <w:rsid w:val="005038C0"/>
    <w:rsid w:val="005039F6"/>
    <w:rsid w:val="00503E32"/>
    <w:rsid w:val="00505CE0"/>
    <w:rsid w:val="00510193"/>
    <w:rsid w:val="00510D49"/>
    <w:rsid w:val="00514913"/>
    <w:rsid w:val="00515111"/>
    <w:rsid w:val="005165E0"/>
    <w:rsid w:val="00517465"/>
    <w:rsid w:val="00520083"/>
    <w:rsid w:val="00520445"/>
    <w:rsid w:val="00520E98"/>
    <w:rsid w:val="005210EA"/>
    <w:rsid w:val="005231A0"/>
    <w:rsid w:val="00523B4C"/>
    <w:rsid w:val="00526007"/>
    <w:rsid w:val="005333F0"/>
    <w:rsid w:val="0053354D"/>
    <w:rsid w:val="0053479E"/>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705A2"/>
    <w:rsid w:val="00574DBC"/>
    <w:rsid w:val="00574E45"/>
    <w:rsid w:val="005779EB"/>
    <w:rsid w:val="00577F04"/>
    <w:rsid w:val="005819AB"/>
    <w:rsid w:val="005822E1"/>
    <w:rsid w:val="00582FF2"/>
    <w:rsid w:val="00585CFF"/>
    <w:rsid w:val="00586A77"/>
    <w:rsid w:val="00590065"/>
    <w:rsid w:val="00591E8B"/>
    <w:rsid w:val="00595BD0"/>
    <w:rsid w:val="005A04CF"/>
    <w:rsid w:val="005A04FE"/>
    <w:rsid w:val="005A288B"/>
    <w:rsid w:val="005A45A7"/>
    <w:rsid w:val="005A680F"/>
    <w:rsid w:val="005A7CA8"/>
    <w:rsid w:val="005B12AC"/>
    <w:rsid w:val="005B17DD"/>
    <w:rsid w:val="005B1BC8"/>
    <w:rsid w:val="005B245A"/>
    <w:rsid w:val="005B4645"/>
    <w:rsid w:val="005B48A1"/>
    <w:rsid w:val="005C001B"/>
    <w:rsid w:val="005C0181"/>
    <w:rsid w:val="005C0C08"/>
    <w:rsid w:val="005C15F4"/>
    <w:rsid w:val="005C6152"/>
    <w:rsid w:val="005D0DF5"/>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5D7"/>
    <w:rsid w:val="005F4812"/>
    <w:rsid w:val="005F4853"/>
    <w:rsid w:val="005F52AC"/>
    <w:rsid w:val="005F6EB0"/>
    <w:rsid w:val="005F7D86"/>
    <w:rsid w:val="00600C60"/>
    <w:rsid w:val="0060120C"/>
    <w:rsid w:val="00603A4E"/>
    <w:rsid w:val="006073D7"/>
    <w:rsid w:val="006160C5"/>
    <w:rsid w:val="006174A8"/>
    <w:rsid w:val="00620086"/>
    <w:rsid w:val="006247B1"/>
    <w:rsid w:val="00624901"/>
    <w:rsid w:val="006264C0"/>
    <w:rsid w:val="00626EA2"/>
    <w:rsid w:val="00630A72"/>
    <w:rsid w:val="0063204E"/>
    <w:rsid w:val="00632DA0"/>
    <w:rsid w:val="00633926"/>
    <w:rsid w:val="00641362"/>
    <w:rsid w:val="00643B70"/>
    <w:rsid w:val="00651E78"/>
    <w:rsid w:val="006526AD"/>
    <w:rsid w:val="0065392C"/>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208"/>
    <w:rsid w:val="00686B72"/>
    <w:rsid w:val="00687F81"/>
    <w:rsid w:val="00693605"/>
    <w:rsid w:val="00695C6F"/>
    <w:rsid w:val="00696071"/>
    <w:rsid w:val="00697360"/>
    <w:rsid w:val="006A39DB"/>
    <w:rsid w:val="006A4BB0"/>
    <w:rsid w:val="006B6F0A"/>
    <w:rsid w:val="006C0395"/>
    <w:rsid w:val="006C22B2"/>
    <w:rsid w:val="006C6E2A"/>
    <w:rsid w:val="006D403C"/>
    <w:rsid w:val="006D5730"/>
    <w:rsid w:val="006E0A3A"/>
    <w:rsid w:val="006E0D0B"/>
    <w:rsid w:val="006E6CDA"/>
    <w:rsid w:val="006F1EF6"/>
    <w:rsid w:val="006F2755"/>
    <w:rsid w:val="006F36B7"/>
    <w:rsid w:val="006F38E0"/>
    <w:rsid w:val="006F4BFE"/>
    <w:rsid w:val="006F66B5"/>
    <w:rsid w:val="006F7C8F"/>
    <w:rsid w:val="00701229"/>
    <w:rsid w:val="0070124A"/>
    <w:rsid w:val="00702CBF"/>
    <w:rsid w:val="00704478"/>
    <w:rsid w:val="007111F6"/>
    <w:rsid w:val="00713DEC"/>
    <w:rsid w:val="0071413B"/>
    <w:rsid w:val="00714A0D"/>
    <w:rsid w:val="00714B38"/>
    <w:rsid w:val="00714CB7"/>
    <w:rsid w:val="0071578C"/>
    <w:rsid w:val="00715CBF"/>
    <w:rsid w:val="00715DE0"/>
    <w:rsid w:val="00715FA0"/>
    <w:rsid w:val="007215D8"/>
    <w:rsid w:val="00726903"/>
    <w:rsid w:val="0073034A"/>
    <w:rsid w:val="00730515"/>
    <w:rsid w:val="00735C3A"/>
    <w:rsid w:val="0073652F"/>
    <w:rsid w:val="00736921"/>
    <w:rsid w:val="00737EF5"/>
    <w:rsid w:val="00742868"/>
    <w:rsid w:val="00742AEE"/>
    <w:rsid w:val="00743D27"/>
    <w:rsid w:val="00746DD1"/>
    <w:rsid w:val="007471C0"/>
    <w:rsid w:val="0074725A"/>
    <w:rsid w:val="00747A84"/>
    <w:rsid w:val="007536B8"/>
    <w:rsid w:val="007552E9"/>
    <w:rsid w:val="00757542"/>
    <w:rsid w:val="00761128"/>
    <w:rsid w:val="0076459A"/>
    <w:rsid w:val="00764C11"/>
    <w:rsid w:val="00764FC5"/>
    <w:rsid w:val="00765739"/>
    <w:rsid w:val="007718FD"/>
    <w:rsid w:val="00771964"/>
    <w:rsid w:val="00774368"/>
    <w:rsid w:val="00775E6E"/>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309B"/>
    <w:rsid w:val="007C4131"/>
    <w:rsid w:val="007D0741"/>
    <w:rsid w:val="007D212D"/>
    <w:rsid w:val="007D4431"/>
    <w:rsid w:val="007D4911"/>
    <w:rsid w:val="007D5023"/>
    <w:rsid w:val="007D62C9"/>
    <w:rsid w:val="007D781E"/>
    <w:rsid w:val="007E12BF"/>
    <w:rsid w:val="007E1750"/>
    <w:rsid w:val="007E1B9E"/>
    <w:rsid w:val="007E456A"/>
    <w:rsid w:val="007E5BAC"/>
    <w:rsid w:val="007F1B71"/>
    <w:rsid w:val="007F1EE5"/>
    <w:rsid w:val="007F36D1"/>
    <w:rsid w:val="007F419B"/>
    <w:rsid w:val="007F489F"/>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4D5"/>
    <w:rsid w:val="00874A8F"/>
    <w:rsid w:val="008756D7"/>
    <w:rsid w:val="008800DF"/>
    <w:rsid w:val="008843D6"/>
    <w:rsid w:val="00886306"/>
    <w:rsid w:val="008878E2"/>
    <w:rsid w:val="00887FC1"/>
    <w:rsid w:val="008960BF"/>
    <w:rsid w:val="008A0110"/>
    <w:rsid w:val="008A4DF8"/>
    <w:rsid w:val="008A5FA8"/>
    <w:rsid w:val="008A79DF"/>
    <w:rsid w:val="008B09FD"/>
    <w:rsid w:val="008B3CAE"/>
    <w:rsid w:val="008B6832"/>
    <w:rsid w:val="008B687B"/>
    <w:rsid w:val="008B7AAB"/>
    <w:rsid w:val="008B7D3C"/>
    <w:rsid w:val="008C54A2"/>
    <w:rsid w:val="008C6724"/>
    <w:rsid w:val="008C68C3"/>
    <w:rsid w:val="008C6A3A"/>
    <w:rsid w:val="008C7CA1"/>
    <w:rsid w:val="008C7EA2"/>
    <w:rsid w:val="008D21C0"/>
    <w:rsid w:val="008D2CAD"/>
    <w:rsid w:val="008D5A90"/>
    <w:rsid w:val="008D78A7"/>
    <w:rsid w:val="008E0AA3"/>
    <w:rsid w:val="008E18EE"/>
    <w:rsid w:val="008E332A"/>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07CE3"/>
    <w:rsid w:val="00914018"/>
    <w:rsid w:val="00914527"/>
    <w:rsid w:val="00914B8E"/>
    <w:rsid w:val="009172F5"/>
    <w:rsid w:val="00917F92"/>
    <w:rsid w:val="0092093E"/>
    <w:rsid w:val="00921173"/>
    <w:rsid w:val="009223D6"/>
    <w:rsid w:val="009227C4"/>
    <w:rsid w:val="009230CC"/>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1A76"/>
    <w:rsid w:val="00962006"/>
    <w:rsid w:val="009635A5"/>
    <w:rsid w:val="00967CCE"/>
    <w:rsid w:val="00970995"/>
    <w:rsid w:val="009710BA"/>
    <w:rsid w:val="00972D3C"/>
    <w:rsid w:val="0097587F"/>
    <w:rsid w:val="0097674B"/>
    <w:rsid w:val="0098093B"/>
    <w:rsid w:val="00982212"/>
    <w:rsid w:val="009839CE"/>
    <w:rsid w:val="009900ED"/>
    <w:rsid w:val="00991B84"/>
    <w:rsid w:val="00995B9E"/>
    <w:rsid w:val="0099655E"/>
    <w:rsid w:val="00996931"/>
    <w:rsid w:val="009A0979"/>
    <w:rsid w:val="009A2590"/>
    <w:rsid w:val="009A48DD"/>
    <w:rsid w:val="009A569F"/>
    <w:rsid w:val="009A7015"/>
    <w:rsid w:val="009B15A0"/>
    <w:rsid w:val="009B2AD6"/>
    <w:rsid w:val="009B6455"/>
    <w:rsid w:val="009C3A01"/>
    <w:rsid w:val="009C5106"/>
    <w:rsid w:val="009C5215"/>
    <w:rsid w:val="009C74B4"/>
    <w:rsid w:val="009D2F89"/>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6CA5"/>
    <w:rsid w:val="00A06E54"/>
    <w:rsid w:val="00A10788"/>
    <w:rsid w:val="00A10E46"/>
    <w:rsid w:val="00A13E5E"/>
    <w:rsid w:val="00A15CDF"/>
    <w:rsid w:val="00A15CFE"/>
    <w:rsid w:val="00A16A82"/>
    <w:rsid w:val="00A17B90"/>
    <w:rsid w:val="00A2164B"/>
    <w:rsid w:val="00A23286"/>
    <w:rsid w:val="00A239EC"/>
    <w:rsid w:val="00A254EA"/>
    <w:rsid w:val="00A25ED4"/>
    <w:rsid w:val="00A26888"/>
    <w:rsid w:val="00A269B9"/>
    <w:rsid w:val="00A31DF8"/>
    <w:rsid w:val="00A32D0A"/>
    <w:rsid w:val="00A337FB"/>
    <w:rsid w:val="00A342B3"/>
    <w:rsid w:val="00A41AFF"/>
    <w:rsid w:val="00A41C7E"/>
    <w:rsid w:val="00A4299E"/>
    <w:rsid w:val="00A42C55"/>
    <w:rsid w:val="00A43171"/>
    <w:rsid w:val="00A43C07"/>
    <w:rsid w:val="00A43CA4"/>
    <w:rsid w:val="00A454A8"/>
    <w:rsid w:val="00A47360"/>
    <w:rsid w:val="00A477BA"/>
    <w:rsid w:val="00A47AF1"/>
    <w:rsid w:val="00A506C2"/>
    <w:rsid w:val="00A51D4B"/>
    <w:rsid w:val="00A558CC"/>
    <w:rsid w:val="00A6215E"/>
    <w:rsid w:val="00A631FC"/>
    <w:rsid w:val="00A65C9C"/>
    <w:rsid w:val="00A661B5"/>
    <w:rsid w:val="00A66472"/>
    <w:rsid w:val="00A66F1B"/>
    <w:rsid w:val="00A70DE1"/>
    <w:rsid w:val="00A71527"/>
    <w:rsid w:val="00A72BB0"/>
    <w:rsid w:val="00A74238"/>
    <w:rsid w:val="00A7436A"/>
    <w:rsid w:val="00A7705F"/>
    <w:rsid w:val="00A8260C"/>
    <w:rsid w:val="00A85177"/>
    <w:rsid w:val="00A854EA"/>
    <w:rsid w:val="00A90C8A"/>
    <w:rsid w:val="00A92C0A"/>
    <w:rsid w:val="00A92D5A"/>
    <w:rsid w:val="00A92DCA"/>
    <w:rsid w:val="00A936E0"/>
    <w:rsid w:val="00A93FB0"/>
    <w:rsid w:val="00A95A45"/>
    <w:rsid w:val="00A96A85"/>
    <w:rsid w:val="00A96AAE"/>
    <w:rsid w:val="00AA374E"/>
    <w:rsid w:val="00AA41A1"/>
    <w:rsid w:val="00AA5EA2"/>
    <w:rsid w:val="00AA7FBE"/>
    <w:rsid w:val="00AB3231"/>
    <w:rsid w:val="00AB3D45"/>
    <w:rsid w:val="00AB3E62"/>
    <w:rsid w:val="00AC3E3C"/>
    <w:rsid w:val="00AD07F2"/>
    <w:rsid w:val="00AD1515"/>
    <w:rsid w:val="00AD43AF"/>
    <w:rsid w:val="00AD6ADB"/>
    <w:rsid w:val="00AD710D"/>
    <w:rsid w:val="00AE0886"/>
    <w:rsid w:val="00AE0C8E"/>
    <w:rsid w:val="00AE0E18"/>
    <w:rsid w:val="00AE11AB"/>
    <w:rsid w:val="00AE2AC6"/>
    <w:rsid w:val="00AE4882"/>
    <w:rsid w:val="00AE5995"/>
    <w:rsid w:val="00AE6320"/>
    <w:rsid w:val="00AF0309"/>
    <w:rsid w:val="00AF0AAB"/>
    <w:rsid w:val="00AF0D3B"/>
    <w:rsid w:val="00AF3BFF"/>
    <w:rsid w:val="00AF455C"/>
    <w:rsid w:val="00AF6345"/>
    <w:rsid w:val="00AF6732"/>
    <w:rsid w:val="00AF6C80"/>
    <w:rsid w:val="00B01533"/>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6AAD"/>
    <w:rsid w:val="00B50BC0"/>
    <w:rsid w:val="00B52032"/>
    <w:rsid w:val="00B52B96"/>
    <w:rsid w:val="00B55CDA"/>
    <w:rsid w:val="00B55F1D"/>
    <w:rsid w:val="00B55F91"/>
    <w:rsid w:val="00B61227"/>
    <w:rsid w:val="00B617FF"/>
    <w:rsid w:val="00B648CC"/>
    <w:rsid w:val="00B65D0A"/>
    <w:rsid w:val="00B6614A"/>
    <w:rsid w:val="00B71B3A"/>
    <w:rsid w:val="00B73482"/>
    <w:rsid w:val="00B74EDC"/>
    <w:rsid w:val="00B752CF"/>
    <w:rsid w:val="00B765DF"/>
    <w:rsid w:val="00B76F2A"/>
    <w:rsid w:val="00B823A2"/>
    <w:rsid w:val="00B82BEB"/>
    <w:rsid w:val="00B84506"/>
    <w:rsid w:val="00B87F6C"/>
    <w:rsid w:val="00B91E1D"/>
    <w:rsid w:val="00B94C55"/>
    <w:rsid w:val="00B9640D"/>
    <w:rsid w:val="00B97976"/>
    <w:rsid w:val="00BA0526"/>
    <w:rsid w:val="00BA103F"/>
    <w:rsid w:val="00BA51AB"/>
    <w:rsid w:val="00BB2938"/>
    <w:rsid w:val="00BB41DA"/>
    <w:rsid w:val="00BB506C"/>
    <w:rsid w:val="00BB6443"/>
    <w:rsid w:val="00BB6CF6"/>
    <w:rsid w:val="00BB73C6"/>
    <w:rsid w:val="00BC127C"/>
    <w:rsid w:val="00BC19DC"/>
    <w:rsid w:val="00BC1D47"/>
    <w:rsid w:val="00BC56BA"/>
    <w:rsid w:val="00BC59D6"/>
    <w:rsid w:val="00BC73F8"/>
    <w:rsid w:val="00BD0550"/>
    <w:rsid w:val="00BD3D3A"/>
    <w:rsid w:val="00BD3E17"/>
    <w:rsid w:val="00BD4327"/>
    <w:rsid w:val="00BD50D4"/>
    <w:rsid w:val="00BD74BD"/>
    <w:rsid w:val="00BD7502"/>
    <w:rsid w:val="00BE4B6E"/>
    <w:rsid w:val="00BE5344"/>
    <w:rsid w:val="00BF1B7A"/>
    <w:rsid w:val="00BF4039"/>
    <w:rsid w:val="00C028BA"/>
    <w:rsid w:val="00C02FCA"/>
    <w:rsid w:val="00C03E7E"/>
    <w:rsid w:val="00C1217C"/>
    <w:rsid w:val="00C121EF"/>
    <w:rsid w:val="00C132E7"/>
    <w:rsid w:val="00C14E12"/>
    <w:rsid w:val="00C157B0"/>
    <w:rsid w:val="00C21074"/>
    <w:rsid w:val="00C2444C"/>
    <w:rsid w:val="00C25AF0"/>
    <w:rsid w:val="00C25F14"/>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770"/>
    <w:rsid w:val="00C606A0"/>
    <w:rsid w:val="00C607D7"/>
    <w:rsid w:val="00C622DB"/>
    <w:rsid w:val="00C62C62"/>
    <w:rsid w:val="00C63734"/>
    <w:rsid w:val="00C64AB4"/>
    <w:rsid w:val="00C65979"/>
    <w:rsid w:val="00C65C29"/>
    <w:rsid w:val="00C709E4"/>
    <w:rsid w:val="00C70FB0"/>
    <w:rsid w:val="00C74267"/>
    <w:rsid w:val="00C74531"/>
    <w:rsid w:val="00C75FF9"/>
    <w:rsid w:val="00C76FD2"/>
    <w:rsid w:val="00C77351"/>
    <w:rsid w:val="00C778FA"/>
    <w:rsid w:val="00C77ED1"/>
    <w:rsid w:val="00C8122B"/>
    <w:rsid w:val="00C822A7"/>
    <w:rsid w:val="00C82F1C"/>
    <w:rsid w:val="00C83250"/>
    <w:rsid w:val="00C8370F"/>
    <w:rsid w:val="00C83F0D"/>
    <w:rsid w:val="00C84C0F"/>
    <w:rsid w:val="00C851A7"/>
    <w:rsid w:val="00C907CC"/>
    <w:rsid w:val="00C92CB8"/>
    <w:rsid w:val="00C935C1"/>
    <w:rsid w:val="00C9459C"/>
    <w:rsid w:val="00C952D4"/>
    <w:rsid w:val="00C978A6"/>
    <w:rsid w:val="00CA131F"/>
    <w:rsid w:val="00CA187E"/>
    <w:rsid w:val="00CA1D28"/>
    <w:rsid w:val="00CA362F"/>
    <w:rsid w:val="00CA3A40"/>
    <w:rsid w:val="00CA4198"/>
    <w:rsid w:val="00CB1A67"/>
    <w:rsid w:val="00CB1F09"/>
    <w:rsid w:val="00CB2096"/>
    <w:rsid w:val="00CB3EBD"/>
    <w:rsid w:val="00CB4B16"/>
    <w:rsid w:val="00CB5B94"/>
    <w:rsid w:val="00CB72C7"/>
    <w:rsid w:val="00CB7DF1"/>
    <w:rsid w:val="00CC0803"/>
    <w:rsid w:val="00CC0D8A"/>
    <w:rsid w:val="00CC2D49"/>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5793"/>
    <w:rsid w:val="00CF6984"/>
    <w:rsid w:val="00D02835"/>
    <w:rsid w:val="00D042D5"/>
    <w:rsid w:val="00D07FB4"/>
    <w:rsid w:val="00D11E2F"/>
    <w:rsid w:val="00D14B69"/>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DB8"/>
    <w:rsid w:val="00D57194"/>
    <w:rsid w:val="00D57D21"/>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22B8"/>
    <w:rsid w:val="00D939D5"/>
    <w:rsid w:val="00D97F58"/>
    <w:rsid w:val="00DA3D8D"/>
    <w:rsid w:val="00DA4EFE"/>
    <w:rsid w:val="00DA6229"/>
    <w:rsid w:val="00DA6A3F"/>
    <w:rsid w:val="00DA6C70"/>
    <w:rsid w:val="00DA6D88"/>
    <w:rsid w:val="00DA7351"/>
    <w:rsid w:val="00DA77F8"/>
    <w:rsid w:val="00DA7D09"/>
    <w:rsid w:val="00DA7E88"/>
    <w:rsid w:val="00DB0DED"/>
    <w:rsid w:val="00DB2919"/>
    <w:rsid w:val="00DB3C4D"/>
    <w:rsid w:val="00DB52F1"/>
    <w:rsid w:val="00DC0C51"/>
    <w:rsid w:val="00DC5C84"/>
    <w:rsid w:val="00DC7DE7"/>
    <w:rsid w:val="00DD1086"/>
    <w:rsid w:val="00DD145E"/>
    <w:rsid w:val="00DD207C"/>
    <w:rsid w:val="00DD4087"/>
    <w:rsid w:val="00DD6831"/>
    <w:rsid w:val="00DE2C77"/>
    <w:rsid w:val="00DF04E5"/>
    <w:rsid w:val="00DF0AC6"/>
    <w:rsid w:val="00DF38D1"/>
    <w:rsid w:val="00DF44D3"/>
    <w:rsid w:val="00DF5519"/>
    <w:rsid w:val="00DF5F0C"/>
    <w:rsid w:val="00DF6657"/>
    <w:rsid w:val="00DF72B6"/>
    <w:rsid w:val="00DF7F4B"/>
    <w:rsid w:val="00E0041E"/>
    <w:rsid w:val="00E00B01"/>
    <w:rsid w:val="00E01C3E"/>
    <w:rsid w:val="00E12C10"/>
    <w:rsid w:val="00E13994"/>
    <w:rsid w:val="00E16AC3"/>
    <w:rsid w:val="00E1783E"/>
    <w:rsid w:val="00E20BB5"/>
    <w:rsid w:val="00E21893"/>
    <w:rsid w:val="00E243C8"/>
    <w:rsid w:val="00E25443"/>
    <w:rsid w:val="00E256D4"/>
    <w:rsid w:val="00E26A01"/>
    <w:rsid w:val="00E27C0D"/>
    <w:rsid w:val="00E30087"/>
    <w:rsid w:val="00E30549"/>
    <w:rsid w:val="00E32F72"/>
    <w:rsid w:val="00E36914"/>
    <w:rsid w:val="00E4022C"/>
    <w:rsid w:val="00E404D1"/>
    <w:rsid w:val="00E40D87"/>
    <w:rsid w:val="00E4367D"/>
    <w:rsid w:val="00E44348"/>
    <w:rsid w:val="00E44FA0"/>
    <w:rsid w:val="00E547EF"/>
    <w:rsid w:val="00E55221"/>
    <w:rsid w:val="00E56301"/>
    <w:rsid w:val="00E63162"/>
    <w:rsid w:val="00E649D7"/>
    <w:rsid w:val="00E658EC"/>
    <w:rsid w:val="00E67D99"/>
    <w:rsid w:val="00E73A28"/>
    <w:rsid w:val="00E75EDC"/>
    <w:rsid w:val="00E76DDB"/>
    <w:rsid w:val="00E77324"/>
    <w:rsid w:val="00E811E0"/>
    <w:rsid w:val="00E8330F"/>
    <w:rsid w:val="00E846AC"/>
    <w:rsid w:val="00E84D81"/>
    <w:rsid w:val="00E84E0C"/>
    <w:rsid w:val="00E85CB6"/>
    <w:rsid w:val="00E85E74"/>
    <w:rsid w:val="00E87A64"/>
    <w:rsid w:val="00E87D37"/>
    <w:rsid w:val="00E87EDE"/>
    <w:rsid w:val="00E94458"/>
    <w:rsid w:val="00E94BB3"/>
    <w:rsid w:val="00EA07CE"/>
    <w:rsid w:val="00EA095E"/>
    <w:rsid w:val="00EA1E26"/>
    <w:rsid w:val="00EA4A41"/>
    <w:rsid w:val="00EA5A25"/>
    <w:rsid w:val="00EA5DDA"/>
    <w:rsid w:val="00EB0FC6"/>
    <w:rsid w:val="00EB1717"/>
    <w:rsid w:val="00EB25ED"/>
    <w:rsid w:val="00EB42B2"/>
    <w:rsid w:val="00EB5A6C"/>
    <w:rsid w:val="00EB6D59"/>
    <w:rsid w:val="00EB7698"/>
    <w:rsid w:val="00EC00E0"/>
    <w:rsid w:val="00EC0B08"/>
    <w:rsid w:val="00EC0BAD"/>
    <w:rsid w:val="00EC1359"/>
    <w:rsid w:val="00EC2BB6"/>
    <w:rsid w:val="00EC52EB"/>
    <w:rsid w:val="00EC5D84"/>
    <w:rsid w:val="00ED1913"/>
    <w:rsid w:val="00ED1FEE"/>
    <w:rsid w:val="00ED42FB"/>
    <w:rsid w:val="00ED57FA"/>
    <w:rsid w:val="00ED5F53"/>
    <w:rsid w:val="00ED61D0"/>
    <w:rsid w:val="00EE028D"/>
    <w:rsid w:val="00EE0A65"/>
    <w:rsid w:val="00EE0CA4"/>
    <w:rsid w:val="00EE1AE2"/>
    <w:rsid w:val="00EE1CFF"/>
    <w:rsid w:val="00EE332D"/>
    <w:rsid w:val="00EF1546"/>
    <w:rsid w:val="00EF200B"/>
    <w:rsid w:val="00EF3590"/>
    <w:rsid w:val="00EF4460"/>
    <w:rsid w:val="00EF481B"/>
    <w:rsid w:val="00EF7470"/>
    <w:rsid w:val="00F031B8"/>
    <w:rsid w:val="00F0365E"/>
    <w:rsid w:val="00F07E32"/>
    <w:rsid w:val="00F10F27"/>
    <w:rsid w:val="00F11CA4"/>
    <w:rsid w:val="00F16BE6"/>
    <w:rsid w:val="00F16C1D"/>
    <w:rsid w:val="00F20125"/>
    <w:rsid w:val="00F23D72"/>
    <w:rsid w:val="00F243EF"/>
    <w:rsid w:val="00F2501F"/>
    <w:rsid w:val="00F251D8"/>
    <w:rsid w:val="00F25775"/>
    <w:rsid w:val="00F32BDA"/>
    <w:rsid w:val="00F352CB"/>
    <w:rsid w:val="00F41627"/>
    <w:rsid w:val="00F42458"/>
    <w:rsid w:val="00F436DF"/>
    <w:rsid w:val="00F46AEB"/>
    <w:rsid w:val="00F5213A"/>
    <w:rsid w:val="00F55575"/>
    <w:rsid w:val="00F55F58"/>
    <w:rsid w:val="00F56DE6"/>
    <w:rsid w:val="00F62975"/>
    <w:rsid w:val="00F631F2"/>
    <w:rsid w:val="00F637C6"/>
    <w:rsid w:val="00F63BF2"/>
    <w:rsid w:val="00F709D8"/>
    <w:rsid w:val="00F7157A"/>
    <w:rsid w:val="00F77B1C"/>
    <w:rsid w:val="00F77CC1"/>
    <w:rsid w:val="00F80E8D"/>
    <w:rsid w:val="00F815AC"/>
    <w:rsid w:val="00F839F8"/>
    <w:rsid w:val="00F84017"/>
    <w:rsid w:val="00F841B0"/>
    <w:rsid w:val="00F847F3"/>
    <w:rsid w:val="00F913E2"/>
    <w:rsid w:val="00F92C49"/>
    <w:rsid w:val="00F95179"/>
    <w:rsid w:val="00F9556D"/>
    <w:rsid w:val="00F95F16"/>
    <w:rsid w:val="00F962A6"/>
    <w:rsid w:val="00F964B6"/>
    <w:rsid w:val="00F97FBA"/>
    <w:rsid w:val="00FA08A0"/>
    <w:rsid w:val="00FA534B"/>
    <w:rsid w:val="00FB097E"/>
    <w:rsid w:val="00FB14ED"/>
    <w:rsid w:val="00FC0B37"/>
    <w:rsid w:val="00FC2978"/>
    <w:rsid w:val="00FC3420"/>
    <w:rsid w:val="00FC7AE3"/>
    <w:rsid w:val="00FD2651"/>
    <w:rsid w:val="00FD2EC1"/>
    <w:rsid w:val="00FD31D8"/>
    <w:rsid w:val="00FD3AB0"/>
    <w:rsid w:val="00FD5749"/>
    <w:rsid w:val="00FD6A09"/>
    <w:rsid w:val="00FD7403"/>
    <w:rsid w:val="00FE01C5"/>
    <w:rsid w:val="00FE4AD6"/>
    <w:rsid w:val="00FF0D43"/>
    <w:rsid w:val="00FF16C9"/>
    <w:rsid w:val="00FF3334"/>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8779742-07BC-4486-ACC0-EDA95F9A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9910</Words>
  <Characters>56489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4</cp:revision>
  <cp:lastPrinted>2023-08-09T03:11:00Z</cp:lastPrinted>
  <dcterms:created xsi:type="dcterms:W3CDTF">2023-08-08T02:51:00Z</dcterms:created>
  <dcterms:modified xsi:type="dcterms:W3CDTF">2023-08-09T04:47:00Z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