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333883" w:rsidRDefault="0033388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333883" w:rsidRDefault="0033388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333883" w:rsidRDefault="0033388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333883" w:rsidRDefault="00333883">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026143CE" w:rsidR="00191A03" w:rsidRPr="006E1C95" w:rsidRDefault="006E1C95" w:rsidP="00E42136">
      <w:pPr>
        <w:pBdr>
          <w:top w:val="nil"/>
          <w:left w:val="nil"/>
          <w:bottom w:val="nil"/>
          <w:right w:val="nil"/>
          <w:between w:val="nil"/>
        </w:pBdr>
        <w:spacing w:before="0" w:after="0" w:line="240" w:lineRule="auto"/>
        <w:jc w:val="center"/>
        <w:rPr>
          <w:b/>
          <w:i/>
          <w:spacing w:val="-2"/>
          <w:sz w:val="280"/>
          <w:szCs w:val="100"/>
        </w:rPr>
      </w:pPr>
      <w:r w:rsidRPr="006E1C95">
        <w:rPr>
          <w:b/>
          <w:i/>
          <w:sz w:val="56"/>
        </w:rPr>
        <w:t xml:space="preserve">Re-bid: </w:t>
      </w:r>
      <w:proofErr w:type="spellStart"/>
      <w:r w:rsidR="009F5B48" w:rsidRPr="006E1C95">
        <w:rPr>
          <w:b/>
          <w:i/>
          <w:sz w:val="56"/>
        </w:rPr>
        <w:t>Desiltation</w:t>
      </w:r>
      <w:proofErr w:type="spellEnd"/>
      <w:r w:rsidR="009F5B48" w:rsidRPr="006E1C95">
        <w:rPr>
          <w:b/>
          <w:i/>
          <w:sz w:val="56"/>
        </w:rPr>
        <w:t xml:space="preserve"> of Drainage Canal at </w:t>
      </w:r>
      <w:proofErr w:type="spellStart"/>
      <w:r w:rsidR="009F5B48" w:rsidRPr="006E1C95">
        <w:rPr>
          <w:b/>
          <w:i/>
          <w:sz w:val="56"/>
        </w:rPr>
        <w:t>Mapaca</w:t>
      </w:r>
      <w:proofErr w:type="spellEnd"/>
      <w:r w:rsidR="009F5B48" w:rsidRPr="006E1C95">
        <w:rPr>
          <w:b/>
          <w:i/>
          <w:sz w:val="56"/>
        </w:rPr>
        <w:t xml:space="preserve"> Traversing </w:t>
      </w:r>
      <w:proofErr w:type="spellStart"/>
      <w:r w:rsidR="009F5B48" w:rsidRPr="006E1C95">
        <w:rPr>
          <w:b/>
          <w:i/>
          <w:sz w:val="56"/>
        </w:rPr>
        <w:t>Maparat-Lagab</w:t>
      </w:r>
      <w:proofErr w:type="spellEnd"/>
      <w:r w:rsidR="009F5B48" w:rsidRPr="006E1C95">
        <w:rPr>
          <w:b/>
          <w:i/>
          <w:sz w:val="56"/>
        </w:rPr>
        <w:t>, Compostela, Davao de Oro</w:t>
      </w:r>
      <w:r w:rsidR="00D760E3" w:rsidRPr="006E1C95">
        <w:rPr>
          <w:b/>
          <w:i/>
          <w:sz w:val="56"/>
        </w:rPr>
        <w:t>-MDRRMO</w:t>
      </w:r>
    </w:p>
    <w:p w14:paraId="620A4BE3" w14:textId="77777777" w:rsidR="00317CDC" w:rsidRDefault="00317CDC" w:rsidP="00E42136">
      <w:pPr>
        <w:pBdr>
          <w:top w:val="nil"/>
          <w:left w:val="nil"/>
          <w:bottom w:val="nil"/>
          <w:right w:val="nil"/>
          <w:between w:val="nil"/>
        </w:pBdr>
        <w:spacing w:before="0" w:after="0" w:line="240" w:lineRule="auto"/>
        <w:jc w:val="center"/>
        <w:rPr>
          <w:b/>
          <w:smallCaps/>
          <w:color w:val="000000"/>
          <w:sz w:val="62"/>
          <w:szCs w:val="62"/>
        </w:rPr>
      </w:pPr>
    </w:p>
    <w:p w14:paraId="4E50E564" w14:textId="48A9C873" w:rsidR="00C705E8" w:rsidRDefault="00414221" w:rsidP="00414221">
      <w:pPr>
        <w:pBdr>
          <w:top w:val="nil"/>
          <w:left w:val="nil"/>
          <w:bottom w:val="nil"/>
          <w:right w:val="nil"/>
          <w:between w:val="nil"/>
        </w:pBdr>
        <w:tabs>
          <w:tab w:val="left" w:pos="7735"/>
        </w:tabs>
        <w:spacing w:before="0" w:after="0" w:line="240" w:lineRule="auto"/>
        <w:jc w:val="left"/>
        <w:rPr>
          <w:b/>
          <w:smallCaps/>
          <w:color w:val="000000"/>
          <w:sz w:val="62"/>
          <w:szCs w:val="62"/>
        </w:rPr>
      </w:pPr>
      <w:r>
        <w:rPr>
          <w:b/>
          <w:smallCaps/>
          <w:color w:val="000000"/>
          <w:sz w:val="62"/>
          <w:szCs w:val="62"/>
        </w:rPr>
        <w:tab/>
      </w:r>
    </w:p>
    <w:p w14:paraId="1BD591EE" w14:textId="0239E70B"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0F2A8C">
        <w:rPr>
          <w:b/>
          <w:smallCaps/>
          <w:color w:val="000000"/>
          <w:sz w:val="62"/>
          <w:szCs w:val="62"/>
        </w:rPr>
        <w:t xml:space="preserve">2023 </w:t>
      </w:r>
      <w:r w:rsidR="006E1C95">
        <w:rPr>
          <w:b/>
          <w:smallCaps/>
          <w:color w:val="000000"/>
          <w:sz w:val="62"/>
          <w:szCs w:val="62"/>
        </w:rPr>
        <w:t>–</w:t>
      </w:r>
      <w:r w:rsidR="000F2A8C">
        <w:rPr>
          <w:b/>
          <w:smallCaps/>
          <w:color w:val="000000"/>
          <w:sz w:val="62"/>
          <w:szCs w:val="62"/>
        </w:rPr>
        <w:t xml:space="preserve"> 0</w:t>
      </w:r>
      <w:r w:rsidR="009F5B48">
        <w:rPr>
          <w:b/>
          <w:smallCaps/>
          <w:color w:val="000000"/>
          <w:sz w:val="62"/>
          <w:szCs w:val="62"/>
        </w:rPr>
        <w:t>89</w:t>
      </w:r>
      <w:r w:rsidR="006E1C95">
        <w:rPr>
          <w:b/>
          <w:smallCaps/>
          <w:color w:val="000000"/>
          <w:sz w:val="62"/>
          <w:szCs w:val="62"/>
        </w:rPr>
        <w:t>-A</w:t>
      </w:r>
      <w:bookmarkStart w:id="0" w:name="_GoBack"/>
      <w:bookmarkEnd w:id="0"/>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Pr="0009768F" w:rsidRDefault="001121D2">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AC3340">
          <w:footerReference w:type="default" r:id="rId10"/>
          <w:pgSz w:w="12240" w:h="15840" w:code="1"/>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796574">
              <w:rPr>
                <w:smallCaps w:val="0"/>
                <w:noProof/>
                <w:webHidden/>
              </w:rPr>
              <w:t>4</w:t>
            </w:r>
            <w:r w:rsidR="0009768F" w:rsidRPr="00013DD0">
              <w:rPr>
                <w:smallCaps w:val="0"/>
                <w:noProof/>
                <w:webHidden/>
              </w:rPr>
              <w:fldChar w:fldCharType="end"/>
            </w:r>
          </w:hyperlink>
        </w:p>
        <w:p w14:paraId="0601B54E" w14:textId="5D8C7C69" w:rsidR="0009768F" w:rsidRPr="00013DD0" w:rsidRDefault="007F292A">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sidR="00796574">
              <w:rPr>
                <w:smallCaps w:val="0"/>
                <w:noProof/>
                <w:webHidden/>
              </w:rPr>
              <w:t>7</w:t>
            </w:r>
            <w:r w:rsidR="0009768F" w:rsidRPr="00013DD0">
              <w:rPr>
                <w:smallCaps w:val="0"/>
                <w:noProof/>
                <w:webHidden/>
              </w:rPr>
              <w:fldChar w:fldCharType="end"/>
            </w:r>
          </w:hyperlink>
        </w:p>
        <w:p w14:paraId="0A951262" w14:textId="652C8872" w:rsidR="0009768F" w:rsidRPr="00013DD0" w:rsidRDefault="007F292A">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sidR="00796574">
              <w:rPr>
                <w:smallCaps w:val="0"/>
                <w:noProof/>
                <w:webHidden/>
              </w:rPr>
              <w:t>10</w:t>
            </w:r>
            <w:r w:rsidR="0009768F" w:rsidRPr="00013DD0">
              <w:rPr>
                <w:smallCaps w:val="0"/>
                <w:noProof/>
                <w:webHidden/>
              </w:rPr>
              <w:fldChar w:fldCharType="end"/>
            </w:r>
          </w:hyperlink>
        </w:p>
        <w:p w14:paraId="13EEF10D" w14:textId="307E56E3"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sidR="00796574">
              <w:rPr>
                <w:noProof/>
                <w:webHidden/>
              </w:rPr>
              <w:t>11</w:t>
            </w:r>
            <w:r w:rsidR="0009768F" w:rsidRPr="0009768F">
              <w:rPr>
                <w:noProof/>
                <w:webHidden/>
              </w:rPr>
              <w:fldChar w:fldCharType="end"/>
            </w:r>
          </w:hyperlink>
        </w:p>
        <w:p w14:paraId="50A24315" w14:textId="720AB648"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sidR="00796574">
              <w:rPr>
                <w:noProof/>
                <w:webHidden/>
              </w:rPr>
              <w:t>11</w:t>
            </w:r>
            <w:r w:rsidR="0009768F" w:rsidRPr="0009768F">
              <w:rPr>
                <w:noProof/>
                <w:webHidden/>
              </w:rPr>
              <w:fldChar w:fldCharType="end"/>
            </w:r>
          </w:hyperlink>
        </w:p>
        <w:p w14:paraId="7BF461C7" w14:textId="36BE6BF7"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sidR="00796574">
              <w:rPr>
                <w:noProof/>
                <w:webHidden/>
              </w:rPr>
              <w:t>11</w:t>
            </w:r>
            <w:r w:rsidR="0009768F" w:rsidRPr="0009768F">
              <w:rPr>
                <w:noProof/>
                <w:webHidden/>
              </w:rPr>
              <w:fldChar w:fldCharType="end"/>
            </w:r>
          </w:hyperlink>
        </w:p>
        <w:p w14:paraId="695817BC" w14:textId="4589C180"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sidR="00796574">
              <w:rPr>
                <w:noProof/>
                <w:webHidden/>
              </w:rPr>
              <w:t>11</w:t>
            </w:r>
            <w:r w:rsidR="0009768F" w:rsidRPr="0009768F">
              <w:rPr>
                <w:noProof/>
                <w:webHidden/>
              </w:rPr>
              <w:fldChar w:fldCharType="end"/>
            </w:r>
          </w:hyperlink>
        </w:p>
        <w:p w14:paraId="73937EA8" w14:textId="01E8B3E9"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sidR="00796574">
              <w:rPr>
                <w:noProof/>
                <w:webHidden/>
              </w:rPr>
              <w:t>12</w:t>
            </w:r>
            <w:r w:rsidR="0009768F" w:rsidRPr="0009768F">
              <w:rPr>
                <w:noProof/>
                <w:webHidden/>
              </w:rPr>
              <w:fldChar w:fldCharType="end"/>
            </w:r>
          </w:hyperlink>
        </w:p>
        <w:p w14:paraId="7C6EDA6E" w14:textId="678D7256"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sidR="00796574">
              <w:rPr>
                <w:noProof/>
                <w:webHidden/>
              </w:rPr>
              <w:t>12</w:t>
            </w:r>
            <w:r w:rsidR="0009768F" w:rsidRPr="0009768F">
              <w:rPr>
                <w:noProof/>
                <w:webHidden/>
              </w:rPr>
              <w:fldChar w:fldCharType="end"/>
            </w:r>
          </w:hyperlink>
        </w:p>
        <w:p w14:paraId="43BEA147" w14:textId="126A775E"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sidR="00796574">
              <w:rPr>
                <w:noProof/>
                <w:webHidden/>
              </w:rPr>
              <w:t>12</w:t>
            </w:r>
            <w:r w:rsidR="0009768F" w:rsidRPr="0009768F">
              <w:rPr>
                <w:noProof/>
                <w:webHidden/>
              </w:rPr>
              <w:fldChar w:fldCharType="end"/>
            </w:r>
          </w:hyperlink>
        </w:p>
        <w:p w14:paraId="033DE941" w14:textId="48056A54"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sidR="00796574">
              <w:rPr>
                <w:noProof/>
                <w:webHidden/>
              </w:rPr>
              <w:t>12</w:t>
            </w:r>
            <w:r w:rsidR="0009768F" w:rsidRPr="0009768F">
              <w:rPr>
                <w:noProof/>
                <w:webHidden/>
              </w:rPr>
              <w:fldChar w:fldCharType="end"/>
            </w:r>
          </w:hyperlink>
        </w:p>
        <w:p w14:paraId="792A0886" w14:textId="5C605462"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sidR="00796574">
              <w:rPr>
                <w:noProof/>
                <w:webHidden/>
              </w:rPr>
              <w:t>13</w:t>
            </w:r>
            <w:r w:rsidR="0009768F" w:rsidRPr="0009768F">
              <w:rPr>
                <w:noProof/>
                <w:webHidden/>
              </w:rPr>
              <w:fldChar w:fldCharType="end"/>
            </w:r>
          </w:hyperlink>
        </w:p>
        <w:p w14:paraId="5C95F970" w14:textId="5E5F1F99"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sidR="00796574">
              <w:rPr>
                <w:noProof/>
                <w:webHidden/>
              </w:rPr>
              <w:t>13</w:t>
            </w:r>
            <w:r w:rsidR="0009768F" w:rsidRPr="0009768F">
              <w:rPr>
                <w:noProof/>
                <w:webHidden/>
              </w:rPr>
              <w:fldChar w:fldCharType="end"/>
            </w:r>
          </w:hyperlink>
        </w:p>
        <w:p w14:paraId="008F18BB" w14:textId="3BE20FC4"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sidR="00796574">
              <w:rPr>
                <w:noProof/>
                <w:webHidden/>
              </w:rPr>
              <w:t>13</w:t>
            </w:r>
            <w:r w:rsidR="0009768F" w:rsidRPr="0009768F">
              <w:rPr>
                <w:noProof/>
                <w:webHidden/>
              </w:rPr>
              <w:fldChar w:fldCharType="end"/>
            </w:r>
          </w:hyperlink>
        </w:p>
        <w:p w14:paraId="0CB465A6" w14:textId="58F044B9"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sidR="00796574">
              <w:rPr>
                <w:noProof/>
                <w:webHidden/>
              </w:rPr>
              <w:t>14</w:t>
            </w:r>
            <w:r w:rsidR="0009768F" w:rsidRPr="0009768F">
              <w:rPr>
                <w:noProof/>
                <w:webHidden/>
              </w:rPr>
              <w:fldChar w:fldCharType="end"/>
            </w:r>
          </w:hyperlink>
        </w:p>
        <w:p w14:paraId="7FAC4F1E" w14:textId="70609593"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sidR="00796574">
              <w:rPr>
                <w:noProof/>
                <w:webHidden/>
              </w:rPr>
              <w:t>14</w:t>
            </w:r>
            <w:r w:rsidR="0009768F" w:rsidRPr="0009768F">
              <w:rPr>
                <w:noProof/>
                <w:webHidden/>
              </w:rPr>
              <w:fldChar w:fldCharType="end"/>
            </w:r>
          </w:hyperlink>
        </w:p>
        <w:p w14:paraId="106437FC" w14:textId="5B569B2A"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sidR="00796574">
              <w:rPr>
                <w:noProof/>
                <w:webHidden/>
              </w:rPr>
              <w:t>14</w:t>
            </w:r>
            <w:r w:rsidR="0009768F" w:rsidRPr="0009768F">
              <w:rPr>
                <w:noProof/>
                <w:webHidden/>
              </w:rPr>
              <w:fldChar w:fldCharType="end"/>
            </w:r>
          </w:hyperlink>
        </w:p>
        <w:p w14:paraId="6FC48700" w14:textId="18083131"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sidR="00796574">
              <w:rPr>
                <w:noProof/>
                <w:webHidden/>
              </w:rPr>
              <w:t>14</w:t>
            </w:r>
            <w:r w:rsidR="0009768F" w:rsidRPr="0009768F">
              <w:rPr>
                <w:noProof/>
                <w:webHidden/>
              </w:rPr>
              <w:fldChar w:fldCharType="end"/>
            </w:r>
          </w:hyperlink>
        </w:p>
        <w:p w14:paraId="617BFDA3" w14:textId="672F2FD9"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sidR="00796574">
              <w:rPr>
                <w:noProof/>
                <w:webHidden/>
              </w:rPr>
              <w:t>14</w:t>
            </w:r>
            <w:r w:rsidR="0009768F" w:rsidRPr="0009768F">
              <w:rPr>
                <w:noProof/>
                <w:webHidden/>
              </w:rPr>
              <w:fldChar w:fldCharType="end"/>
            </w:r>
          </w:hyperlink>
        </w:p>
        <w:p w14:paraId="6CBE531E" w14:textId="2390AB6C"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sidR="00796574">
              <w:rPr>
                <w:noProof/>
                <w:webHidden/>
              </w:rPr>
              <w:t>15</w:t>
            </w:r>
            <w:r w:rsidR="0009768F" w:rsidRPr="0009768F">
              <w:rPr>
                <w:noProof/>
                <w:webHidden/>
              </w:rPr>
              <w:fldChar w:fldCharType="end"/>
            </w:r>
          </w:hyperlink>
        </w:p>
        <w:p w14:paraId="5C879E3B" w14:textId="118B2C50"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sidR="00796574">
              <w:rPr>
                <w:noProof/>
                <w:webHidden/>
              </w:rPr>
              <w:t>15</w:t>
            </w:r>
            <w:r w:rsidR="0009768F" w:rsidRPr="0009768F">
              <w:rPr>
                <w:noProof/>
                <w:webHidden/>
              </w:rPr>
              <w:fldChar w:fldCharType="end"/>
            </w:r>
          </w:hyperlink>
        </w:p>
        <w:p w14:paraId="59CE32D8" w14:textId="79149146"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sidR="00796574">
              <w:rPr>
                <w:noProof/>
                <w:webHidden/>
              </w:rPr>
              <w:t>15</w:t>
            </w:r>
            <w:r w:rsidR="0009768F" w:rsidRPr="0009768F">
              <w:rPr>
                <w:noProof/>
                <w:webHidden/>
              </w:rPr>
              <w:fldChar w:fldCharType="end"/>
            </w:r>
          </w:hyperlink>
        </w:p>
        <w:p w14:paraId="56817A82" w14:textId="5D042AE4"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sidR="00796574">
              <w:rPr>
                <w:noProof/>
                <w:webHidden/>
              </w:rPr>
              <w:t>15</w:t>
            </w:r>
            <w:r w:rsidR="0009768F" w:rsidRPr="0009768F">
              <w:rPr>
                <w:noProof/>
                <w:webHidden/>
              </w:rPr>
              <w:fldChar w:fldCharType="end"/>
            </w:r>
          </w:hyperlink>
        </w:p>
        <w:p w14:paraId="4045B899" w14:textId="6B27911B"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sidR="00796574">
              <w:rPr>
                <w:noProof/>
                <w:webHidden/>
              </w:rPr>
              <w:t>16</w:t>
            </w:r>
            <w:r w:rsidR="0009768F" w:rsidRPr="0009768F">
              <w:rPr>
                <w:noProof/>
                <w:webHidden/>
              </w:rPr>
              <w:fldChar w:fldCharType="end"/>
            </w:r>
          </w:hyperlink>
        </w:p>
        <w:p w14:paraId="4DC7AA96" w14:textId="7A984E49" w:rsidR="0009768F" w:rsidRPr="00013DD0" w:rsidRDefault="007F292A">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796574">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7F292A">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796574">
              <w:rPr>
                <w:rFonts w:ascii="Times New Roman" w:hAnsi="Times New Roman"/>
                <w:smallCaps w:val="0"/>
                <w:noProof/>
                <w:webHidden/>
              </w:rPr>
              <w:t>19</w:t>
            </w:r>
            <w:r w:rsidR="0009768F" w:rsidRPr="00013DD0">
              <w:rPr>
                <w:rFonts w:ascii="Times New Roman" w:hAnsi="Times New Roman"/>
                <w:smallCaps w:val="0"/>
                <w:noProof/>
                <w:webHidden/>
              </w:rPr>
              <w:fldChar w:fldCharType="end"/>
            </w:r>
          </w:hyperlink>
        </w:p>
        <w:p w14:paraId="04D31662" w14:textId="2FB41A32"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sidR="00796574">
              <w:rPr>
                <w:noProof/>
                <w:webHidden/>
              </w:rPr>
              <w:t>20</w:t>
            </w:r>
            <w:r w:rsidR="0009768F" w:rsidRPr="0009768F">
              <w:rPr>
                <w:noProof/>
                <w:webHidden/>
              </w:rPr>
              <w:fldChar w:fldCharType="end"/>
            </w:r>
          </w:hyperlink>
        </w:p>
        <w:p w14:paraId="310E6713" w14:textId="4463E4D8"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sidR="00796574">
              <w:rPr>
                <w:noProof/>
                <w:webHidden/>
              </w:rPr>
              <w:t>20</w:t>
            </w:r>
            <w:r w:rsidR="0009768F" w:rsidRPr="0009768F">
              <w:rPr>
                <w:noProof/>
                <w:webHidden/>
              </w:rPr>
              <w:fldChar w:fldCharType="end"/>
            </w:r>
          </w:hyperlink>
        </w:p>
        <w:p w14:paraId="10950398" w14:textId="3BFA4281"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sidR="00796574">
              <w:rPr>
                <w:noProof/>
                <w:webHidden/>
              </w:rPr>
              <w:t>20</w:t>
            </w:r>
            <w:r w:rsidR="0009768F" w:rsidRPr="0009768F">
              <w:rPr>
                <w:noProof/>
                <w:webHidden/>
              </w:rPr>
              <w:fldChar w:fldCharType="end"/>
            </w:r>
          </w:hyperlink>
        </w:p>
        <w:p w14:paraId="3FB7A0D5" w14:textId="54FE31E6"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sidR="00796574">
              <w:rPr>
                <w:noProof/>
                <w:webHidden/>
              </w:rPr>
              <w:t>20</w:t>
            </w:r>
            <w:r w:rsidR="0009768F" w:rsidRPr="0009768F">
              <w:rPr>
                <w:noProof/>
                <w:webHidden/>
              </w:rPr>
              <w:fldChar w:fldCharType="end"/>
            </w:r>
          </w:hyperlink>
        </w:p>
        <w:p w14:paraId="02A1D137" w14:textId="763378F0"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14E3E98C" w14:textId="15742DCE"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06836D0B" w14:textId="259E247B"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7AFAE68E" w14:textId="3E5144D8"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066BD232" w14:textId="5BDAED38"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716B7E56" w14:textId="303AA571"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sidR="00796574">
              <w:rPr>
                <w:noProof/>
                <w:webHidden/>
              </w:rPr>
              <w:t>21</w:t>
            </w:r>
            <w:r w:rsidR="0009768F" w:rsidRPr="0009768F">
              <w:rPr>
                <w:noProof/>
                <w:webHidden/>
              </w:rPr>
              <w:fldChar w:fldCharType="end"/>
            </w:r>
          </w:hyperlink>
        </w:p>
        <w:p w14:paraId="43DA8F98" w14:textId="20F86644"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sidR="00796574">
              <w:rPr>
                <w:noProof/>
                <w:webHidden/>
              </w:rPr>
              <w:t>22</w:t>
            </w:r>
            <w:r w:rsidR="0009768F" w:rsidRPr="0009768F">
              <w:rPr>
                <w:noProof/>
                <w:webHidden/>
              </w:rPr>
              <w:fldChar w:fldCharType="end"/>
            </w:r>
          </w:hyperlink>
        </w:p>
        <w:p w14:paraId="32C398DB" w14:textId="3D442A53"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sidR="00796574">
              <w:rPr>
                <w:noProof/>
                <w:webHidden/>
              </w:rPr>
              <w:t>22</w:t>
            </w:r>
            <w:r w:rsidR="0009768F" w:rsidRPr="0009768F">
              <w:rPr>
                <w:noProof/>
                <w:webHidden/>
              </w:rPr>
              <w:fldChar w:fldCharType="end"/>
            </w:r>
          </w:hyperlink>
        </w:p>
        <w:p w14:paraId="14CBCCD9" w14:textId="783DDB40"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sidR="00796574">
              <w:rPr>
                <w:noProof/>
                <w:webHidden/>
              </w:rPr>
              <w:t>22</w:t>
            </w:r>
            <w:r w:rsidR="0009768F" w:rsidRPr="0009768F">
              <w:rPr>
                <w:noProof/>
                <w:webHidden/>
              </w:rPr>
              <w:fldChar w:fldCharType="end"/>
            </w:r>
          </w:hyperlink>
        </w:p>
        <w:p w14:paraId="697E58A7" w14:textId="4683F04D"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sidR="00796574">
              <w:rPr>
                <w:noProof/>
                <w:webHidden/>
              </w:rPr>
              <w:t>22</w:t>
            </w:r>
            <w:r w:rsidR="0009768F" w:rsidRPr="0009768F">
              <w:rPr>
                <w:noProof/>
                <w:webHidden/>
              </w:rPr>
              <w:fldChar w:fldCharType="end"/>
            </w:r>
          </w:hyperlink>
        </w:p>
        <w:p w14:paraId="2F1BE4DF" w14:textId="64FD8134" w:rsidR="0009768F" w:rsidRPr="0009768F" w:rsidRDefault="007F292A">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sidR="00796574">
              <w:rPr>
                <w:noProof/>
                <w:webHidden/>
              </w:rPr>
              <w:t>22</w:t>
            </w:r>
            <w:r w:rsidR="0009768F" w:rsidRPr="0009768F">
              <w:rPr>
                <w:noProof/>
                <w:webHidden/>
              </w:rPr>
              <w:fldChar w:fldCharType="end"/>
            </w:r>
          </w:hyperlink>
        </w:p>
        <w:p w14:paraId="5C280F8F" w14:textId="3492713E" w:rsidR="0009768F" w:rsidRPr="00013DD0" w:rsidRDefault="007F292A">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796574">
              <w:rPr>
                <w:rFonts w:ascii="Times New Roman" w:hAnsi="Times New Roman"/>
                <w:smallCaps w:val="0"/>
                <w:noProof/>
                <w:webHidden/>
                <w:szCs w:val="28"/>
              </w:rPr>
              <w:t>24</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7F292A">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796574">
              <w:rPr>
                <w:rFonts w:ascii="Times New Roman" w:hAnsi="Times New Roman"/>
                <w:smallCaps w:val="0"/>
                <w:noProof/>
                <w:webHidden/>
                <w:szCs w:val="28"/>
              </w:rPr>
              <w:t>26</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7F292A">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796574">
              <w:rPr>
                <w:rFonts w:ascii="Times New Roman" w:hAnsi="Times New Roman"/>
                <w:smallCaps w:val="0"/>
                <w:noProof/>
                <w:webHidden/>
                <w:szCs w:val="28"/>
              </w:rPr>
              <w:t>107</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7F292A">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796574">
              <w:rPr>
                <w:rFonts w:ascii="Times New Roman" w:hAnsi="Times New Roman"/>
                <w:smallCaps w:val="0"/>
                <w:noProof/>
                <w:webHidden/>
                <w:szCs w:val="28"/>
              </w:rPr>
              <w:t>116</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7F292A">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796574">
              <w:rPr>
                <w:rFonts w:ascii="Times New Roman" w:hAnsi="Times New Roman"/>
                <w:smallCaps w:val="0"/>
                <w:noProof/>
                <w:webHidden/>
                <w:szCs w:val="28"/>
              </w:rPr>
              <w:t>117</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 </w:t>
      </w:r>
    </w:p>
    <w:p w14:paraId="430DB51C" w14:textId="77777777" w:rsidR="001121D2" w:rsidRPr="0009768F" w:rsidRDefault="00920A89">
      <w:pPr>
        <w:spacing w:line="240" w:lineRule="auto"/>
      </w:pPr>
      <w:r w:rsidRPr="0009768F">
        <w:rPr>
          <w:b/>
        </w:rPr>
        <w:t xml:space="preserve">CDA – </w:t>
      </w:r>
      <w:r w:rsidRPr="0009768F">
        <w:t>Cooperative Development Authority.</w:t>
      </w:r>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r w:rsidRPr="0009768F">
        <w:rPr>
          <w:b/>
        </w:rPr>
        <w:t>DOLE –</w:t>
      </w:r>
      <w:r w:rsidRPr="0009768F">
        <w:t xml:space="preserve"> Department of Labor and Employment. </w:t>
      </w:r>
    </w:p>
    <w:p w14:paraId="6ADDBC2A" w14:textId="77777777" w:rsidR="001121D2" w:rsidRPr="0009768F" w:rsidRDefault="00920A89">
      <w:pPr>
        <w:spacing w:line="240" w:lineRule="auto"/>
        <w:jc w:val="left"/>
        <w:rPr>
          <w:b/>
        </w:rPr>
      </w:pPr>
      <w:r w:rsidRPr="0009768F">
        <w:rPr>
          <w:b/>
        </w:rPr>
        <w:lastRenderedPageBreak/>
        <w:t xml:space="preserve">DTI </w:t>
      </w:r>
      <w:r w:rsidRPr="0009768F">
        <w:t>– Department of Trade and Industry.</w:t>
      </w:r>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Also referred to as </w:t>
      </w:r>
      <w:r w:rsidRPr="0009768F">
        <w:rPr>
          <w:i/>
        </w:rPr>
        <w:t>civil works or works</w:t>
      </w:r>
      <w:r w:rsidRPr="0009768F">
        <w:t>. (2016 revised IRR, Section 5[u])</w:t>
      </w:r>
    </w:p>
    <w:p w14:paraId="62564525" w14:textId="77777777" w:rsidR="001121D2" w:rsidRPr="0009768F" w:rsidRDefault="00920A89">
      <w:pPr>
        <w:spacing w:line="240" w:lineRule="auto"/>
      </w:pPr>
      <w:r w:rsidRPr="0009768F">
        <w:rPr>
          <w:b/>
        </w:rPr>
        <w:t xml:space="preserve">LGUs – </w:t>
      </w:r>
      <w:r w:rsidRPr="0009768F">
        <w:t>Local Government Units. </w:t>
      </w:r>
    </w:p>
    <w:p w14:paraId="22A79527" w14:textId="77777777" w:rsidR="001121D2" w:rsidRPr="0009768F" w:rsidRDefault="00920A89">
      <w:pPr>
        <w:spacing w:line="240" w:lineRule="auto"/>
      </w:pPr>
      <w:r w:rsidRPr="0009768F">
        <w:rPr>
          <w:b/>
        </w:rPr>
        <w:t xml:space="preserve">NFCC – </w:t>
      </w:r>
      <w:r w:rsidRPr="0009768F">
        <w:t>Net Financial Contracting Capacity.</w:t>
      </w:r>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r w:rsidRPr="0009768F">
        <w:rPr>
          <w:b/>
        </w:rPr>
        <w:t>PCAB</w:t>
      </w:r>
      <w:r w:rsidRPr="0009768F">
        <w:t xml:space="preserve"> – Philippine Contractors Accreditation Board.</w:t>
      </w:r>
    </w:p>
    <w:p w14:paraId="0403DE8D" w14:textId="70ABA901" w:rsidR="001121D2" w:rsidRPr="0009768F" w:rsidRDefault="00920A89" w:rsidP="00F716C0">
      <w:proofErr w:type="spellStart"/>
      <w:r w:rsidRPr="0009768F">
        <w:rPr>
          <w:b/>
        </w:rPr>
        <w:t>PhilGEPS</w:t>
      </w:r>
      <w:proofErr w:type="spellEnd"/>
      <w:r w:rsidRPr="0009768F">
        <w:rPr>
          <w:b/>
        </w:rPr>
        <w:t xml:space="preserve"> - </w:t>
      </w:r>
      <w:r w:rsidRPr="0009768F">
        <w:t>Philippine Government Electronic Procurement System.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r w:rsidRPr="0009768F">
        <w:rPr>
          <w:b/>
        </w:rPr>
        <w:t xml:space="preserve">PSA – </w:t>
      </w:r>
      <w:r w:rsidRPr="0009768F">
        <w:t>Philippine Statistics Authority.</w:t>
      </w:r>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r w:rsidRPr="0009768F">
        <w:rPr>
          <w:b/>
        </w:rPr>
        <w:lastRenderedPageBreak/>
        <w:t xml:space="preserve">SLCC – </w:t>
      </w:r>
      <w:r w:rsidRPr="0009768F">
        <w:t>Single Largest Completed Contract.</w:t>
      </w:r>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58BD9660" w:rsidR="00B5477D" w:rsidRPr="00B5477D" w:rsidRDefault="000F197D" w:rsidP="00B5477D">
      <w:pPr>
        <w:pBdr>
          <w:bottom w:val="thickThinSmallGap" w:sz="24" w:space="0" w:color="622423"/>
        </w:pBdr>
        <w:tabs>
          <w:tab w:val="center" w:pos="4320"/>
          <w:tab w:val="right" w:pos="8640"/>
        </w:tabs>
        <w:spacing w:before="0" w:after="0" w:line="240" w:lineRule="auto"/>
        <w:jc w:val="center"/>
      </w:pPr>
      <w:r>
        <w:rPr>
          <w:noProof/>
        </w:rPr>
        <w:lastRenderedPageBreak/>
        <w:drawing>
          <wp:anchor distT="0" distB="0" distL="114300" distR="114300" simplePos="0" relativeHeight="251699712" behindDoc="0" locked="0" layoutInCell="1" allowOverlap="1" wp14:anchorId="28FF64E0" wp14:editId="593A88C3">
            <wp:simplePos x="0" y="0"/>
            <wp:positionH relativeFrom="column">
              <wp:posOffset>169817</wp:posOffset>
            </wp:positionH>
            <wp:positionV relativeFrom="paragraph">
              <wp:posOffset>-64679</wp:posOffset>
            </wp:positionV>
            <wp:extent cx="953589" cy="958192"/>
            <wp:effectExtent l="0" t="0" r="0" b="0"/>
            <wp:wrapNone/>
            <wp:docPr id="13" name="Picture 13" descr="D:\BAC FILES 2023\New Logo of Municipality of Compostela\364813495_247126671533685_51707387912736883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New Logo of Municipality of Compostela\364813495_247126671533685_5170738791273688384_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3589" cy="958192"/>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rPr>
          <w:noProof/>
        </w:rPr>
        <w:drawing>
          <wp:anchor distT="0" distB="0" distL="114300" distR="114300" simplePos="0" relativeHeight="251658752" behindDoc="0" locked="0" layoutInCell="1" allowOverlap="1" wp14:anchorId="42CE2468" wp14:editId="53FBB3CB">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0FE5CF1C" w14:textId="1AACEC9E" w:rsidR="00B5477D" w:rsidRPr="00B5477D" w:rsidRDefault="00B5477D" w:rsidP="00B5477D">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6FE1A79"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sz w:val="18"/>
        </w:rPr>
      </w:pP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6872DFCA" w:rsidR="001121D2" w:rsidRPr="001F4099" w:rsidRDefault="006E1C95">
      <w:pPr>
        <w:spacing w:before="0" w:after="0" w:line="240" w:lineRule="auto"/>
        <w:jc w:val="center"/>
        <w:rPr>
          <w:b/>
          <w:i/>
          <w:spacing w:val="-2"/>
          <w:sz w:val="260"/>
          <w:szCs w:val="36"/>
        </w:rPr>
      </w:pPr>
      <w:r>
        <w:rPr>
          <w:b/>
          <w:i/>
          <w:sz w:val="32"/>
        </w:rPr>
        <w:t xml:space="preserve">Re-bid: </w:t>
      </w:r>
      <w:proofErr w:type="spellStart"/>
      <w:r w:rsidR="00D760E3" w:rsidRPr="00D760E3">
        <w:rPr>
          <w:b/>
          <w:i/>
          <w:sz w:val="32"/>
        </w:rPr>
        <w:t>Desiltation</w:t>
      </w:r>
      <w:proofErr w:type="spellEnd"/>
      <w:r w:rsidR="00D760E3" w:rsidRPr="00D760E3">
        <w:rPr>
          <w:b/>
          <w:i/>
          <w:sz w:val="32"/>
        </w:rPr>
        <w:t xml:space="preserve"> of Drainage Canal at </w:t>
      </w:r>
      <w:proofErr w:type="spellStart"/>
      <w:r w:rsidR="00D760E3" w:rsidRPr="00D760E3">
        <w:rPr>
          <w:b/>
          <w:i/>
          <w:sz w:val="32"/>
        </w:rPr>
        <w:t>Mapaca</w:t>
      </w:r>
      <w:proofErr w:type="spellEnd"/>
      <w:r w:rsidR="00D760E3" w:rsidRPr="00D760E3">
        <w:rPr>
          <w:b/>
          <w:i/>
          <w:sz w:val="32"/>
        </w:rPr>
        <w:t xml:space="preserve"> Traversing </w:t>
      </w:r>
      <w:proofErr w:type="spellStart"/>
      <w:r w:rsidR="00D760E3" w:rsidRPr="00D760E3">
        <w:rPr>
          <w:b/>
          <w:i/>
          <w:sz w:val="32"/>
        </w:rPr>
        <w:t>Maparat-Lagab</w:t>
      </w:r>
      <w:proofErr w:type="spellEnd"/>
      <w:r w:rsidR="00D760E3" w:rsidRPr="00D760E3">
        <w:rPr>
          <w:b/>
          <w:i/>
          <w:sz w:val="32"/>
        </w:rPr>
        <w:t>, Compostela, Davao de Oro</w:t>
      </w:r>
      <w:r w:rsidR="00D760E3">
        <w:rPr>
          <w:b/>
          <w:i/>
          <w:sz w:val="32"/>
        </w:rPr>
        <w:t>-MDRRMO</w:t>
      </w:r>
    </w:p>
    <w:p w14:paraId="0B24B9B2" w14:textId="77777777" w:rsidR="004F26DD" w:rsidRPr="009E1B2D" w:rsidRDefault="004F26DD">
      <w:pPr>
        <w:spacing w:before="0" w:after="0" w:line="240" w:lineRule="auto"/>
        <w:jc w:val="center"/>
        <w:rPr>
          <w:b/>
          <w:i/>
          <w:sz w:val="28"/>
          <w:szCs w:val="36"/>
        </w:rPr>
      </w:pPr>
    </w:p>
    <w:p w14:paraId="7EE18C9B" w14:textId="1C2C197E"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9D75B3">
        <w:rPr>
          <w:i/>
        </w:rPr>
        <w:t xml:space="preserve">Dredging </w:t>
      </w:r>
      <w:proofErr w:type="spellStart"/>
      <w:r w:rsidR="009D75B3">
        <w:rPr>
          <w:i/>
        </w:rPr>
        <w:t>Desiltation</w:t>
      </w:r>
      <w:proofErr w:type="spellEnd"/>
      <w:r w:rsidR="009D75B3">
        <w:rPr>
          <w:i/>
        </w:rPr>
        <w:t xml:space="preserve"> and </w:t>
      </w:r>
      <w:proofErr w:type="spellStart"/>
      <w:r w:rsidR="009D75B3">
        <w:rPr>
          <w:i/>
        </w:rPr>
        <w:t>Declogging</w:t>
      </w:r>
      <w:proofErr w:type="spellEnd"/>
      <w:r w:rsidR="009D75B3">
        <w:rPr>
          <w:i/>
        </w:rPr>
        <w:t xml:space="preserve"> of Rivers, Creeks and Canals (</w:t>
      </w:r>
      <w:r w:rsidR="00CB48E2">
        <w:rPr>
          <w:i/>
        </w:rPr>
        <w:t>Trust Fund</w:t>
      </w:r>
      <w:r w:rsidR="009D75B3">
        <w:rPr>
          <w:i/>
        </w:rPr>
        <w:t>)</w:t>
      </w:r>
      <w:r w:rsidR="00CB48E2">
        <w:rPr>
          <w:i/>
        </w:rPr>
        <w:t xml:space="preserve">  </w:t>
      </w:r>
      <w:r w:rsidRPr="0009768F">
        <w:t xml:space="preserve">intends to apply the sum of </w:t>
      </w:r>
      <w:r w:rsidR="00CB48E2" w:rsidRPr="00CB48E2">
        <w:rPr>
          <w:i/>
        </w:rPr>
        <w:t xml:space="preserve">Two Million </w:t>
      </w:r>
      <w:r w:rsidR="00CB48E2" w:rsidRPr="00CB48E2">
        <w:rPr>
          <w:i/>
          <w:spacing w:val="-2"/>
        </w:rPr>
        <w:t>Five</w:t>
      </w:r>
      <w:r w:rsidR="00EA5726" w:rsidRPr="00CB48E2">
        <w:rPr>
          <w:i/>
          <w:spacing w:val="-2"/>
        </w:rPr>
        <w:t xml:space="preserve"> Hundred</w:t>
      </w:r>
      <w:r w:rsidR="009D29BA" w:rsidRPr="00CB48E2">
        <w:rPr>
          <w:i/>
          <w:spacing w:val="-2"/>
        </w:rPr>
        <w:t xml:space="preserve"> </w:t>
      </w:r>
      <w:r w:rsidR="00CB48E2" w:rsidRPr="00CB48E2">
        <w:rPr>
          <w:i/>
          <w:spacing w:val="-2"/>
        </w:rPr>
        <w:t>Sixty Two</w:t>
      </w:r>
      <w:r w:rsidR="00EA5726">
        <w:rPr>
          <w:i/>
          <w:spacing w:val="-2"/>
        </w:rPr>
        <w:t xml:space="preserve"> Thousand </w:t>
      </w:r>
      <w:r w:rsidR="00CB48E2">
        <w:rPr>
          <w:i/>
          <w:spacing w:val="-2"/>
        </w:rPr>
        <w:t>Twenty Five Pesos</w:t>
      </w:r>
      <w:r w:rsidR="009D29BA">
        <w:rPr>
          <w:i/>
          <w:spacing w:val="-2"/>
        </w:rPr>
        <w:t xml:space="preserve"> and Twelve Centavos</w:t>
      </w:r>
      <w:r w:rsidR="00EA5726">
        <w:rPr>
          <w:i/>
          <w:spacing w:val="-2"/>
        </w:rPr>
        <w:t xml:space="preserve"> Only </w:t>
      </w:r>
      <w:r w:rsidR="00EA5726" w:rsidRPr="00F00B37">
        <w:rPr>
          <w:i/>
          <w:spacing w:val="-2"/>
        </w:rPr>
        <w:t>(</w:t>
      </w:r>
      <w:r w:rsidR="00CB48E2">
        <w:rPr>
          <w:i/>
          <w:spacing w:val="-2"/>
        </w:rPr>
        <w:t>P2,562,025.12</w:t>
      </w:r>
      <w:r w:rsidR="00B5477D">
        <w:rPr>
          <w:i/>
        </w:rPr>
        <w:t>)</w:t>
      </w:r>
      <w:r w:rsidRPr="0009768F">
        <w:t xml:space="preserve"> being the Approved Budget for the Contract (ABC) to payments under the contract for</w:t>
      </w:r>
      <w:r w:rsidRPr="006E1C95">
        <w:rPr>
          <w:i/>
        </w:rPr>
        <w:t xml:space="preserve"> </w:t>
      </w:r>
      <w:r w:rsidR="006E1C95" w:rsidRPr="006E1C95">
        <w:rPr>
          <w:i/>
        </w:rPr>
        <w:t>Re-bid-</w:t>
      </w:r>
      <w:r w:rsidR="006E1C95">
        <w:t xml:space="preserve"> </w:t>
      </w:r>
      <w:proofErr w:type="spellStart"/>
      <w:r w:rsidR="004B0D94">
        <w:rPr>
          <w:i/>
        </w:rPr>
        <w:t>Desiltation</w:t>
      </w:r>
      <w:proofErr w:type="spellEnd"/>
      <w:r w:rsidR="004B0D94">
        <w:rPr>
          <w:i/>
        </w:rPr>
        <w:t xml:space="preserve"> of Drainage Canal at </w:t>
      </w:r>
      <w:proofErr w:type="spellStart"/>
      <w:r w:rsidR="004B0D94">
        <w:rPr>
          <w:i/>
        </w:rPr>
        <w:t>Mapaca</w:t>
      </w:r>
      <w:proofErr w:type="spellEnd"/>
      <w:r w:rsidR="004B0D94">
        <w:rPr>
          <w:i/>
        </w:rPr>
        <w:t xml:space="preserve"> Traversing </w:t>
      </w:r>
      <w:proofErr w:type="spellStart"/>
      <w:r w:rsidR="004B0D94">
        <w:rPr>
          <w:i/>
        </w:rPr>
        <w:t>Maparat,Lagab</w:t>
      </w:r>
      <w:proofErr w:type="spellEnd"/>
      <w:r w:rsidR="004B0D94">
        <w:rPr>
          <w:i/>
        </w:rPr>
        <w:t>, Compostela Davao de Oro</w:t>
      </w:r>
      <w:r w:rsidR="004D3913">
        <w:rPr>
          <w:i/>
        </w:rPr>
        <w:t>-MDRRMO</w:t>
      </w:r>
      <w:r w:rsidR="009D29BA">
        <w:rPr>
          <w:i/>
        </w:rPr>
        <w:t xml:space="preserve"> </w:t>
      </w:r>
      <w:r w:rsidR="0057199A">
        <w:rPr>
          <w:i/>
        </w:rPr>
        <w:t xml:space="preserve"> </w:t>
      </w:r>
      <w:r w:rsidR="002F75FA">
        <w:rPr>
          <w:i/>
        </w:rPr>
        <w:t>with</w:t>
      </w:r>
      <w:r w:rsidR="00E85284" w:rsidRPr="004369E6">
        <w:rPr>
          <w:i/>
        </w:rPr>
        <w:t xml:space="preserve"> Project Identification No. </w:t>
      </w:r>
      <w:r w:rsidR="009D29BA">
        <w:rPr>
          <w:i/>
        </w:rPr>
        <w:t>2023-0</w:t>
      </w:r>
      <w:r w:rsidR="00CE188F">
        <w:rPr>
          <w:i/>
        </w:rPr>
        <w:t>89</w:t>
      </w:r>
      <w:r w:rsidR="006E1C95">
        <w:rPr>
          <w:i/>
        </w:rPr>
        <w:t>-A</w:t>
      </w:r>
      <w:r w:rsidR="008F4910">
        <w:rPr>
          <w:i/>
        </w:rPr>
        <w:t xml:space="preserve">. </w:t>
      </w:r>
      <w:r w:rsidRPr="004369E6">
        <w:t xml:space="preserve">Bids received in excess of the ABC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074B20A1"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7B2532">
        <w:rPr>
          <w:b/>
          <w:i/>
          <w:highlight w:val="yellow"/>
        </w:rPr>
        <w:t>45</w:t>
      </w:r>
      <w:r w:rsidR="00E85284" w:rsidRPr="003731EA">
        <w:rPr>
          <w:b/>
          <w:i/>
          <w:highlight w:val="yellow"/>
        </w:rPr>
        <w:t xml:space="preserve"> calendar days</w:t>
      </w:r>
      <w:r w:rsidR="00E85284" w:rsidRPr="004369E6">
        <w:rPr>
          <w:i/>
        </w:rPr>
        <w:t>.</w:t>
      </w:r>
      <w:r w:rsidR="0036191B">
        <w:t xml:space="preserve"> </w:t>
      </w:r>
      <w:r w:rsidRPr="004369E6">
        <w:t>Bidders should have completed a contract similar to the Project.  The description of an eligible bidder is contained in the Bidding Documents, particularly, in Section II (Instructions to Bidders).</w:t>
      </w:r>
      <w:r w:rsidR="000F78C0">
        <w:t xml:space="preserve"> </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4422BFE4"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1739A7">
        <w:rPr>
          <w:b/>
          <w:i/>
        </w:rPr>
        <w:t>August 30</w:t>
      </w:r>
      <w:r w:rsidR="005E2A2F">
        <w:rPr>
          <w:b/>
          <w:i/>
        </w:rPr>
        <w:t>, 2023</w:t>
      </w:r>
      <w:r w:rsidR="00E034A2" w:rsidRPr="00E925C5">
        <w:rPr>
          <w:b/>
          <w:i/>
        </w:rPr>
        <w:t xml:space="preserve"> to </w:t>
      </w:r>
      <w:r w:rsidR="00D82F37">
        <w:rPr>
          <w:b/>
          <w:i/>
        </w:rPr>
        <w:t>September 19</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A81A83">
        <w:rPr>
          <w:b/>
          <w:i/>
        </w:rPr>
        <w:t>Five</w:t>
      </w:r>
      <w:r w:rsidR="00624464">
        <w:rPr>
          <w:b/>
          <w:i/>
        </w:rPr>
        <w:t xml:space="preserve"> Thousand</w:t>
      </w:r>
      <w:r w:rsidR="008F4910" w:rsidRPr="00E925C5">
        <w:rPr>
          <w:b/>
          <w:i/>
        </w:rPr>
        <w:t xml:space="preserve"> Pesos</w:t>
      </w:r>
      <w:r w:rsidR="008F4910">
        <w:rPr>
          <w:b/>
          <w:i/>
        </w:rPr>
        <w:t xml:space="preserve"> </w:t>
      </w:r>
      <w:r w:rsidR="00E925C5">
        <w:rPr>
          <w:b/>
          <w:i/>
        </w:rPr>
        <w:t>(</w:t>
      </w:r>
      <w:r w:rsidR="002A362F" w:rsidRPr="004369E6">
        <w:rPr>
          <w:b/>
          <w:i/>
        </w:rPr>
        <w:t>P</w:t>
      </w:r>
      <w:r w:rsidR="00A81A83">
        <w:rPr>
          <w:b/>
          <w:i/>
        </w:rPr>
        <w:t>5</w:t>
      </w:r>
      <w:r w:rsidR="00624464">
        <w:rPr>
          <w:b/>
          <w:i/>
        </w:rPr>
        <w:t>,0</w:t>
      </w:r>
      <w:r w:rsidR="002A362F" w:rsidRPr="004369E6">
        <w:rPr>
          <w:b/>
          <w:i/>
        </w:rPr>
        <w:t>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77777777" w:rsidR="001121D2" w:rsidRPr="004369E6" w:rsidRDefault="001121D2">
      <w:pPr>
        <w:spacing w:before="0" w:after="0" w:line="240" w:lineRule="auto"/>
        <w:ind w:left="720"/>
      </w:pPr>
    </w:p>
    <w:p w14:paraId="2DB00E8F" w14:textId="31CA91FA"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E90B4A">
        <w:rPr>
          <w:b/>
          <w:i/>
        </w:rPr>
        <w:t>September 07</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11D75758" w:rsidR="001121D2" w:rsidRPr="004369E6" w:rsidRDefault="00920A89" w:rsidP="00F040E4">
      <w:pPr>
        <w:numPr>
          <w:ilvl w:val="0"/>
          <w:numId w:val="12"/>
        </w:numPr>
        <w:spacing w:before="0" w:after="0"/>
        <w:ind w:left="720" w:hanging="450"/>
      </w:pPr>
      <w:r w:rsidRPr="004369E6">
        <w:lastRenderedPageBreak/>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D82F37">
        <w:rPr>
          <w:b/>
          <w:i/>
        </w:rPr>
        <w:t>September 19</w:t>
      </w:r>
      <w:r w:rsidR="00E90B4A">
        <w:rPr>
          <w:b/>
          <w:i/>
        </w:rPr>
        <w:t>,</w:t>
      </w:r>
      <w:r w:rsidR="00E90B4A" w:rsidRPr="00E925C5">
        <w:rPr>
          <w:b/>
          <w:i/>
        </w:rPr>
        <w:t xml:space="preserve"> 202</w:t>
      </w:r>
      <w:r w:rsidR="00E90B4A">
        <w:rPr>
          <w:b/>
          <w:i/>
        </w:rPr>
        <w:t>3</w:t>
      </w:r>
      <w:r w:rsidR="00E90B4A" w:rsidRPr="004369E6">
        <w:t xml:space="preserve"> </w:t>
      </w:r>
      <w:r w:rsidR="00B53A71" w:rsidRPr="00E925C5">
        <w:rPr>
          <w:b/>
          <w:i/>
        </w:rPr>
        <w:t>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proofErr w:type="gramStart"/>
      <w:r w:rsidRPr="004369E6">
        <w:t>Late</w:t>
      </w:r>
      <w:proofErr w:type="gramEnd"/>
      <w:r w:rsidRPr="004369E6">
        <w:t xml:space="preserv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6E93BAEC"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D82F37">
        <w:rPr>
          <w:b/>
          <w:i/>
        </w:rPr>
        <w:t>September 19</w:t>
      </w:r>
      <w:r w:rsidR="00E90B4A">
        <w:rPr>
          <w:b/>
          <w:i/>
        </w:rPr>
        <w:t>,</w:t>
      </w:r>
      <w:r w:rsidR="00E90B4A" w:rsidRPr="00E925C5">
        <w:rPr>
          <w:b/>
          <w:i/>
        </w:rPr>
        <w:t xml:space="preserve"> 202</w:t>
      </w:r>
      <w:r w:rsidR="00E90B4A">
        <w:rPr>
          <w:b/>
          <w:i/>
        </w:rPr>
        <w:t>3</w:t>
      </w:r>
      <w:r w:rsidR="00E90B4A" w:rsidRPr="004369E6">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rsidP="00CB3FF4">
      <w:pPr>
        <w:spacing w:before="0" w:after="0" w:line="240" w:lineRule="auto"/>
        <w:ind w:left="720"/>
        <w:jc w:val="center"/>
        <w:rPr>
          <w:i/>
        </w:rPr>
      </w:pPr>
    </w:p>
    <w:p w14:paraId="61CF2F30" w14:textId="58AC3DFA" w:rsidR="001121D2" w:rsidRPr="000C1ED0" w:rsidRDefault="00FF0A10">
      <w:pPr>
        <w:spacing w:before="0" w:after="0" w:line="240" w:lineRule="auto"/>
        <w:rPr>
          <w:i/>
        </w:rPr>
      </w:pPr>
      <w:r>
        <w:rPr>
          <w:i/>
        </w:rPr>
        <w:t>August 30</w:t>
      </w:r>
      <w:r w:rsidR="000C1ED0" w:rsidRPr="000C1ED0">
        <w:rPr>
          <w:i/>
        </w:rPr>
        <w:t>, 2023</w:t>
      </w: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3B59A3B5"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3DB7675F" w:rsidR="001121D2" w:rsidRPr="0009768F" w:rsidRDefault="00295722" w:rsidP="00746E90">
      <w:pPr>
        <w:tabs>
          <w:tab w:val="left" w:pos="7591"/>
        </w:tabs>
        <w:spacing w:before="0" w:after="0" w:line="240" w:lineRule="auto"/>
        <w:ind w:left="4320"/>
        <w:rPr>
          <w:i/>
        </w:rPr>
      </w:pPr>
      <w:r>
        <w:rPr>
          <w:i/>
        </w:rPr>
        <w:t xml:space="preserve">                 </w:t>
      </w:r>
      <w:r w:rsidRPr="00A25D08">
        <w:t>BAC Chairperson</w:t>
      </w:r>
      <w:r w:rsidR="00746E90">
        <w:tab/>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59C96761" w14:textId="2BCCE6E8" w:rsidR="00F6779D" w:rsidRDefault="00F6779D"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Pr="0009768F" w:rsidRDefault="001121D2">
      <w:pPr>
        <w:spacing w:before="0" w:after="0" w:line="240" w:lineRule="auto"/>
      </w:pPr>
    </w:p>
    <w:p w14:paraId="7EFAB6C4" w14:textId="77777777" w:rsidR="001121D2" w:rsidRPr="0009768F" w:rsidRDefault="001121D2">
      <w:pPr>
        <w:spacing w:before="0" w:after="0" w:line="240" w:lineRule="auto"/>
      </w:pPr>
    </w:p>
    <w:p w14:paraId="734279E2" w14:textId="77777777" w:rsidR="001121D2" w:rsidRPr="0009768F" w:rsidRDefault="001121D2">
      <w:pPr>
        <w:spacing w:before="0" w:after="0" w:line="240" w:lineRule="auto"/>
      </w:pPr>
    </w:p>
    <w:p w14:paraId="584AB688" w14:textId="12F2CD40" w:rsidR="001121D2" w:rsidRDefault="001121D2">
      <w:pPr>
        <w:spacing w:before="0" w:after="0" w:line="240" w:lineRule="auto"/>
      </w:pPr>
    </w:p>
    <w:p w14:paraId="07B8D736" w14:textId="70055619" w:rsidR="00A36E94" w:rsidRDefault="00A36E94">
      <w:pPr>
        <w:spacing w:before="0" w:after="0" w:line="240" w:lineRule="auto"/>
      </w:pPr>
    </w:p>
    <w:p w14:paraId="17C502C2" w14:textId="2F698E41" w:rsidR="00A36E94" w:rsidRDefault="00A36E94">
      <w:pPr>
        <w:spacing w:before="0" w:after="0" w:line="240" w:lineRule="auto"/>
      </w:pPr>
    </w:p>
    <w:p w14:paraId="7F83244F" w14:textId="3E0E6940" w:rsidR="00A36E94" w:rsidRDefault="00A36E94">
      <w:pPr>
        <w:spacing w:before="0" w:after="0" w:line="240" w:lineRule="auto"/>
      </w:pPr>
    </w:p>
    <w:p w14:paraId="49E88B4D" w14:textId="050C811B" w:rsidR="00A36E94" w:rsidRDefault="00A36E94">
      <w:pPr>
        <w:spacing w:before="0" w:after="0" w:line="240" w:lineRule="auto"/>
      </w:pPr>
    </w:p>
    <w:p w14:paraId="4BC1AAAC" w14:textId="77777777" w:rsidR="00A36E94" w:rsidRPr="0009768F" w:rsidRDefault="00A36E94">
      <w:pPr>
        <w:spacing w:before="0" w:after="0" w:line="240" w:lineRule="auto"/>
      </w:pPr>
    </w:p>
    <w:p w14:paraId="45495ABE"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35E24B07" w14:textId="77777777" w:rsidR="005C561C" w:rsidRDefault="005C561C">
      <w:pPr>
        <w:spacing w:before="0" w:after="0" w:line="240" w:lineRule="auto"/>
      </w:pPr>
    </w:p>
    <w:p w14:paraId="45652322" w14:textId="77777777" w:rsidR="005C561C" w:rsidRDefault="005C561C">
      <w:pPr>
        <w:spacing w:before="0" w:after="0" w:line="240" w:lineRule="auto"/>
      </w:pPr>
    </w:p>
    <w:p w14:paraId="233C80A7" w14:textId="77777777" w:rsidR="004B6681" w:rsidRPr="0009768F" w:rsidRDefault="004B6681">
      <w:pPr>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t>Scope of Bid</w:t>
      </w:r>
      <w:bookmarkEnd w:id="14"/>
    </w:p>
    <w:p w14:paraId="433875E3" w14:textId="77777777" w:rsidR="001121D2" w:rsidRPr="0009768F" w:rsidRDefault="001121D2">
      <w:pPr>
        <w:spacing w:before="0" w:after="0" w:line="240" w:lineRule="auto"/>
      </w:pPr>
    </w:p>
    <w:p w14:paraId="680F5782" w14:textId="04F91E72"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4B0A7B" w:rsidRPr="004B0A7B">
        <w:rPr>
          <w:i/>
        </w:rPr>
        <w:t>Re-bid:</w:t>
      </w:r>
      <w:r w:rsidR="004B0A7B">
        <w:t xml:space="preserve"> </w:t>
      </w:r>
      <w:proofErr w:type="spellStart"/>
      <w:r w:rsidR="00C25B57">
        <w:rPr>
          <w:i/>
        </w:rPr>
        <w:t>Desiltation</w:t>
      </w:r>
      <w:proofErr w:type="spellEnd"/>
      <w:r w:rsidR="00C25B57">
        <w:rPr>
          <w:i/>
        </w:rPr>
        <w:t xml:space="preserve"> of Drainage Can</w:t>
      </w:r>
      <w:r w:rsidR="00FE3A19">
        <w:rPr>
          <w:i/>
        </w:rPr>
        <w:t xml:space="preserve">al at </w:t>
      </w:r>
      <w:proofErr w:type="spellStart"/>
      <w:r w:rsidR="00FE3A19">
        <w:rPr>
          <w:i/>
        </w:rPr>
        <w:t>Mapaca</w:t>
      </w:r>
      <w:proofErr w:type="spellEnd"/>
      <w:r w:rsidR="00FE3A19">
        <w:rPr>
          <w:i/>
        </w:rPr>
        <w:t xml:space="preserve"> Traversing </w:t>
      </w:r>
      <w:proofErr w:type="spellStart"/>
      <w:r w:rsidR="00FE3A19">
        <w:rPr>
          <w:i/>
        </w:rPr>
        <w:t>Maparat-</w:t>
      </w:r>
      <w:r w:rsidR="00C25B57">
        <w:rPr>
          <w:i/>
        </w:rPr>
        <w:t>Lagab</w:t>
      </w:r>
      <w:proofErr w:type="spellEnd"/>
      <w:r w:rsidR="00C25B57">
        <w:rPr>
          <w:i/>
        </w:rPr>
        <w:t>, Compostela Davao de Oro- MDRRMO</w:t>
      </w:r>
      <w:r w:rsidR="002A01A0" w:rsidRPr="0009768F">
        <w:t xml:space="preserve"> </w:t>
      </w:r>
      <w:r w:rsidRPr="0009768F">
        <w:t xml:space="preserve">with Project Identification Number </w:t>
      </w:r>
      <w:r w:rsidR="002670E7">
        <w:rPr>
          <w:i/>
        </w:rPr>
        <w:t xml:space="preserve">2023 </w:t>
      </w:r>
      <w:r w:rsidR="00CD7259">
        <w:rPr>
          <w:i/>
        </w:rPr>
        <w:t>–</w:t>
      </w:r>
      <w:r w:rsidR="002670E7">
        <w:rPr>
          <w:i/>
        </w:rPr>
        <w:t xml:space="preserve"> </w:t>
      </w:r>
      <w:r w:rsidR="005D5B16">
        <w:rPr>
          <w:i/>
        </w:rPr>
        <w:t>0</w:t>
      </w:r>
      <w:r w:rsidR="00C25B57">
        <w:rPr>
          <w:i/>
        </w:rPr>
        <w:t>89</w:t>
      </w:r>
      <w:r w:rsidR="004B0A7B">
        <w:rPr>
          <w:i/>
        </w:rPr>
        <w:t>-A</w:t>
      </w:r>
      <w:r w:rsidR="000A7AB3">
        <w:rPr>
          <w:i/>
        </w:rPr>
        <w:t>.</w:t>
      </w:r>
    </w:p>
    <w:p w14:paraId="2F9D1276" w14:textId="77777777" w:rsidR="001121D2" w:rsidRPr="0009768F" w:rsidRDefault="001121D2">
      <w:pPr>
        <w:spacing w:before="0" w:after="0" w:line="240" w:lineRule="auto"/>
        <w:ind w:left="720"/>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1B194AF3"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2670E7">
        <w:rPr>
          <w:i/>
        </w:rPr>
        <w:t>3</w:t>
      </w:r>
      <w:r w:rsidRPr="0009768F">
        <w:t xml:space="preserve"> in the amount of </w:t>
      </w:r>
      <w:r w:rsidR="0029008D" w:rsidRPr="00CB48E2">
        <w:rPr>
          <w:i/>
        </w:rPr>
        <w:t xml:space="preserve">Two Million </w:t>
      </w:r>
      <w:r w:rsidR="0029008D" w:rsidRPr="00CB48E2">
        <w:rPr>
          <w:i/>
          <w:spacing w:val="-2"/>
        </w:rPr>
        <w:t>Five Hundred Sixty Two</w:t>
      </w:r>
      <w:r w:rsidR="0029008D">
        <w:rPr>
          <w:i/>
          <w:spacing w:val="-2"/>
        </w:rPr>
        <w:t xml:space="preserve"> Thousand Twenty Five Pesos and Twelve Centavos Only </w:t>
      </w:r>
      <w:r w:rsidR="0029008D" w:rsidRPr="00F00B37">
        <w:rPr>
          <w:i/>
          <w:spacing w:val="-2"/>
        </w:rPr>
        <w:t>(</w:t>
      </w:r>
      <w:r w:rsidR="0029008D">
        <w:rPr>
          <w:i/>
          <w:spacing w:val="-2"/>
        </w:rPr>
        <w:t>P2,562,025.12</w:t>
      </w:r>
      <w:r w:rsidR="0029008D">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12047452"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29008D">
        <w:rPr>
          <w:color w:val="000000"/>
        </w:rPr>
        <w:t>Trust Fund</w:t>
      </w:r>
      <w:r w:rsidR="00295722" w:rsidRPr="0009768F">
        <w:rPr>
          <w:color w:val="000000"/>
        </w:rPr>
        <w:t xml:space="preserve">,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pPr>
        <w:pBdr>
          <w:top w:val="nil"/>
          <w:left w:val="nil"/>
          <w:bottom w:val="nil"/>
          <w:right w:val="nil"/>
          <w:between w:val="nil"/>
        </w:pBdr>
        <w:spacing w:before="0" w:after="0" w:line="240" w:lineRule="auto"/>
        <w:ind w:left="720"/>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lastRenderedPageBreak/>
        <w:t>The Procuring Entity, as well as the Bidders and Contractors,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lastRenderedPageBreak/>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lastRenderedPageBreak/>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lastRenderedPageBreak/>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45D6334E" w:rsidR="001121D2" w:rsidRPr="00CA7733" w:rsidRDefault="00D448FC" w:rsidP="00CD7259">
            <w:pPr>
              <w:widowControl w:val="0"/>
              <w:spacing w:before="0" w:after="0" w:line="240" w:lineRule="auto"/>
              <w:jc w:val="center"/>
              <w:rPr>
                <w:b/>
              </w:rPr>
            </w:pPr>
            <w:r>
              <w:rPr>
                <w:b/>
                <w:i/>
                <w:color w:val="000000"/>
              </w:rPr>
              <w:t>DESILTATION OF DRAINAGE CANAL</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CE4AB9">
        <w:trPr>
          <w:trHeight w:val="728"/>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6873ADE3" w14:textId="6C99FBEC" w:rsidR="00A34F9A" w:rsidRPr="00973C5F" w:rsidRDefault="00A34F9A" w:rsidP="002A6D18">
            <w:pPr>
              <w:spacing w:before="0" w:after="0" w:line="240" w:lineRule="auto"/>
              <w:rPr>
                <w:color w:val="FFFFFF" w:themeColor="background1"/>
              </w:rPr>
            </w:pPr>
            <w:r>
              <w:t xml:space="preserve">   </w:t>
            </w:r>
            <w:r w:rsidR="00CD7259" w:rsidRPr="00973C5F">
              <w:rPr>
                <w:color w:val="FFFFFF" w:themeColor="background1"/>
              </w:rPr>
              <w:t xml:space="preserve">Civil </w:t>
            </w:r>
            <w:r w:rsidRPr="00973C5F">
              <w:rPr>
                <w:color w:val="FFFFFF" w:themeColor="background1"/>
              </w:rPr>
              <w:t>Engineer</w:t>
            </w:r>
          </w:p>
          <w:p w14:paraId="5634FAC9" w14:textId="77777777" w:rsidR="00973C5F" w:rsidRDefault="00A34F9A" w:rsidP="002A6D18">
            <w:pPr>
              <w:spacing w:before="0" w:after="0" w:line="240" w:lineRule="auto"/>
            </w:pPr>
            <w:r>
              <w:t xml:space="preserve">   Foreman</w:t>
            </w:r>
            <w:r w:rsidR="002A6D18">
              <w:t xml:space="preserve">    </w:t>
            </w:r>
          </w:p>
          <w:p w14:paraId="30872045" w14:textId="77777777" w:rsidR="00973C5F" w:rsidRDefault="00973C5F" w:rsidP="002A6D18">
            <w:pPr>
              <w:spacing w:before="0" w:after="0" w:line="240" w:lineRule="auto"/>
            </w:pPr>
            <w:r>
              <w:t xml:space="preserve">   Drilling Equipment Operator</w:t>
            </w:r>
          </w:p>
          <w:p w14:paraId="207705D3" w14:textId="77777777" w:rsidR="00973C5F" w:rsidRDefault="00973C5F" w:rsidP="002A6D18">
            <w:pPr>
              <w:spacing w:before="0" w:after="0" w:line="240" w:lineRule="auto"/>
            </w:pPr>
            <w:r>
              <w:t xml:space="preserve">   Electrician</w:t>
            </w:r>
          </w:p>
          <w:p w14:paraId="4FB05E9C" w14:textId="77777777" w:rsidR="00CD7259" w:rsidRDefault="00973C5F" w:rsidP="00973C5F">
            <w:pPr>
              <w:spacing w:before="0" w:after="0" w:line="240" w:lineRule="auto"/>
            </w:pPr>
            <w:r>
              <w:t xml:space="preserve">   </w:t>
            </w:r>
            <w:r w:rsidR="00CD7259">
              <w:t>Plumber</w:t>
            </w:r>
          </w:p>
          <w:p w14:paraId="44F3F7AF" w14:textId="3C2A6263" w:rsidR="00973C5F" w:rsidRPr="0009768F" w:rsidRDefault="00973C5F" w:rsidP="00973C5F">
            <w:pPr>
              <w:spacing w:before="0" w:after="0" w:line="240" w:lineRule="auto"/>
            </w:pPr>
            <w:r>
              <w:t xml:space="preserve">   Laborer</w:t>
            </w: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5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DB051E" w14:textId="77777777" w:rsidR="00A34F9A" w:rsidRDefault="002F5A11" w:rsidP="00CD7259">
            <w:pPr>
              <w:spacing w:before="0" w:after="0" w:line="240" w:lineRule="auto"/>
              <w:jc w:val="center"/>
            </w:pPr>
            <w:r>
              <w:t>3 years</w:t>
            </w:r>
          </w:p>
          <w:p w14:paraId="1060513A" w14:textId="77777777" w:rsidR="00973C5F" w:rsidRDefault="00973C5F" w:rsidP="00973C5F">
            <w:pPr>
              <w:spacing w:before="0" w:after="0" w:line="240" w:lineRule="auto"/>
              <w:jc w:val="center"/>
            </w:pPr>
            <w:r>
              <w:t>3 years</w:t>
            </w:r>
          </w:p>
          <w:p w14:paraId="18CF9E94" w14:textId="5A18E553" w:rsidR="00973C5F" w:rsidRPr="0009768F" w:rsidRDefault="00973C5F" w:rsidP="00973C5F">
            <w:pPr>
              <w:spacing w:before="0" w:after="0" w:line="240" w:lineRule="auto"/>
              <w:jc w:val="center"/>
            </w:pPr>
            <w:r>
              <w:t>3 years</w:t>
            </w: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3 years</w:t>
            </w:r>
          </w:p>
          <w:p w14:paraId="01A0355F" w14:textId="77777777" w:rsidR="002A6D18" w:rsidRDefault="002A6D18" w:rsidP="002A6D18">
            <w:pPr>
              <w:spacing w:before="0" w:after="0" w:line="240" w:lineRule="auto"/>
            </w:pPr>
            <w:r>
              <w:t xml:space="preserve">           1 year</w:t>
            </w:r>
          </w:p>
          <w:p w14:paraId="63B4F3A2" w14:textId="77777777" w:rsidR="002A6D18" w:rsidRDefault="002A6D18" w:rsidP="002A6D18">
            <w:pPr>
              <w:spacing w:before="0" w:after="0" w:line="240" w:lineRule="auto"/>
            </w:pPr>
            <w:r>
              <w:t xml:space="preserve">           1 year</w:t>
            </w:r>
          </w:p>
          <w:p w14:paraId="297568DE" w14:textId="77777777" w:rsidR="00A34F9A" w:rsidRDefault="002F5A11" w:rsidP="00A34F9A">
            <w:pPr>
              <w:spacing w:before="0" w:after="0" w:line="240" w:lineRule="auto"/>
            </w:pPr>
            <w:r>
              <w:t xml:space="preserve">           1 year</w:t>
            </w:r>
          </w:p>
          <w:p w14:paraId="22D5C2EB" w14:textId="77777777" w:rsidR="00973C5F" w:rsidRDefault="00973C5F" w:rsidP="00973C5F">
            <w:pPr>
              <w:spacing w:before="0" w:after="0" w:line="240" w:lineRule="auto"/>
              <w:jc w:val="center"/>
            </w:pPr>
            <w:r>
              <w:t>1 year</w:t>
            </w:r>
          </w:p>
          <w:p w14:paraId="2BA1B507" w14:textId="7DA367B1" w:rsidR="00973C5F" w:rsidRPr="0009768F" w:rsidRDefault="00973C5F" w:rsidP="00973C5F">
            <w:pPr>
              <w:spacing w:before="0" w:after="0" w:line="240" w:lineRule="auto"/>
              <w:jc w:val="center"/>
            </w:pPr>
            <w:r>
              <w:t>1 year</w:t>
            </w:r>
          </w:p>
        </w:tc>
      </w:tr>
      <w:tr w:rsidR="00AC7D5F" w:rsidRPr="0009768F" w14:paraId="08D9750D" w14:textId="77777777" w:rsidTr="00AC7D5F">
        <w:trPr>
          <w:trHeight w:val="495"/>
          <w:jc w:val="center"/>
        </w:trPr>
        <w:tc>
          <w:tcPr>
            <w:tcW w:w="1435" w:type="dxa"/>
            <w:vMerge w:val="restart"/>
          </w:tcPr>
          <w:p w14:paraId="51AEEBA8" w14:textId="112744ED"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1653EB4E" w14:textId="6660F199" w:rsidR="0025365C" w:rsidRDefault="0025365C" w:rsidP="002D2BE9">
            <w:pPr>
              <w:widowControl w:val="0"/>
              <w:spacing w:before="0" w:after="0" w:line="276" w:lineRule="auto"/>
              <w:jc w:val="left"/>
            </w:pPr>
            <w:r>
              <w:t xml:space="preserve">Drilling Machine </w:t>
            </w:r>
          </w:p>
          <w:p w14:paraId="03D85735" w14:textId="77777777" w:rsidR="00CD7259" w:rsidRDefault="00CD7259" w:rsidP="002D2BE9">
            <w:pPr>
              <w:widowControl w:val="0"/>
              <w:spacing w:before="0" w:after="0" w:line="276" w:lineRule="auto"/>
              <w:jc w:val="left"/>
            </w:pPr>
            <w:r>
              <w:t>Plumbing Tools</w:t>
            </w:r>
            <w:r w:rsidR="00D602E3">
              <w:t xml:space="preserve"> &amp; Equipment</w:t>
            </w:r>
          </w:p>
          <w:p w14:paraId="07438B76" w14:textId="1D963E02" w:rsidR="00824D0C" w:rsidRPr="002D2BE9" w:rsidRDefault="00824D0C" w:rsidP="002D2BE9">
            <w:pPr>
              <w:widowControl w:val="0"/>
              <w:spacing w:before="0" w:after="0" w:line="276" w:lineRule="auto"/>
              <w:jc w:val="left"/>
            </w:pPr>
            <w:r>
              <w:t>Crawler Backhoe</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35776FCE" w14:textId="77777777" w:rsidR="00C10E53" w:rsidRDefault="00CD7259" w:rsidP="001D069E">
            <w:pPr>
              <w:widowControl w:val="0"/>
              <w:spacing w:before="0" w:after="0" w:line="276" w:lineRule="auto"/>
              <w:jc w:val="center"/>
            </w:pPr>
            <w:r>
              <w:t>1</w:t>
            </w:r>
          </w:p>
          <w:p w14:paraId="27D59D95" w14:textId="77777777" w:rsidR="00CD7259" w:rsidRDefault="00CD7259" w:rsidP="0025365C">
            <w:pPr>
              <w:widowControl w:val="0"/>
              <w:spacing w:before="0" w:after="0" w:line="276" w:lineRule="auto"/>
              <w:jc w:val="center"/>
            </w:pPr>
            <w:r>
              <w:t>1</w:t>
            </w:r>
          </w:p>
          <w:p w14:paraId="16073E46" w14:textId="490B2236" w:rsidR="00824D0C" w:rsidRPr="002D2BE9" w:rsidRDefault="00824D0C" w:rsidP="0025365C">
            <w:pPr>
              <w:widowControl w:val="0"/>
              <w:spacing w:before="0" w:after="0" w:line="276" w:lineRule="auto"/>
              <w:jc w:val="center"/>
            </w:pPr>
            <w:r>
              <w:t>2</w:t>
            </w:r>
          </w:p>
        </w:tc>
      </w:tr>
      <w:tr w:rsidR="00AC7D5F" w:rsidRPr="0009768F" w14:paraId="18859FC4" w14:textId="77777777" w:rsidTr="00390FC5">
        <w:trPr>
          <w:jc w:val="center"/>
        </w:trPr>
        <w:tc>
          <w:tcPr>
            <w:tcW w:w="1435" w:type="dxa"/>
          </w:tcPr>
          <w:p w14:paraId="196C3BF5" w14:textId="6FB4B384"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44C66231"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7963E6">
              <w:t>51,240.50</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03687511" w:rsidR="00AC7D5F" w:rsidRPr="0009768F" w:rsidRDefault="00AC7D5F" w:rsidP="007963E6">
            <w:pPr>
              <w:numPr>
                <w:ilvl w:val="0"/>
                <w:numId w:val="9"/>
              </w:numPr>
              <w:spacing w:before="0" w:after="0" w:line="240" w:lineRule="auto"/>
            </w:pPr>
            <w:r w:rsidRPr="0009768F">
              <w:t xml:space="preserve">The amount of not less than </w:t>
            </w:r>
            <w:r w:rsidR="004D4173">
              <w:t>P</w:t>
            </w:r>
            <w:r w:rsidR="00481F2E">
              <w:t xml:space="preserve"> </w:t>
            </w:r>
            <w:r w:rsidR="007963E6">
              <w:t>128,101.26</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0247DD36"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6CBFC00A" w14:textId="77777777" w:rsidR="001121D2" w:rsidRPr="0009768F" w:rsidRDefault="001121D2">
      <w:pPr>
        <w:spacing w:before="0" w:after="0" w:line="240" w:lineRule="auto"/>
      </w:pPr>
      <w:bookmarkStart w:id="77" w:name="bookmark=id.1664s55" w:colFirst="0" w:colLast="0"/>
      <w:bookmarkEnd w:id="77"/>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592E3A77" w14:textId="3D8662C5" w:rsidR="00A36E94" w:rsidRDefault="00A36E94">
      <w:pPr>
        <w:spacing w:before="0" w:after="0" w:line="240" w:lineRule="auto"/>
      </w:pPr>
    </w:p>
    <w:p w14:paraId="47AD3C87" w14:textId="4F778299" w:rsidR="001121D2" w:rsidRPr="0009768F" w:rsidRDefault="00920A89">
      <w:pPr>
        <w:pStyle w:val="Heading1"/>
      </w:pPr>
      <w:bookmarkStart w:id="78" w:name="_Toc46930046"/>
      <w:r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In case the Contractor fails to undertake the repair works under Section 62.2.2 of the 2016 revised IRR, the Procuring Entity shall forfeit its performance security, subject its property(</w:t>
      </w:r>
      <w:proofErr w:type="spellStart"/>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Pr="0009768F" w:rsidRDefault="00C063DC">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(P50,000.00)</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4B661BDA" w14:textId="77777777" w:rsidR="00D602E3" w:rsidRDefault="00D602E3">
      <w:pPr>
        <w:overflowPunct/>
        <w:autoSpaceDE/>
        <w:autoSpaceDN/>
        <w:adjustRightInd/>
        <w:spacing w:line="240" w:lineRule="auto"/>
        <w:textAlignment w:val="auto"/>
        <w:rPr>
          <w:b/>
        </w:rPr>
      </w:pPr>
      <w:r>
        <w:rPr>
          <w:b/>
        </w:rPr>
        <w:br w:type="page"/>
      </w:r>
    </w:p>
    <w:p w14:paraId="53148140" w14:textId="77777777" w:rsidR="000C5138" w:rsidRPr="00333883" w:rsidRDefault="000C5138" w:rsidP="000C5138">
      <w:pPr>
        <w:spacing w:after="0" w:line="240" w:lineRule="auto"/>
        <w:ind w:left="1530" w:hanging="1530"/>
        <w:rPr>
          <w:b/>
        </w:rPr>
      </w:pPr>
      <w:r w:rsidRPr="00333883">
        <w:lastRenderedPageBreak/>
        <w:t>PROJECT NAME</w:t>
      </w:r>
      <w:r w:rsidRPr="00333883">
        <w:rPr>
          <w:b/>
        </w:rPr>
        <w:t>: DESILTATION OF DRAINAGE CANAL AT MAPACA TRAVERSING MAPARAT – LAGAB, COMPOSTELA. DAVAO DE ORO</w:t>
      </w:r>
    </w:p>
    <w:p w14:paraId="54AF5249" w14:textId="77777777" w:rsidR="000C5138" w:rsidRPr="00333883" w:rsidRDefault="000C5138" w:rsidP="000C5138">
      <w:pPr>
        <w:spacing w:after="0" w:line="240" w:lineRule="auto"/>
        <w:rPr>
          <w:b/>
        </w:rPr>
      </w:pPr>
      <w:r w:rsidRPr="00333883">
        <w:t>PROJECT LOCATION:</w:t>
      </w:r>
      <w:r w:rsidRPr="00333883">
        <w:rPr>
          <w:b/>
        </w:rPr>
        <w:t xml:space="preserve"> BRGY. MAPACA TO BARANGAY MAPARAT, COMPOSTELA, DAVAO DE ORO</w:t>
      </w:r>
    </w:p>
    <w:p w14:paraId="64F492C8" w14:textId="77777777" w:rsidR="000C5138" w:rsidRPr="00333883" w:rsidRDefault="000C5138" w:rsidP="000C5138">
      <w:pPr>
        <w:spacing w:after="0" w:line="240" w:lineRule="auto"/>
        <w:ind w:left="2520" w:hanging="2520"/>
        <w:rPr>
          <w:b/>
        </w:rPr>
      </w:pPr>
      <w:r w:rsidRPr="00333883">
        <w:t xml:space="preserve">PROJECT DESCRIPTION: </w:t>
      </w:r>
      <w:r w:rsidRPr="00333883">
        <w:rPr>
          <w:b/>
        </w:rPr>
        <w:t>CLEARING, EXCAVATION, WIDENING AND SPREADING</w:t>
      </w:r>
    </w:p>
    <w:p w14:paraId="15B001D0" w14:textId="77777777" w:rsidR="000C5138" w:rsidRPr="00333883" w:rsidRDefault="000C5138" w:rsidP="000C5138">
      <w:pPr>
        <w:spacing w:after="0" w:line="240" w:lineRule="auto"/>
      </w:pPr>
    </w:p>
    <w:p w14:paraId="1C424568" w14:textId="77777777" w:rsidR="000C5138" w:rsidRPr="00333883" w:rsidRDefault="000C5138" w:rsidP="000C5138">
      <w:pPr>
        <w:spacing w:after="0" w:line="240" w:lineRule="auto"/>
      </w:pPr>
    </w:p>
    <w:p w14:paraId="356D6D24" w14:textId="77777777" w:rsidR="000C5138" w:rsidRPr="00333883" w:rsidRDefault="000C5138" w:rsidP="000C5138">
      <w:pPr>
        <w:spacing w:after="0" w:line="240" w:lineRule="auto"/>
        <w:jc w:val="center"/>
      </w:pPr>
      <w:r w:rsidRPr="00333883">
        <w:rPr>
          <w:b/>
        </w:rPr>
        <w:t>TECHNICALSPECIFICATIONS</w:t>
      </w:r>
    </w:p>
    <w:p w14:paraId="4200C70F" w14:textId="77777777" w:rsidR="000C5138" w:rsidRPr="00333883" w:rsidRDefault="000C5138" w:rsidP="000C5138">
      <w:pPr>
        <w:spacing w:after="0" w:line="240" w:lineRule="auto"/>
      </w:pPr>
    </w:p>
    <w:p w14:paraId="32E16124" w14:textId="77777777" w:rsidR="000C5138" w:rsidRPr="00333883" w:rsidRDefault="000C5138" w:rsidP="000C5138">
      <w:pPr>
        <w:spacing w:after="0" w:line="240" w:lineRule="auto"/>
        <w:rPr>
          <w:b/>
        </w:rPr>
      </w:pPr>
      <w:r w:rsidRPr="00333883">
        <w:rPr>
          <w:b/>
        </w:rPr>
        <w:t>INTRODUCTION</w:t>
      </w:r>
    </w:p>
    <w:p w14:paraId="0B5881FD" w14:textId="77777777" w:rsidR="000C5138" w:rsidRPr="00333883" w:rsidRDefault="000C5138" w:rsidP="000C5138">
      <w:pPr>
        <w:spacing w:after="0" w:line="240" w:lineRule="auto"/>
      </w:pPr>
    </w:p>
    <w:p w14:paraId="5D7F8D91" w14:textId="77777777" w:rsidR="000C5138" w:rsidRPr="00333883" w:rsidRDefault="000C5138" w:rsidP="000C5138">
      <w:pPr>
        <w:spacing w:after="0" w:line="240" w:lineRule="auto"/>
      </w:pPr>
      <w:r w:rsidRPr="00333883">
        <w:t>The Technical Specifications describe in detail the work to be executed, the character and quality of materials and workmanship and the specific responsibilities of the Contractor that are not covered by the Conditions of Contract. The Technical Specification shall be read in conjunction with the plans and other contract documents.</w:t>
      </w:r>
    </w:p>
    <w:p w14:paraId="0166D889" w14:textId="77777777" w:rsidR="000C5138" w:rsidRPr="00333883" w:rsidRDefault="000C5138" w:rsidP="000C5138">
      <w:pPr>
        <w:spacing w:after="0" w:line="240" w:lineRule="auto"/>
      </w:pPr>
    </w:p>
    <w:p w14:paraId="618D9F9D" w14:textId="77777777" w:rsidR="000C5138" w:rsidRPr="00333883" w:rsidRDefault="000C5138" w:rsidP="000C5138">
      <w:pPr>
        <w:spacing w:after="0" w:line="240" w:lineRule="auto"/>
        <w:rPr>
          <w:b/>
          <w:bCs/>
        </w:rPr>
      </w:pPr>
    </w:p>
    <w:p w14:paraId="11312B72" w14:textId="77777777" w:rsidR="000C5138" w:rsidRPr="00333883" w:rsidRDefault="000C5138" w:rsidP="000C5138">
      <w:pPr>
        <w:spacing w:after="0" w:line="240" w:lineRule="auto"/>
        <w:rPr>
          <w:b/>
        </w:rPr>
      </w:pPr>
      <w:r w:rsidRPr="00333883">
        <w:rPr>
          <w:b/>
        </w:rPr>
        <w:t>DPWH Standard Specifications and the Supplemental Specifications</w:t>
      </w:r>
    </w:p>
    <w:p w14:paraId="265C7873" w14:textId="77777777" w:rsidR="000C5138" w:rsidRPr="00333883" w:rsidRDefault="000C5138" w:rsidP="000C5138">
      <w:pPr>
        <w:shd w:val="clear" w:color="auto" w:fill="FFFFFF"/>
        <w:spacing w:after="0" w:line="240" w:lineRule="auto"/>
        <w:rPr>
          <w:b/>
          <w:bCs/>
          <w:color w:val="000000"/>
          <w:spacing w:val="-21"/>
          <w:lang w:eastAsia="en-PH"/>
        </w:rPr>
      </w:pPr>
    </w:p>
    <w:p w14:paraId="4485AAEB" w14:textId="77777777" w:rsidR="000C5138" w:rsidRPr="00333883" w:rsidRDefault="000C5138" w:rsidP="000C5138">
      <w:pPr>
        <w:shd w:val="clear" w:color="auto" w:fill="FFFFFF"/>
        <w:spacing w:after="0" w:line="240" w:lineRule="auto"/>
        <w:rPr>
          <w:b/>
          <w:bCs/>
          <w:color w:val="000000"/>
          <w:spacing w:val="-21"/>
          <w:lang w:eastAsia="en-PH"/>
        </w:rPr>
      </w:pPr>
    </w:p>
    <w:p w14:paraId="56FADCBA" w14:textId="77777777" w:rsidR="000C5138" w:rsidRPr="00333883" w:rsidRDefault="000C5138" w:rsidP="000C5138">
      <w:pPr>
        <w:pStyle w:val="Subtitle"/>
        <w:rPr>
          <w:rFonts w:ascii="Times New Roman" w:hAnsi="Times New Roman" w:cs="Times New Roman"/>
          <w:b/>
          <w:sz w:val="24"/>
          <w:szCs w:val="24"/>
        </w:rPr>
      </w:pPr>
      <w:r w:rsidRPr="00333883">
        <w:rPr>
          <w:rFonts w:ascii="Times New Roman" w:hAnsi="Times New Roman" w:cs="Times New Roman"/>
          <w:b/>
          <w:sz w:val="24"/>
          <w:szCs w:val="24"/>
        </w:rPr>
        <w:t>ITEM 100 – CLEARING AND GRUBBING</w:t>
      </w:r>
    </w:p>
    <w:p w14:paraId="70F29FDD" w14:textId="77777777" w:rsidR="000C5138" w:rsidRPr="00333883" w:rsidRDefault="000C5138" w:rsidP="000C5138">
      <w:pPr>
        <w:rPr>
          <w:b/>
          <w:bCs/>
        </w:rPr>
      </w:pPr>
    </w:p>
    <w:p w14:paraId="26EBC863" w14:textId="77777777" w:rsidR="000C5138" w:rsidRPr="00333883" w:rsidRDefault="000C5138" w:rsidP="000C5138">
      <w:pPr>
        <w:ind w:left="720" w:hanging="720"/>
        <w:rPr>
          <w:b/>
          <w:bCs/>
        </w:rPr>
      </w:pPr>
      <w:r w:rsidRPr="00333883">
        <w:rPr>
          <w:b/>
          <w:bCs/>
        </w:rPr>
        <w:t>100.1</w:t>
      </w:r>
      <w:r w:rsidRPr="00333883">
        <w:rPr>
          <w:b/>
          <w:bCs/>
        </w:rPr>
        <w:tab/>
        <w:t>Description</w:t>
      </w:r>
    </w:p>
    <w:p w14:paraId="3E735568" w14:textId="77777777" w:rsidR="000C5138" w:rsidRPr="00333883" w:rsidRDefault="000C5138" w:rsidP="000C5138">
      <w:pPr>
        <w:pStyle w:val="BodyTextIndent2"/>
      </w:pPr>
      <w:r w:rsidRPr="00333883">
        <w:t>This item shall consist of clearing, grubbing, removing and disposing all vegetation and debris as designated in the Contract, except those objects that   are designated to remain in place or are to be removed in consonance with other provisions of this Specification.   The work shall also include the preservation from injury or defacement of all objects designated to remain.</w:t>
      </w:r>
    </w:p>
    <w:p w14:paraId="69A04FA5" w14:textId="77777777" w:rsidR="000C5138" w:rsidRPr="00333883" w:rsidRDefault="000C5138" w:rsidP="000C5138"/>
    <w:p w14:paraId="461C571D" w14:textId="77777777" w:rsidR="000C5138" w:rsidRPr="00333883" w:rsidRDefault="000C5138" w:rsidP="000C5138">
      <w:pPr>
        <w:ind w:left="720" w:hanging="720"/>
        <w:rPr>
          <w:b/>
          <w:bCs/>
        </w:rPr>
      </w:pPr>
      <w:r w:rsidRPr="00333883">
        <w:rPr>
          <w:b/>
          <w:bCs/>
        </w:rPr>
        <w:t xml:space="preserve">100.2 </w:t>
      </w:r>
      <w:r w:rsidRPr="00333883">
        <w:rPr>
          <w:b/>
          <w:bCs/>
        </w:rPr>
        <w:tab/>
        <w:t>Construction Requirements</w:t>
      </w:r>
    </w:p>
    <w:p w14:paraId="4846DC23" w14:textId="77777777" w:rsidR="000C5138" w:rsidRPr="00333883" w:rsidRDefault="000C5138" w:rsidP="000C5138">
      <w:pPr>
        <w:pStyle w:val="BodyText"/>
        <w:rPr>
          <w:rFonts w:ascii="Times New Roman" w:hAnsi="Times New Roman"/>
        </w:rPr>
      </w:pPr>
      <w:r w:rsidRPr="00333883">
        <w:rPr>
          <w:rFonts w:ascii="Times New Roman" w:hAnsi="Times New Roman"/>
        </w:rPr>
        <w:lastRenderedPageBreak/>
        <w:tab/>
      </w:r>
    </w:p>
    <w:p w14:paraId="6177F411" w14:textId="77777777" w:rsidR="000C5138" w:rsidRPr="00333883" w:rsidRDefault="000C5138" w:rsidP="000C5138">
      <w:pPr>
        <w:ind w:left="1080" w:hanging="1080"/>
        <w:rPr>
          <w:b/>
          <w:bCs/>
        </w:rPr>
      </w:pPr>
      <w:r w:rsidRPr="00333883">
        <w:rPr>
          <w:b/>
          <w:bCs/>
        </w:rPr>
        <w:t>100.2.1</w:t>
      </w:r>
      <w:r w:rsidRPr="00333883">
        <w:rPr>
          <w:b/>
          <w:bCs/>
        </w:rPr>
        <w:tab/>
        <w:t>General</w:t>
      </w:r>
    </w:p>
    <w:p w14:paraId="51DB29B5" w14:textId="77777777" w:rsidR="000C5138" w:rsidRPr="00333883" w:rsidRDefault="000C5138" w:rsidP="000C5138">
      <w:pPr>
        <w:pStyle w:val="BodyTextIndent2"/>
      </w:pPr>
      <w:r w:rsidRPr="00333883">
        <w:t xml:space="preserve">The Engineer will establish the limits of work and designate all trees, shrubs, plants and other things to remain.   The Contractor shall preserve all objects designated to remain.   Paint required for cut or scarred surface of trees or shrubs selected for retention shall be an approved </w:t>
      </w:r>
      <w:proofErr w:type="spellStart"/>
      <w:r w:rsidRPr="00333883">
        <w:t>asphaltum</w:t>
      </w:r>
      <w:proofErr w:type="spellEnd"/>
      <w:r w:rsidRPr="00333883">
        <w:t xml:space="preserve"> base paint prepared especially for tree surgery.</w:t>
      </w:r>
    </w:p>
    <w:p w14:paraId="5FDBF66B" w14:textId="77777777" w:rsidR="000C5138" w:rsidRPr="00333883" w:rsidRDefault="000C5138" w:rsidP="000C5138">
      <w:pPr>
        <w:pStyle w:val="BodyTextIndent2"/>
      </w:pPr>
    </w:p>
    <w:p w14:paraId="148955C5" w14:textId="77777777" w:rsidR="000C5138" w:rsidRPr="00333883" w:rsidRDefault="000C5138" w:rsidP="000C5138">
      <w:pPr>
        <w:pStyle w:val="BodyTextIndent2"/>
      </w:pPr>
      <w:r w:rsidRPr="00333883">
        <w:t xml:space="preserve">Clearing shall extend one (1) meter beyond the toe of the fill slopes or beyond rounding of cut slopes as the case maybe for the entire length of the project unless otherwise shown on the plans or as directed by the Engineer and provided it is within the right of way limits of the project, with the exception of trees under the jurisdiction of the Forest Management Bureau (FMB). </w:t>
      </w:r>
    </w:p>
    <w:p w14:paraId="73AC1372" w14:textId="77777777" w:rsidR="000C5138" w:rsidRPr="00333883" w:rsidRDefault="000C5138" w:rsidP="000C5138">
      <w:pPr>
        <w:pStyle w:val="BodyTextIndent2"/>
      </w:pPr>
      <w:r w:rsidRPr="00333883">
        <w:tab/>
      </w:r>
    </w:p>
    <w:p w14:paraId="2B72F50D" w14:textId="77777777" w:rsidR="000C5138" w:rsidRPr="00333883" w:rsidRDefault="000C5138" w:rsidP="000C5138">
      <w:pPr>
        <w:ind w:left="1080" w:hanging="1080"/>
        <w:rPr>
          <w:b/>
          <w:bCs/>
        </w:rPr>
      </w:pPr>
      <w:r w:rsidRPr="00333883">
        <w:rPr>
          <w:b/>
          <w:bCs/>
        </w:rPr>
        <w:t>100.2.2</w:t>
      </w:r>
      <w:r w:rsidRPr="00333883">
        <w:rPr>
          <w:b/>
          <w:bCs/>
        </w:rPr>
        <w:tab/>
        <w:t>Clearing and Grubbing</w:t>
      </w:r>
    </w:p>
    <w:p w14:paraId="742FB847" w14:textId="77777777" w:rsidR="000C5138" w:rsidRPr="00333883" w:rsidRDefault="000C5138" w:rsidP="000C5138">
      <w:pPr>
        <w:pStyle w:val="BodyTextIndent2"/>
      </w:pPr>
      <w:r w:rsidRPr="00333883">
        <w:t>All surface objects and all trees, stumps, roots and other protruding obstructions, not designated to remain, shall be cleared and/or grubbed, including mowing as required, except as provided below:</w:t>
      </w:r>
    </w:p>
    <w:p w14:paraId="65BD83B6" w14:textId="77777777" w:rsidR="000C5138" w:rsidRPr="00333883" w:rsidRDefault="000C5138" w:rsidP="000C5138">
      <w:pPr>
        <w:pStyle w:val="BodyTextIndent2"/>
      </w:pPr>
    </w:p>
    <w:p w14:paraId="3272CA24" w14:textId="77777777" w:rsidR="000C5138" w:rsidRPr="00333883" w:rsidRDefault="000C5138" w:rsidP="000C5138">
      <w:pPr>
        <w:pStyle w:val="BodyTextIndent2"/>
        <w:ind w:left="1260" w:hanging="540"/>
      </w:pPr>
      <w:r w:rsidRPr="00333883">
        <w:t>(1)</w:t>
      </w:r>
      <w:r w:rsidRPr="00333883">
        <w:tab/>
        <w:t>Removal of undisturbed stumps and roots and nonperishable solid objects with a minimum depth of one (1) meter below subgrade or slope of embankment will not be required.</w:t>
      </w:r>
    </w:p>
    <w:p w14:paraId="78C18591" w14:textId="77777777" w:rsidR="000C5138" w:rsidRPr="00333883" w:rsidRDefault="000C5138" w:rsidP="000C5138">
      <w:pPr>
        <w:pStyle w:val="BodyTextIndent2"/>
        <w:ind w:left="1260" w:hanging="540"/>
      </w:pPr>
    </w:p>
    <w:p w14:paraId="05996A5F" w14:textId="17D1DD38" w:rsidR="000C5138" w:rsidRPr="00333883" w:rsidRDefault="000C5138" w:rsidP="00333883">
      <w:pPr>
        <w:pStyle w:val="BodyTextIndent2"/>
        <w:ind w:left="1296" w:hanging="576"/>
      </w:pPr>
      <w:r w:rsidRPr="00333883">
        <w:lastRenderedPageBreak/>
        <w:t>(2)  In areas outside of the grading limits of cut and embankment areas, stumps and nonperishable solid objects shall be cut off not more than 150 mm (6 inches) above the ground line or low water level.</w:t>
      </w:r>
    </w:p>
    <w:p w14:paraId="33FA93C3" w14:textId="69205EF2" w:rsidR="000C5138" w:rsidRPr="00333883" w:rsidRDefault="000C5138" w:rsidP="00333883">
      <w:pPr>
        <w:pStyle w:val="BodyTextIndent2"/>
        <w:ind w:left="1260" w:hanging="540"/>
      </w:pPr>
      <w:r w:rsidRPr="00333883">
        <w:t>(3)</w:t>
      </w:r>
      <w:r w:rsidRPr="00333883">
        <w:tab/>
        <w:t>In areas to be rounded at the top of cut slopes, stumps shall be cut off flush with or below the surface of the final slope line.</w:t>
      </w:r>
    </w:p>
    <w:p w14:paraId="5E079BA8" w14:textId="19E74D32" w:rsidR="000C5138" w:rsidRPr="00333883" w:rsidRDefault="000C5138" w:rsidP="00333883">
      <w:pPr>
        <w:pStyle w:val="BodyTextIndent2"/>
        <w:ind w:left="1260" w:hanging="540"/>
      </w:pPr>
      <w:r w:rsidRPr="00333883">
        <w:t>(4)</w:t>
      </w:r>
      <w:r w:rsidRPr="00333883">
        <w:tab/>
        <w:t>Grubbing of pits, channel changes and ditches will be required only to the depth necessitated by the proposed excavation within such areas.</w:t>
      </w:r>
    </w:p>
    <w:p w14:paraId="64EB5C2A" w14:textId="77777777" w:rsidR="000C5138" w:rsidRPr="00333883" w:rsidRDefault="000C5138" w:rsidP="000C5138">
      <w:pPr>
        <w:pStyle w:val="BodyTextIndent2"/>
        <w:tabs>
          <w:tab w:val="left" w:pos="720"/>
          <w:tab w:val="left" w:pos="1296"/>
          <w:tab w:val="left" w:pos="1440"/>
        </w:tabs>
        <w:ind w:left="1296" w:hanging="576"/>
      </w:pPr>
      <w:r w:rsidRPr="00333883">
        <w:t>(5)   In areas covered by cogon/</w:t>
      </w:r>
      <w:proofErr w:type="spellStart"/>
      <w:r w:rsidRPr="00333883">
        <w:t>talahib</w:t>
      </w:r>
      <w:proofErr w:type="spellEnd"/>
      <w:r w:rsidRPr="00333883">
        <w:t xml:space="preserve">, wild grass and other </w:t>
      </w:r>
      <w:proofErr w:type="spellStart"/>
      <w:r w:rsidRPr="00333883">
        <w:t>vegetations</w:t>
      </w:r>
      <w:proofErr w:type="spellEnd"/>
      <w:r w:rsidRPr="00333883">
        <w:t>, top soil shall be cut to a maximum depth of 150 mm below the original ground surface or as designated by the Engineer, and disposed  outside the clearing and grubbing limits as indicated in the typical roadway section.</w:t>
      </w:r>
    </w:p>
    <w:p w14:paraId="343B92D2" w14:textId="77777777" w:rsidR="000C5138" w:rsidRPr="00333883" w:rsidRDefault="000C5138" w:rsidP="000C5138">
      <w:pPr>
        <w:pStyle w:val="BodyTextIndent2"/>
      </w:pPr>
    </w:p>
    <w:p w14:paraId="6C7C5AC7" w14:textId="77777777" w:rsidR="000C5138" w:rsidRPr="00333883" w:rsidRDefault="000C5138" w:rsidP="000C5138">
      <w:pPr>
        <w:pStyle w:val="BodyTextIndent2"/>
      </w:pPr>
      <w:r w:rsidRPr="00333883">
        <w:t>Except in areas to be excavated, stump holes and other holes from which obstructions are removed shall be backfilled with suitable material and compacted to the required density.</w:t>
      </w:r>
    </w:p>
    <w:p w14:paraId="79B371FC" w14:textId="77777777" w:rsidR="000C5138" w:rsidRPr="00333883" w:rsidRDefault="000C5138" w:rsidP="000C5138">
      <w:pPr>
        <w:pStyle w:val="BodyTextIndent2"/>
      </w:pPr>
    </w:p>
    <w:p w14:paraId="7428CDC0" w14:textId="77777777" w:rsidR="000C5138" w:rsidRPr="00333883" w:rsidRDefault="000C5138" w:rsidP="000C5138">
      <w:pPr>
        <w:ind w:firstLine="720"/>
      </w:pPr>
      <w:r w:rsidRPr="00333883">
        <w:t>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5C6A2CAB" w14:textId="77777777" w:rsidR="000C5138" w:rsidRPr="00333883" w:rsidRDefault="000C5138" w:rsidP="000C5138">
      <w:pPr>
        <w:ind w:firstLine="720"/>
      </w:pPr>
      <w:r w:rsidRPr="00333883">
        <w:t>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704087F1" w14:textId="77777777" w:rsidR="000C5138" w:rsidRPr="00333883" w:rsidRDefault="000C5138" w:rsidP="000C5138">
      <w:pPr>
        <w:ind w:firstLine="720"/>
      </w:pPr>
      <w:r w:rsidRPr="00333883">
        <w:t xml:space="preserve">In the event that the Contractor is directed by the Engineer not to start burning operations or to suspend such operations because of hazardous weather conditions, material to be burned which interferes with subsequent construction operations shall be moved by the </w:t>
      </w:r>
      <w:r w:rsidRPr="00333883">
        <w:lastRenderedPageBreak/>
        <w:t>Contractor to temporary locations clear of construction operations and later, if directed by the Engineer, shall be placed on a designated spot and burned.</w:t>
      </w:r>
    </w:p>
    <w:p w14:paraId="76AC10FF" w14:textId="77777777" w:rsidR="000C5138" w:rsidRPr="00333883" w:rsidRDefault="000C5138" w:rsidP="000C5138">
      <w:pPr>
        <w:ind w:firstLine="720"/>
      </w:pPr>
      <w:r w:rsidRPr="00333883">
        <w:t xml:space="preserve">Materials and debris which cannot be burned and perishable materials may be disposed </w:t>
      </w:r>
      <w:proofErr w:type="spellStart"/>
      <w:r w:rsidRPr="00333883">
        <w:t>off</w:t>
      </w:r>
      <w:proofErr w:type="spellEnd"/>
      <w:r w:rsidRPr="00333883">
        <w:t xml:space="preserve"> by methods and at locations approved by the Engineer, on or off the project.   If 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42150EEE" w14:textId="77777777" w:rsidR="000C5138" w:rsidRPr="00333883" w:rsidRDefault="000C5138" w:rsidP="000C5138">
      <w:pPr>
        <w:ind w:firstLine="720"/>
      </w:pPr>
      <w:r w:rsidRPr="00333883">
        <w:t xml:space="preserve">Woody material may be disposed </w:t>
      </w:r>
      <w:proofErr w:type="spellStart"/>
      <w:r w:rsidRPr="00333883">
        <w:t>off</w:t>
      </w:r>
      <w:proofErr w:type="spellEnd"/>
      <w:r w:rsidRPr="00333883">
        <w:t xml:space="preserve"> by chipping.   The wood chips may be used for mulch, slope erosion control or may be uniformly spread over selected areas as directed by the Engineer.   Wood chips used as mulch for slope erosion control shall have a maximum thickness of 12 mm (1/2 inch) and faces not exceeding 3900 mm</w:t>
      </w:r>
      <w:r w:rsidRPr="00333883">
        <w:rPr>
          <w:vertAlign w:val="superscript"/>
        </w:rPr>
        <w:t>2</w:t>
      </w:r>
      <w:r w:rsidRPr="00333883">
        <w:t xml:space="preserve"> (6 square inches) on any individual surface area.   Wood chips not designated for use under other sections shall be spread over the  designated areas in layers not to exceed 75 mm (3 inches) loose thickness.   Diseased trees shall be buried or disposed </w:t>
      </w:r>
      <w:proofErr w:type="spellStart"/>
      <w:r w:rsidRPr="00333883">
        <w:t>off</w:t>
      </w:r>
      <w:proofErr w:type="spellEnd"/>
      <w:r w:rsidRPr="00333883">
        <w:t xml:space="preserve"> as directed by the Engineer.</w:t>
      </w:r>
    </w:p>
    <w:p w14:paraId="3CEAA9E3" w14:textId="77777777" w:rsidR="000C5138" w:rsidRPr="00333883" w:rsidRDefault="000C5138" w:rsidP="000C5138">
      <w:pPr>
        <w:ind w:firstLine="720"/>
      </w:pPr>
      <w:r w:rsidRPr="00333883">
        <w:t>All merchantable timber in the clearing area which has not been removed from the right of way prior to the beginning of construction, shall become the property of the Contractor, unless otherwise provided.</w:t>
      </w:r>
    </w:p>
    <w:p w14:paraId="118432BF" w14:textId="77777777" w:rsidR="000C5138" w:rsidRPr="00333883" w:rsidRDefault="000C5138" w:rsidP="000C5138">
      <w:pPr>
        <w:ind w:firstLine="720"/>
      </w:pPr>
      <w:r w:rsidRPr="00333883">
        <w:t>Low hanging branches and unsound or unsightly branches on trees or shrubs designated to remain shall be trimmed as directed.   Branches of trees extending over the roadbed shall be trimmed to give a clear height of 6 m (20 feet) above the roadbed surface.   All trimming shall be done by skilled workmen and in accordance with good tree surgery practices.</w:t>
      </w:r>
    </w:p>
    <w:p w14:paraId="179B9597" w14:textId="77777777" w:rsidR="000C5138" w:rsidRPr="00333883" w:rsidRDefault="000C5138" w:rsidP="000C5138">
      <w:pPr>
        <w:ind w:firstLine="720"/>
      </w:pPr>
      <w:r w:rsidRPr="00333883">
        <w:t>Timber cut inside the area staked for clearing shall be felled within the area to be cleared.</w:t>
      </w:r>
    </w:p>
    <w:p w14:paraId="46C69148" w14:textId="77777777" w:rsidR="000C5138" w:rsidRPr="00333883" w:rsidRDefault="000C5138" w:rsidP="000C5138">
      <w:pPr>
        <w:ind w:left="1080" w:hanging="1080"/>
        <w:rPr>
          <w:b/>
          <w:bCs/>
        </w:rPr>
      </w:pPr>
      <w:r w:rsidRPr="00333883">
        <w:rPr>
          <w:b/>
          <w:bCs/>
        </w:rPr>
        <w:t>100.2.3</w:t>
      </w:r>
      <w:r w:rsidRPr="00333883">
        <w:rPr>
          <w:b/>
          <w:bCs/>
        </w:rPr>
        <w:tab/>
        <w:t>Individual Removal of Trees or Stumps</w:t>
      </w:r>
    </w:p>
    <w:p w14:paraId="4AC03F50" w14:textId="77777777" w:rsidR="000C5138" w:rsidRPr="00333883" w:rsidRDefault="000C5138" w:rsidP="000C5138">
      <w:pPr>
        <w:pStyle w:val="BodyTextIndent2"/>
      </w:pPr>
      <w:r w:rsidRPr="00333883">
        <w:t xml:space="preserve">Individual trees or stumps designated by the Engineer for removal and located in areas other than those established for clearing and grubbing and roadside cleanup shall be removed and disposed </w:t>
      </w:r>
      <w:proofErr w:type="spellStart"/>
      <w:r w:rsidRPr="00333883">
        <w:t>off</w:t>
      </w:r>
      <w:proofErr w:type="spellEnd"/>
      <w:r w:rsidRPr="00333883">
        <w:t xml:space="preserve"> as specified under Subsection 100.2.2 except trees removed shall be cut as nearly flush with the ground as practicable without removing stumps.</w:t>
      </w:r>
    </w:p>
    <w:p w14:paraId="4C49B6D4" w14:textId="77777777" w:rsidR="000C5138" w:rsidRPr="00333883" w:rsidRDefault="000C5138" w:rsidP="000C5138">
      <w:pPr>
        <w:ind w:left="720" w:hanging="720"/>
      </w:pPr>
    </w:p>
    <w:p w14:paraId="42F7C9E4" w14:textId="77777777" w:rsidR="000C5138" w:rsidRPr="00333883" w:rsidRDefault="000C5138" w:rsidP="000C5138">
      <w:pPr>
        <w:ind w:left="720" w:hanging="720"/>
        <w:rPr>
          <w:b/>
          <w:bCs/>
        </w:rPr>
      </w:pPr>
      <w:r w:rsidRPr="00333883">
        <w:rPr>
          <w:b/>
          <w:bCs/>
        </w:rPr>
        <w:t>100.3</w:t>
      </w:r>
      <w:r w:rsidRPr="00333883">
        <w:rPr>
          <w:b/>
          <w:bCs/>
        </w:rPr>
        <w:tab/>
        <w:t>Method of Measurement</w:t>
      </w:r>
    </w:p>
    <w:p w14:paraId="370918BB" w14:textId="77777777" w:rsidR="000C5138" w:rsidRPr="00333883" w:rsidRDefault="000C5138" w:rsidP="000C5138">
      <w:pPr>
        <w:pStyle w:val="BodyTextIndent"/>
      </w:pPr>
      <w:r w:rsidRPr="00333883">
        <w:lastRenderedPageBreak/>
        <w:t>Measurement will be by one or more of the following alternate methods:</w:t>
      </w:r>
    </w:p>
    <w:p w14:paraId="73067CCC" w14:textId="77777777" w:rsidR="000C5138" w:rsidRPr="00333883" w:rsidRDefault="000C5138" w:rsidP="000C5138">
      <w:pPr>
        <w:pStyle w:val="BodyTextIndent"/>
      </w:pPr>
    </w:p>
    <w:p w14:paraId="5AEE8728" w14:textId="77777777" w:rsidR="000C5138" w:rsidRPr="00333883" w:rsidRDefault="000C5138" w:rsidP="000C5138">
      <w:pPr>
        <w:pStyle w:val="BodyTextIndent"/>
        <w:ind w:left="1440" w:hanging="720"/>
      </w:pPr>
      <w:r w:rsidRPr="00333883">
        <w:t>1.</w:t>
      </w:r>
      <w:r w:rsidRPr="00333883">
        <w:tab/>
        <w:t>Area Basis.   The work to be paid for shall be the number of hectares and 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0BC3FCD9" w14:textId="77777777" w:rsidR="000C5138" w:rsidRPr="00333883" w:rsidRDefault="000C5138" w:rsidP="000C5138">
      <w:pPr>
        <w:pStyle w:val="BodyTextIndent"/>
        <w:ind w:left="1440" w:hanging="720"/>
      </w:pPr>
    </w:p>
    <w:p w14:paraId="78C7D936" w14:textId="77777777" w:rsidR="000C5138" w:rsidRPr="00333883" w:rsidRDefault="000C5138" w:rsidP="000C5138">
      <w:pPr>
        <w:pStyle w:val="BodyTextIndent"/>
        <w:ind w:left="1440" w:hanging="720"/>
      </w:pPr>
      <w:r w:rsidRPr="00333883">
        <w:t>2.</w:t>
      </w:r>
      <w:r w:rsidRPr="00333883">
        <w:tab/>
        <w:t>Lump-Sum Basis.   When the Bill of Quantities contains a Clearing and Grubbing lump-sum item, no measurement of area will be made for such item.</w:t>
      </w:r>
    </w:p>
    <w:p w14:paraId="25E4D84B" w14:textId="77777777" w:rsidR="000C5138" w:rsidRPr="00333883" w:rsidRDefault="000C5138" w:rsidP="000C5138">
      <w:pPr>
        <w:pStyle w:val="BodyTextIndent"/>
        <w:ind w:left="1440" w:hanging="720"/>
      </w:pPr>
    </w:p>
    <w:p w14:paraId="574A6978" w14:textId="77777777" w:rsidR="000C5138" w:rsidRPr="00333883" w:rsidRDefault="000C5138" w:rsidP="000C5138">
      <w:pPr>
        <w:pStyle w:val="BodyTextIndent"/>
        <w:ind w:left="1440" w:hanging="720"/>
      </w:pPr>
      <w:r w:rsidRPr="00333883">
        <w:t>3.</w:t>
      </w:r>
      <w:r w:rsidRPr="00333883">
        <w:tab/>
        <w:t>Individual Unit Basis (Selective Clearing).   The diameter of trees will be measured at a height of 1.4 m (54 inches) above the ground.   Trees less than 150 mm (6 inches) in diameter will not be measured for payment.</w:t>
      </w:r>
    </w:p>
    <w:p w14:paraId="5CBD1196" w14:textId="77777777" w:rsidR="000C5138" w:rsidRPr="00333883" w:rsidRDefault="000C5138" w:rsidP="000C5138">
      <w:pPr>
        <w:pStyle w:val="BodyTextIndent"/>
      </w:pPr>
    </w:p>
    <w:p w14:paraId="5C587E08" w14:textId="77777777" w:rsidR="000C5138" w:rsidRPr="00333883" w:rsidRDefault="000C5138" w:rsidP="000C5138">
      <w:pPr>
        <w:pStyle w:val="BodyTextIndent"/>
      </w:pPr>
      <w:r w:rsidRPr="00333883">
        <w:t>When Bill of Quantities indicates measurement of trees by individual unit basis, the units will be designated and measured in accordance with the following schedule of sizes:</w:t>
      </w:r>
    </w:p>
    <w:p w14:paraId="49E7F13E" w14:textId="77777777" w:rsidR="000C5138" w:rsidRPr="00333883" w:rsidRDefault="000C5138" w:rsidP="000C5138">
      <w:pPr>
        <w:pStyle w:val="BodyTextIndent"/>
        <w:ind w:left="1440" w:hanging="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510"/>
      </w:tblGrid>
      <w:tr w:rsidR="000C5138" w:rsidRPr="00333883" w14:paraId="1DEA4BC4" w14:textId="77777777" w:rsidTr="00333883">
        <w:tc>
          <w:tcPr>
            <w:tcW w:w="3690" w:type="dxa"/>
          </w:tcPr>
          <w:p w14:paraId="621EA66C" w14:textId="77777777" w:rsidR="000C5138" w:rsidRPr="00333883" w:rsidRDefault="000C5138" w:rsidP="00333883">
            <w:pPr>
              <w:pStyle w:val="BodyTextIndent"/>
              <w:jc w:val="center"/>
            </w:pPr>
          </w:p>
          <w:p w14:paraId="4CE36157" w14:textId="77777777" w:rsidR="000C5138" w:rsidRPr="00333883" w:rsidRDefault="000C5138" w:rsidP="00333883">
            <w:pPr>
              <w:pStyle w:val="BodyTextIndent"/>
              <w:jc w:val="center"/>
            </w:pPr>
            <w:r w:rsidRPr="00333883">
              <w:t>Diameter at height of 1.4 m</w:t>
            </w:r>
          </w:p>
          <w:p w14:paraId="4A1A13DB" w14:textId="77777777" w:rsidR="000C5138" w:rsidRPr="00333883" w:rsidRDefault="000C5138" w:rsidP="00333883">
            <w:pPr>
              <w:pStyle w:val="BodyTextIndent"/>
              <w:jc w:val="center"/>
            </w:pPr>
          </w:p>
        </w:tc>
        <w:tc>
          <w:tcPr>
            <w:tcW w:w="3510" w:type="dxa"/>
          </w:tcPr>
          <w:p w14:paraId="65789CD0" w14:textId="77777777" w:rsidR="000C5138" w:rsidRPr="00333883" w:rsidRDefault="000C5138" w:rsidP="00333883">
            <w:pPr>
              <w:pStyle w:val="BodyTextIndent"/>
              <w:jc w:val="center"/>
            </w:pPr>
          </w:p>
          <w:p w14:paraId="5F24B2C0" w14:textId="77777777" w:rsidR="000C5138" w:rsidRPr="00333883" w:rsidRDefault="000C5138" w:rsidP="00333883">
            <w:pPr>
              <w:pStyle w:val="BodyTextIndent"/>
              <w:jc w:val="center"/>
            </w:pPr>
            <w:r w:rsidRPr="00333883">
              <w:t>Pay Item Designation</w:t>
            </w:r>
          </w:p>
        </w:tc>
      </w:tr>
      <w:tr w:rsidR="000C5138" w:rsidRPr="00333883" w14:paraId="1058B96F" w14:textId="77777777" w:rsidTr="00333883">
        <w:tc>
          <w:tcPr>
            <w:tcW w:w="3690" w:type="dxa"/>
          </w:tcPr>
          <w:p w14:paraId="406953C7" w14:textId="77777777" w:rsidR="000C5138" w:rsidRPr="00333883" w:rsidRDefault="000C5138" w:rsidP="00333883">
            <w:pPr>
              <w:pStyle w:val="BodyTextIndent"/>
              <w:ind w:left="342"/>
            </w:pPr>
            <w:r w:rsidRPr="00333883">
              <w:t>Over 150 mm to 900 mm</w:t>
            </w:r>
          </w:p>
        </w:tc>
        <w:tc>
          <w:tcPr>
            <w:tcW w:w="3510" w:type="dxa"/>
          </w:tcPr>
          <w:p w14:paraId="23BFCE44" w14:textId="77777777" w:rsidR="000C5138" w:rsidRPr="00333883" w:rsidRDefault="000C5138" w:rsidP="00333883">
            <w:pPr>
              <w:pStyle w:val="BodyTextIndent"/>
              <w:jc w:val="center"/>
            </w:pPr>
            <w:r w:rsidRPr="00333883">
              <w:t>Small</w:t>
            </w:r>
          </w:p>
        </w:tc>
      </w:tr>
      <w:tr w:rsidR="000C5138" w:rsidRPr="00333883" w14:paraId="744BAC78" w14:textId="77777777" w:rsidTr="00333883">
        <w:tc>
          <w:tcPr>
            <w:tcW w:w="3690" w:type="dxa"/>
          </w:tcPr>
          <w:p w14:paraId="36CE89AD" w14:textId="77777777" w:rsidR="000C5138" w:rsidRPr="00333883" w:rsidRDefault="000C5138" w:rsidP="00333883">
            <w:pPr>
              <w:pStyle w:val="BodyTextIndent"/>
              <w:ind w:left="342"/>
            </w:pPr>
            <w:r w:rsidRPr="00333883">
              <w:t>Over 900 mm</w:t>
            </w:r>
          </w:p>
        </w:tc>
        <w:tc>
          <w:tcPr>
            <w:tcW w:w="3510" w:type="dxa"/>
          </w:tcPr>
          <w:p w14:paraId="2C848E16" w14:textId="77777777" w:rsidR="000C5138" w:rsidRPr="00333883" w:rsidRDefault="000C5138" w:rsidP="00333883">
            <w:pPr>
              <w:pStyle w:val="BodyTextIndent"/>
              <w:jc w:val="center"/>
            </w:pPr>
            <w:r w:rsidRPr="00333883">
              <w:t>Large</w:t>
            </w:r>
          </w:p>
        </w:tc>
      </w:tr>
    </w:tbl>
    <w:p w14:paraId="16246691" w14:textId="77777777" w:rsidR="000C5138" w:rsidRPr="00333883" w:rsidRDefault="000C5138" w:rsidP="000C5138">
      <w:pPr>
        <w:pStyle w:val="BodyTextIndent"/>
      </w:pPr>
    </w:p>
    <w:p w14:paraId="0D7F7C9B" w14:textId="77777777" w:rsidR="000C5138" w:rsidRPr="00333883" w:rsidRDefault="000C5138" w:rsidP="000C5138">
      <w:pPr>
        <w:pStyle w:val="BodyTextIndent"/>
        <w:ind w:left="720" w:hanging="720"/>
        <w:rPr>
          <w:b/>
          <w:bCs/>
        </w:rPr>
      </w:pPr>
      <w:r w:rsidRPr="00333883">
        <w:rPr>
          <w:b/>
          <w:bCs/>
        </w:rPr>
        <w:t>100.4</w:t>
      </w:r>
      <w:r w:rsidRPr="00333883">
        <w:rPr>
          <w:b/>
          <w:bCs/>
        </w:rPr>
        <w:tab/>
        <w:t>Basis of Payment</w:t>
      </w:r>
    </w:p>
    <w:p w14:paraId="6EDBF510" w14:textId="77777777" w:rsidR="000C5138" w:rsidRPr="00333883" w:rsidRDefault="000C5138" w:rsidP="000C5138">
      <w:pPr>
        <w:pStyle w:val="BodyTextIndent"/>
      </w:pPr>
    </w:p>
    <w:p w14:paraId="07554DD8" w14:textId="77777777" w:rsidR="000C5138" w:rsidRPr="00333883" w:rsidRDefault="000C5138" w:rsidP="000C5138">
      <w:pPr>
        <w:pStyle w:val="BodyTextIndent"/>
      </w:pPr>
      <w:r w:rsidRPr="00333883">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6E9801A7" w14:textId="77777777" w:rsidR="000C5138" w:rsidRPr="00333883" w:rsidRDefault="000C5138" w:rsidP="000C5138">
      <w:pPr>
        <w:pStyle w:val="BodyTextIndent"/>
      </w:pPr>
    </w:p>
    <w:p w14:paraId="5884479F" w14:textId="77777777" w:rsidR="000C5138" w:rsidRPr="00333883" w:rsidRDefault="000C5138" w:rsidP="000C5138">
      <w:pPr>
        <w:pStyle w:val="BodyTextIndent"/>
      </w:pPr>
      <w:r w:rsidRPr="00333883">
        <w:t>Payment will be made under:</w:t>
      </w:r>
    </w:p>
    <w:p w14:paraId="65BC8496"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3787"/>
        <w:gridCol w:w="2700"/>
      </w:tblGrid>
      <w:tr w:rsidR="000C5138" w:rsidRPr="00333883" w14:paraId="197B00B6" w14:textId="77777777" w:rsidTr="00333883">
        <w:tc>
          <w:tcPr>
            <w:tcW w:w="2243" w:type="dxa"/>
          </w:tcPr>
          <w:p w14:paraId="0C3768EE" w14:textId="77777777" w:rsidR="000C5138" w:rsidRPr="00333883" w:rsidRDefault="000C5138" w:rsidP="00333883">
            <w:pPr>
              <w:pStyle w:val="BodyTextIndent"/>
              <w:jc w:val="center"/>
            </w:pPr>
          </w:p>
          <w:p w14:paraId="44C11E4B" w14:textId="77777777" w:rsidR="000C5138" w:rsidRPr="00333883" w:rsidRDefault="000C5138" w:rsidP="00333883">
            <w:pPr>
              <w:pStyle w:val="BodyTextIndent"/>
              <w:jc w:val="center"/>
            </w:pPr>
            <w:r w:rsidRPr="00333883">
              <w:t>Pay Item Number</w:t>
            </w:r>
          </w:p>
          <w:p w14:paraId="3FB4070D" w14:textId="77777777" w:rsidR="000C5138" w:rsidRPr="00333883" w:rsidRDefault="000C5138" w:rsidP="00333883">
            <w:pPr>
              <w:pStyle w:val="BodyTextIndent"/>
              <w:jc w:val="center"/>
            </w:pPr>
          </w:p>
        </w:tc>
        <w:tc>
          <w:tcPr>
            <w:tcW w:w="3787" w:type="dxa"/>
          </w:tcPr>
          <w:p w14:paraId="787F5576" w14:textId="77777777" w:rsidR="000C5138" w:rsidRPr="00333883" w:rsidRDefault="000C5138" w:rsidP="00333883">
            <w:pPr>
              <w:pStyle w:val="BodyTextIndent"/>
              <w:jc w:val="center"/>
            </w:pPr>
          </w:p>
          <w:p w14:paraId="47FE849B" w14:textId="77777777" w:rsidR="000C5138" w:rsidRPr="00333883" w:rsidRDefault="000C5138" w:rsidP="00333883">
            <w:pPr>
              <w:pStyle w:val="BodyTextIndent"/>
              <w:jc w:val="center"/>
            </w:pPr>
            <w:r w:rsidRPr="00333883">
              <w:t>Description</w:t>
            </w:r>
          </w:p>
        </w:tc>
        <w:tc>
          <w:tcPr>
            <w:tcW w:w="2700" w:type="dxa"/>
          </w:tcPr>
          <w:p w14:paraId="0A320827" w14:textId="77777777" w:rsidR="000C5138" w:rsidRPr="00333883" w:rsidRDefault="000C5138" w:rsidP="00333883">
            <w:pPr>
              <w:pStyle w:val="BodyTextIndent"/>
              <w:jc w:val="center"/>
            </w:pPr>
          </w:p>
          <w:p w14:paraId="3C6F6B7A" w14:textId="77777777" w:rsidR="000C5138" w:rsidRPr="00333883" w:rsidRDefault="000C5138" w:rsidP="00333883">
            <w:pPr>
              <w:pStyle w:val="BodyTextIndent"/>
              <w:jc w:val="center"/>
            </w:pPr>
            <w:r w:rsidRPr="00333883">
              <w:t>Unit of Measurement</w:t>
            </w:r>
          </w:p>
        </w:tc>
      </w:tr>
      <w:tr w:rsidR="000C5138" w:rsidRPr="00333883" w14:paraId="5512B3F5" w14:textId="77777777" w:rsidTr="00333883">
        <w:tc>
          <w:tcPr>
            <w:tcW w:w="2243" w:type="dxa"/>
          </w:tcPr>
          <w:p w14:paraId="1ED71458" w14:textId="77777777" w:rsidR="000C5138" w:rsidRPr="00333883" w:rsidRDefault="000C5138" w:rsidP="00333883">
            <w:pPr>
              <w:pStyle w:val="BodyTextIndent"/>
              <w:jc w:val="center"/>
            </w:pPr>
            <w:r w:rsidRPr="00333883">
              <w:lastRenderedPageBreak/>
              <w:t>100 (1)</w:t>
            </w:r>
          </w:p>
        </w:tc>
        <w:tc>
          <w:tcPr>
            <w:tcW w:w="3787" w:type="dxa"/>
          </w:tcPr>
          <w:p w14:paraId="3C343FB9" w14:textId="77777777" w:rsidR="000C5138" w:rsidRPr="00333883" w:rsidRDefault="000C5138" w:rsidP="00333883">
            <w:pPr>
              <w:pStyle w:val="BodyTextIndent"/>
              <w:ind w:left="259"/>
            </w:pPr>
            <w:r w:rsidRPr="00333883">
              <w:t>Clearing and Grubbing</w:t>
            </w:r>
          </w:p>
        </w:tc>
        <w:tc>
          <w:tcPr>
            <w:tcW w:w="2700" w:type="dxa"/>
          </w:tcPr>
          <w:p w14:paraId="3B7D682F" w14:textId="77777777" w:rsidR="000C5138" w:rsidRPr="00333883" w:rsidRDefault="000C5138" w:rsidP="00333883">
            <w:pPr>
              <w:pStyle w:val="BodyTextIndent"/>
              <w:ind w:left="155"/>
            </w:pPr>
            <w:r w:rsidRPr="00333883">
              <w:t>Hectare</w:t>
            </w:r>
          </w:p>
        </w:tc>
      </w:tr>
      <w:tr w:rsidR="000C5138" w:rsidRPr="00333883" w14:paraId="0974B493" w14:textId="77777777" w:rsidTr="00333883">
        <w:tc>
          <w:tcPr>
            <w:tcW w:w="2243" w:type="dxa"/>
          </w:tcPr>
          <w:p w14:paraId="498E9286" w14:textId="77777777" w:rsidR="000C5138" w:rsidRPr="00333883" w:rsidRDefault="000C5138" w:rsidP="00333883">
            <w:pPr>
              <w:pStyle w:val="BodyTextIndent"/>
              <w:jc w:val="center"/>
            </w:pPr>
            <w:r w:rsidRPr="00333883">
              <w:t>100 (2)</w:t>
            </w:r>
          </w:p>
        </w:tc>
        <w:tc>
          <w:tcPr>
            <w:tcW w:w="3787" w:type="dxa"/>
          </w:tcPr>
          <w:p w14:paraId="7D97F452" w14:textId="77777777" w:rsidR="000C5138" w:rsidRPr="00333883" w:rsidRDefault="000C5138" w:rsidP="00333883">
            <w:pPr>
              <w:pStyle w:val="BodyTextIndent"/>
              <w:ind w:left="259"/>
            </w:pPr>
            <w:r w:rsidRPr="00333883">
              <w:t>Clearing and Grubbing</w:t>
            </w:r>
          </w:p>
        </w:tc>
        <w:tc>
          <w:tcPr>
            <w:tcW w:w="2700" w:type="dxa"/>
          </w:tcPr>
          <w:p w14:paraId="4984DF3B" w14:textId="77777777" w:rsidR="000C5138" w:rsidRPr="00333883" w:rsidRDefault="000C5138" w:rsidP="00333883">
            <w:pPr>
              <w:pStyle w:val="BodyTextIndent"/>
              <w:ind w:left="155"/>
            </w:pPr>
            <w:r w:rsidRPr="00333883">
              <w:t>Lump Sum</w:t>
            </w:r>
          </w:p>
        </w:tc>
      </w:tr>
      <w:tr w:rsidR="000C5138" w:rsidRPr="00333883" w14:paraId="67D44146" w14:textId="77777777" w:rsidTr="00333883">
        <w:tc>
          <w:tcPr>
            <w:tcW w:w="2243" w:type="dxa"/>
          </w:tcPr>
          <w:p w14:paraId="5D403295" w14:textId="77777777" w:rsidR="000C5138" w:rsidRPr="00333883" w:rsidRDefault="000C5138" w:rsidP="00333883">
            <w:pPr>
              <w:pStyle w:val="BodyTextIndent"/>
              <w:jc w:val="center"/>
            </w:pPr>
            <w:r w:rsidRPr="00333883">
              <w:t>100 (3)</w:t>
            </w:r>
          </w:p>
          <w:p w14:paraId="02E16D67" w14:textId="77777777" w:rsidR="000C5138" w:rsidRPr="00333883" w:rsidRDefault="000C5138" w:rsidP="00333883">
            <w:pPr>
              <w:pStyle w:val="BodyTextIndent"/>
              <w:jc w:val="center"/>
            </w:pPr>
          </w:p>
        </w:tc>
        <w:tc>
          <w:tcPr>
            <w:tcW w:w="3787" w:type="dxa"/>
          </w:tcPr>
          <w:p w14:paraId="1D2EB1C8" w14:textId="77777777" w:rsidR="000C5138" w:rsidRPr="00333883" w:rsidRDefault="000C5138" w:rsidP="00333883">
            <w:pPr>
              <w:pStyle w:val="BodyTextIndent"/>
              <w:ind w:left="259"/>
            </w:pPr>
            <w:r w:rsidRPr="00333883">
              <w:t xml:space="preserve">Individual Removal of </w:t>
            </w:r>
          </w:p>
          <w:p w14:paraId="23670354" w14:textId="77777777" w:rsidR="000C5138" w:rsidRPr="00333883" w:rsidRDefault="000C5138" w:rsidP="00333883">
            <w:pPr>
              <w:pStyle w:val="BodyTextIndent"/>
              <w:ind w:left="259"/>
            </w:pPr>
            <w:r w:rsidRPr="00333883">
              <w:t xml:space="preserve">       Trees, Small      </w:t>
            </w:r>
          </w:p>
        </w:tc>
        <w:tc>
          <w:tcPr>
            <w:tcW w:w="2700" w:type="dxa"/>
          </w:tcPr>
          <w:p w14:paraId="41F76470" w14:textId="77777777" w:rsidR="000C5138" w:rsidRPr="00333883" w:rsidRDefault="000C5138" w:rsidP="00333883">
            <w:pPr>
              <w:pStyle w:val="Heading1"/>
              <w:ind w:left="162"/>
              <w:jc w:val="both"/>
              <w:rPr>
                <w:b w:val="0"/>
                <w:bCs w:val="0"/>
                <w:sz w:val="24"/>
              </w:rPr>
            </w:pPr>
            <w:r w:rsidRPr="00333883">
              <w:rPr>
                <w:b w:val="0"/>
                <w:bCs w:val="0"/>
                <w:sz w:val="24"/>
              </w:rPr>
              <w:t>Each</w:t>
            </w:r>
          </w:p>
          <w:p w14:paraId="4AD4FBFF" w14:textId="77777777" w:rsidR="000C5138" w:rsidRPr="00333883" w:rsidRDefault="000C5138" w:rsidP="00333883">
            <w:pPr>
              <w:pStyle w:val="BodyTextIndent"/>
              <w:ind w:left="155"/>
            </w:pPr>
          </w:p>
        </w:tc>
      </w:tr>
      <w:tr w:rsidR="000C5138" w:rsidRPr="00333883" w14:paraId="7F745EDD" w14:textId="77777777" w:rsidTr="00333883">
        <w:tc>
          <w:tcPr>
            <w:tcW w:w="2243" w:type="dxa"/>
          </w:tcPr>
          <w:p w14:paraId="54D8F9E3" w14:textId="77777777" w:rsidR="000C5138" w:rsidRPr="00333883" w:rsidRDefault="000C5138" w:rsidP="00333883">
            <w:pPr>
              <w:pStyle w:val="BodyTextIndent"/>
              <w:jc w:val="center"/>
            </w:pPr>
            <w:r w:rsidRPr="00333883">
              <w:t>100 (4)</w:t>
            </w:r>
          </w:p>
        </w:tc>
        <w:tc>
          <w:tcPr>
            <w:tcW w:w="3787" w:type="dxa"/>
          </w:tcPr>
          <w:p w14:paraId="22F7630A" w14:textId="77777777" w:rsidR="000C5138" w:rsidRPr="00333883" w:rsidRDefault="000C5138" w:rsidP="00333883">
            <w:pPr>
              <w:pStyle w:val="BodyTextIndent"/>
              <w:ind w:left="259"/>
            </w:pPr>
            <w:r w:rsidRPr="00333883">
              <w:t xml:space="preserve">Individual removal of </w:t>
            </w:r>
          </w:p>
          <w:p w14:paraId="079F4DDA" w14:textId="77777777" w:rsidR="000C5138" w:rsidRPr="00333883" w:rsidRDefault="000C5138" w:rsidP="00333883">
            <w:pPr>
              <w:pStyle w:val="BodyTextIndent"/>
              <w:ind w:left="259"/>
            </w:pPr>
            <w:r w:rsidRPr="00333883">
              <w:t xml:space="preserve">       Trees, Large                 </w:t>
            </w:r>
          </w:p>
        </w:tc>
        <w:tc>
          <w:tcPr>
            <w:tcW w:w="2700" w:type="dxa"/>
          </w:tcPr>
          <w:p w14:paraId="057A6829" w14:textId="77777777" w:rsidR="000C5138" w:rsidRPr="00333883" w:rsidRDefault="000C5138" w:rsidP="00333883">
            <w:pPr>
              <w:pStyle w:val="BodyTextIndent"/>
              <w:ind w:left="155"/>
            </w:pPr>
            <w:r w:rsidRPr="00333883">
              <w:t>Each</w:t>
            </w:r>
          </w:p>
          <w:p w14:paraId="43FA96B4" w14:textId="77777777" w:rsidR="000C5138" w:rsidRPr="00333883" w:rsidRDefault="000C5138" w:rsidP="00333883">
            <w:pPr>
              <w:pStyle w:val="Heading1"/>
              <w:ind w:left="162"/>
              <w:jc w:val="both"/>
              <w:rPr>
                <w:b w:val="0"/>
                <w:bCs w:val="0"/>
                <w:sz w:val="24"/>
              </w:rPr>
            </w:pPr>
          </w:p>
        </w:tc>
      </w:tr>
    </w:tbl>
    <w:p w14:paraId="2E683E92" w14:textId="77777777" w:rsidR="000C5138" w:rsidRPr="00333883" w:rsidRDefault="000C5138" w:rsidP="000C5138">
      <w:pPr>
        <w:pStyle w:val="BodyTextIndent"/>
        <w:rPr>
          <w:b/>
          <w:bCs/>
        </w:rPr>
      </w:pPr>
    </w:p>
    <w:p w14:paraId="70352B4C" w14:textId="77777777" w:rsidR="000C5138" w:rsidRPr="00333883" w:rsidRDefault="000C5138" w:rsidP="000C5138">
      <w:pPr>
        <w:pStyle w:val="BodyTextIndent"/>
        <w:rPr>
          <w:b/>
          <w:bCs/>
        </w:rPr>
      </w:pPr>
      <w:r w:rsidRPr="00333883">
        <w:rPr>
          <w:b/>
          <w:bCs/>
        </w:rPr>
        <w:t>ITEM 101 – REMOVAL OF STRUCTURES AND OBSTRUCTIONS</w:t>
      </w:r>
    </w:p>
    <w:p w14:paraId="42CAEEA8" w14:textId="77777777" w:rsidR="000C5138" w:rsidRPr="00333883" w:rsidRDefault="000C5138" w:rsidP="000C5138">
      <w:pPr>
        <w:pStyle w:val="BodyTextIndent"/>
      </w:pPr>
    </w:p>
    <w:p w14:paraId="7E327A2B" w14:textId="77777777" w:rsidR="000C5138" w:rsidRPr="00333883" w:rsidRDefault="000C5138" w:rsidP="000C5138">
      <w:pPr>
        <w:pStyle w:val="BodyTextIndent"/>
        <w:ind w:left="720" w:hanging="720"/>
        <w:rPr>
          <w:b/>
          <w:bCs/>
        </w:rPr>
      </w:pPr>
      <w:r w:rsidRPr="00333883">
        <w:rPr>
          <w:b/>
          <w:bCs/>
        </w:rPr>
        <w:t>101.1</w:t>
      </w:r>
      <w:r w:rsidRPr="00333883">
        <w:rPr>
          <w:b/>
          <w:bCs/>
        </w:rPr>
        <w:tab/>
        <w:t>Description</w:t>
      </w:r>
    </w:p>
    <w:p w14:paraId="7185CD56" w14:textId="77777777" w:rsidR="000C5138" w:rsidRPr="00333883" w:rsidRDefault="000C5138" w:rsidP="000C5138">
      <w:pPr>
        <w:pStyle w:val="BodyTextIndent"/>
      </w:pPr>
    </w:p>
    <w:p w14:paraId="3523570D" w14:textId="77777777" w:rsidR="000C5138" w:rsidRPr="00333883" w:rsidRDefault="000C5138" w:rsidP="000C5138">
      <w:pPr>
        <w:pStyle w:val="BodyTextIndent"/>
      </w:pPr>
      <w:r w:rsidRPr="00333883">
        <w:t xml:space="preserve">This Item shall consist of the removal wholly or in part, and satisfactory disposal of all buildings, fences, structures, old pavements, abandoned pipe lines, and any other obstructions which are not designated or permitted to remain, except for the obstructions to be removed and disposed </w:t>
      </w:r>
      <w:proofErr w:type="spellStart"/>
      <w:r w:rsidRPr="00333883">
        <w:t>off</w:t>
      </w:r>
      <w:proofErr w:type="spellEnd"/>
      <w:r w:rsidRPr="00333883">
        <w:t xml:space="preserve"> under other items in the Contract.   It shall also include the salvaging of designated materials and backfilling the resulting trenches, holes, and pits.</w:t>
      </w:r>
    </w:p>
    <w:p w14:paraId="27CF5C79" w14:textId="77777777" w:rsidR="000C5138" w:rsidRPr="00333883" w:rsidRDefault="000C5138" w:rsidP="000C5138">
      <w:pPr>
        <w:pStyle w:val="BodyTextIndent"/>
      </w:pPr>
    </w:p>
    <w:p w14:paraId="591B6420" w14:textId="77777777" w:rsidR="000C5138" w:rsidRPr="00333883" w:rsidRDefault="000C5138" w:rsidP="000C5138">
      <w:pPr>
        <w:pStyle w:val="BodyTextIndent"/>
      </w:pPr>
    </w:p>
    <w:p w14:paraId="0ADCF51F" w14:textId="77777777" w:rsidR="000C5138" w:rsidRPr="00333883" w:rsidRDefault="000C5138" w:rsidP="000C5138">
      <w:pPr>
        <w:pStyle w:val="BodyTextIndent"/>
        <w:ind w:left="720" w:hanging="720"/>
        <w:rPr>
          <w:b/>
          <w:bCs/>
        </w:rPr>
      </w:pPr>
      <w:r w:rsidRPr="00333883">
        <w:rPr>
          <w:b/>
          <w:bCs/>
        </w:rPr>
        <w:t>101.2</w:t>
      </w:r>
      <w:r w:rsidRPr="00333883">
        <w:rPr>
          <w:b/>
          <w:bCs/>
        </w:rPr>
        <w:tab/>
        <w:t>Construction Requirements</w:t>
      </w:r>
    </w:p>
    <w:p w14:paraId="59B46367" w14:textId="77777777" w:rsidR="000C5138" w:rsidRPr="00333883" w:rsidRDefault="000C5138" w:rsidP="000C5138">
      <w:pPr>
        <w:pStyle w:val="BodyTextIndent"/>
      </w:pPr>
    </w:p>
    <w:p w14:paraId="785648A5" w14:textId="77777777" w:rsidR="000C5138" w:rsidRPr="00333883" w:rsidRDefault="000C5138" w:rsidP="000C5138">
      <w:pPr>
        <w:pStyle w:val="BodyTextIndent"/>
        <w:ind w:left="1080" w:hanging="1080"/>
        <w:rPr>
          <w:b/>
          <w:bCs/>
        </w:rPr>
      </w:pPr>
      <w:r w:rsidRPr="00333883">
        <w:rPr>
          <w:b/>
          <w:bCs/>
        </w:rPr>
        <w:t>101.2.1</w:t>
      </w:r>
      <w:r w:rsidRPr="00333883">
        <w:rPr>
          <w:b/>
          <w:bCs/>
        </w:rPr>
        <w:tab/>
        <w:t>General</w:t>
      </w:r>
    </w:p>
    <w:p w14:paraId="212DE72B" w14:textId="77777777" w:rsidR="000C5138" w:rsidRPr="00333883" w:rsidRDefault="000C5138" w:rsidP="000C5138">
      <w:pPr>
        <w:pStyle w:val="BodyTextIndent"/>
      </w:pPr>
    </w:p>
    <w:p w14:paraId="790A0E98" w14:textId="77777777" w:rsidR="000C5138" w:rsidRPr="00333883" w:rsidRDefault="000C5138" w:rsidP="000C5138">
      <w:pPr>
        <w:pStyle w:val="BodyTextIndent"/>
      </w:pPr>
      <w:r w:rsidRPr="00333883">
        <w:t xml:space="preserve">The Contractor shall perform the work described above, within and adjacent to the roadway, on Government land or easement, as shown on the Plans or as directed by the Engineer.   All designated salvable material shall be removed, without unnecessary damage, in sections or pieces which may be readily transported, and shall be stored by the Contractor at specified places on the project or as otherwise shown in the Special Provisions.   Perishable material shall be handled as designated in Subsection 100.2.2   Nonperishable material may be disposed </w:t>
      </w:r>
      <w:proofErr w:type="spellStart"/>
      <w:r w:rsidRPr="00333883">
        <w:t>off</w:t>
      </w:r>
      <w:proofErr w:type="spellEnd"/>
      <w:r w:rsidRPr="00333883">
        <w:t xml:space="preserve"> outside the limits of view from the project with written permission of the property owner on whose property the material is placed.   Copies of all agreements with property owners are to be furnished to the Engineer.   Basements or cavities left by the structure removal shall be filled with acceptable material to the level of the surrounding ground and, if within the prism of construction, shall be compacted to the required density.</w:t>
      </w:r>
    </w:p>
    <w:p w14:paraId="11DEE358" w14:textId="77777777" w:rsidR="000C5138" w:rsidRPr="00333883" w:rsidRDefault="000C5138" w:rsidP="000C5138">
      <w:pPr>
        <w:pStyle w:val="BodyTextIndent"/>
      </w:pPr>
    </w:p>
    <w:p w14:paraId="2EC45FD7" w14:textId="77777777" w:rsidR="000C5138" w:rsidRPr="00333883" w:rsidRDefault="000C5138" w:rsidP="000C5138">
      <w:pPr>
        <w:pStyle w:val="BodyTextIndent"/>
        <w:ind w:left="1080" w:hanging="1080"/>
        <w:rPr>
          <w:b/>
          <w:bCs/>
        </w:rPr>
      </w:pPr>
      <w:r w:rsidRPr="00333883">
        <w:rPr>
          <w:b/>
          <w:bCs/>
        </w:rPr>
        <w:lastRenderedPageBreak/>
        <w:t>101.2.2</w:t>
      </w:r>
      <w:r w:rsidRPr="00333883">
        <w:rPr>
          <w:b/>
          <w:bCs/>
        </w:rPr>
        <w:tab/>
        <w:t>Removal of Existing Bridges, Culverts, and other Drainage Structures</w:t>
      </w:r>
    </w:p>
    <w:p w14:paraId="3E9D8FC6" w14:textId="77777777" w:rsidR="000C5138" w:rsidRPr="00333883" w:rsidRDefault="000C5138" w:rsidP="000C5138">
      <w:pPr>
        <w:pStyle w:val="BodyTextIndent"/>
      </w:pPr>
    </w:p>
    <w:p w14:paraId="78189E6C" w14:textId="02155AA3" w:rsidR="000C5138" w:rsidRPr="00333883" w:rsidRDefault="000C5138" w:rsidP="00333883">
      <w:pPr>
        <w:pStyle w:val="BodyTextIndent"/>
        <w:ind w:right="101"/>
      </w:pPr>
      <w:r w:rsidRPr="00333883">
        <w:t xml:space="preserve">All existing bridges, culverts and other drainage structures in use by traffic shall not be removed until satisfactory arrangements have been made to accommodate traffic.  The removal of existing culverts within embankment areas will be required only as necessary for the installation of new structures.  Abandoned culverts shall be broken down, crushed and sealed or plugged. All retrieved culvert for future use as determined by the Engineer shall be carefully removed and all precautions shall be employed to avoid breakage or structural damage to any of its part.  All sections of structures removed which are not designated for stockpiling or re-laying shall become the property of the Government and be removed from the project or disposed </w:t>
      </w:r>
      <w:proofErr w:type="spellStart"/>
      <w:r w:rsidRPr="00333883">
        <w:t>off</w:t>
      </w:r>
      <w:proofErr w:type="spellEnd"/>
      <w:r w:rsidRPr="00333883">
        <w:t xml:space="preserve"> in a manner approved by the Engineer.</w:t>
      </w:r>
    </w:p>
    <w:p w14:paraId="23CE39E2" w14:textId="0842CFEC" w:rsidR="000C5138" w:rsidRPr="00333883" w:rsidRDefault="000C5138" w:rsidP="00333883">
      <w:pPr>
        <w:pStyle w:val="BodyTextIndent"/>
      </w:pPr>
      <w:r w:rsidRPr="00333883">
        <w:t>Unless otherwise directed, the substructures of existing structures shall be removed down to the natural stream bottom and those parts outside of the stream shall be removed down to at least 300 mm (12 inches) below natural ground surface.   Where such portions of existing structures lie wholly or in part within the limits for a new structure, they shall be removed as necessary to accommodate the construction of the proposed structure.</w:t>
      </w:r>
    </w:p>
    <w:p w14:paraId="4DA3D31C" w14:textId="062F46C4" w:rsidR="000C5138" w:rsidRPr="00333883" w:rsidRDefault="000C5138" w:rsidP="00333883">
      <w:pPr>
        <w:pStyle w:val="BodyTextIndent"/>
      </w:pPr>
      <w:r w:rsidRPr="00333883">
        <w:t>Steel bridges and wood bridges when specified to be salvaged shall be carefully dismantled without damaged.   Steel members shall be match marked unless such match marking is waived by the Engineer.   All salvaged material shall be stored as specified in Subsection 101.2.1.</w:t>
      </w:r>
    </w:p>
    <w:p w14:paraId="6D8DE4F1" w14:textId="43B096C1" w:rsidR="000C5138" w:rsidRPr="00333883" w:rsidRDefault="000C5138" w:rsidP="00333883">
      <w:pPr>
        <w:pStyle w:val="BodyTextIndent"/>
      </w:pPr>
      <w:r w:rsidRPr="00333883">
        <w:t>Structures designated to become the property of the Contractor shall be removed from the right-of-way.</w:t>
      </w:r>
      <w:r w:rsidR="00333883">
        <w:t xml:space="preserve"> </w:t>
      </w:r>
      <w:r w:rsidRPr="00333883">
        <w:t>Blasting or other operations necessary for the removal of an existing structure or obstruction, which may damage new construction, shall be completed prior to placing the new work, unless otherwise provided in the Special Provisions.</w:t>
      </w:r>
    </w:p>
    <w:p w14:paraId="7794DAD2" w14:textId="77777777" w:rsidR="000C5138" w:rsidRPr="00333883" w:rsidRDefault="000C5138" w:rsidP="000C5138">
      <w:pPr>
        <w:pStyle w:val="BodyTextIndent"/>
      </w:pPr>
    </w:p>
    <w:p w14:paraId="249BB270" w14:textId="77777777" w:rsidR="000C5138" w:rsidRPr="00333883" w:rsidRDefault="000C5138" w:rsidP="000C5138">
      <w:pPr>
        <w:pStyle w:val="BodyTextIndent"/>
        <w:ind w:left="1080" w:hanging="1080"/>
        <w:rPr>
          <w:b/>
          <w:bCs/>
        </w:rPr>
      </w:pPr>
      <w:r w:rsidRPr="00333883">
        <w:rPr>
          <w:b/>
          <w:bCs/>
        </w:rPr>
        <w:t>101.2.3</w:t>
      </w:r>
      <w:r w:rsidRPr="00333883">
        <w:rPr>
          <w:b/>
          <w:bCs/>
        </w:rPr>
        <w:tab/>
        <w:t>Removal of Pipes Other than Pipe Culverts</w:t>
      </w:r>
    </w:p>
    <w:p w14:paraId="041927D1" w14:textId="77777777" w:rsidR="000C5138" w:rsidRPr="00333883" w:rsidRDefault="000C5138" w:rsidP="000C5138">
      <w:pPr>
        <w:pStyle w:val="BodyTextIndent"/>
      </w:pPr>
    </w:p>
    <w:p w14:paraId="54192815" w14:textId="77777777" w:rsidR="000C5138" w:rsidRPr="00333883" w:rsidRDefault="000C5138" w:rsidP="000C5138">
      <w:pPr>
        <w:pStyle w:val="BodyTextIndent"/>
      </w:pPr>
      <w:r w:rsidRPr="00333883">
        <w:t xml:space="preserve">Unless otherwise provided, all pipes shall be carefully removed and every precaution taken to avoid breakage or damaged.   Pipes to be </w:t>
      </w:r>
      <w:proofErr w:type="spellStart"/>
      <w:r w:rsidRPr="00333883">
        <w:t>relaid</w:t>
      </w:r>
      <w:proofErr w:type="spellEnd"/>
      <w:r w:rsidRPr="00333883">
        <w:t xml:space="preserve"> shall be removed and stored when necessary so that there will be no loss of damage before re-laying.   The Contractor shall replace sections lost from storage or damage by negligence, at his own expense.</w:t>
      </w:r>
    </w:p>
    <w:p w14:paraId="64239F71" w14:textId="77777777" w:rsidR="000C5138" w:rsidRPr="00333883" w:rsidRDefault="000C5138" w:rsidP="000C5138">
      <w:pPr>
        <w:pStyle w:val="BodyTextIndent"/>
      </w:pPr>
    </w:p>
    <w:p w14:paraId="45A8AEE2" w14:textId="77777777" w:rsidR="000C5138" w:rsidRPr="00333883" w:rsidRDefault="000C5138" w:rsidP="000C5138">
      <w:pPr>
        <w:pStyle w:val="BodyTextIndent"/>
        <w:ind w:left="1080" w:hanging="1080"/>
        <w:rPr>
          <w:b/>
          <w:bCs/>
        </w:rPr>
      </w:pPr>
      <w:r w:rsidRPr="00333883">
        <w:rPr>
          <w:b/>
          <w:bCs/>
        </w:rPr>
        <w:t>101.2.4</w:t>
      </w:r>
      <w:r w:rsidRPr="00333883">
        <w:rPr>
          <w:b/>
          <w:bCs/>
        </w:rPr>
        <w:tab/>
        <w:t>Removal of Existing Pavement, Sidewalks, Curbs, etc.</w:t>
      </w:r>
    </w:p>
    <w:p w14:paraId="7349DF1A" w14:textId="77777777" w:rsidR="000C5138" w:rsidRPr="00333883" w:rsidRDefault="000C5138" w:rsidP="000C5138">
      <w:pPr>
        <w:pStyle w:val="BodyTextIndent"/>
      </w:pPr>
    </w:p>
    <w:p w14:paraId="7400E1D4" w14:textId="77777777" w:rsidR="000C5138" w:rsidRPr="00333883" w:rsidRDefault="000C5138" w:rsidP="000C5138">
      <w:pPr>
        <w:pStyle w:val="BodyTextIndent"/>
      </w:pPr>
      <w:r w:rsidRPr="00333883">
        <w:t>All concrete pavement, base course, sidewalks, curbs, gutters, etc., designated for removal, shall be:</w:t>
      </w:r>
    </w:p>
    <w:p w14:paraId="60E465BE" w14:textId="77777777" w:rsidR="000C5138" w:rsidRPr="00333883" w:rsidRDefault="000C5138" w:rsidP="000C5138">
      <w:pPr>
        <w:pStyle w:val="BodyTextIndent"/>
      </w:pPr>
    </w:p>
    <w:p w14:paraId="3520213C" w14:textId="77777777" w:rsidR="000C5138" w:rsidRPr="00333883" w:rsidRDefault="000C5138" w:rsidP="000C5138">
      <w:pPr>
        <w:pStyle w:val="BodyTextIndent"/>
        <w:ind w:left="1260" w:hanging="540"/>
      </w:pPr>
      <w:r w:rsidRPr="00333883">
        <w:t>(1)</w:t>
      </w:r>
      <w:r w:rsidRPr="00333883">
        <w:tab/>
        <w:t>Broken into pieces and used for riprap on the project, or</w:t>
      </w:r>
    </w:p>
    <w:p w14:paraId="2CA7D443" w14:textId="77777777" w:rsidR="000C5138" w:rsidRPr="00333883" w:rsidRDefault="000C5138" w:rsidP="000C5138">
      <w:pPr>
        <w:pStyle w:val="BodyTextIndent"/>
        <w:ind w:left="1260" w:hanging="540"/>
      </w:pPr>
    </w:p>
    <w:p w14:paraId="3D86E389" w14:textId="77777777" w:rsidR="000C5138" w:rsidRPr="00333883" w:rsidRDefault="000C5138" w:rsidP="000C5138">
      <w:pPr>
        <w:pStyle w:val="BodyTextIndent"/>
        <w:ind w:left="1260" w:hanging="540"/>
      </w:pPr>
      <w:r w:rsidRPr="00333883">
        <w:t>(2)</w:t>
      </w:r>
      <w:r w:rsidRPr="00333883">
        <w:tab/>
        <w:t>Broken into pieces, the size of which shall not exceed 300 mm (12 inches) in any dimension and stockpiled at designated locations on the project for use by the Government, or</w:t>
      </w:r>
    </w:p>
    <w:p w14:paraId="7AD3C666" w14:textId="77777777" w:rsidR="000C5138" w:rsidRPr="00333883" w:rsidRDefault="000C5138" w:rsidP="000C5138">
      <w:pPr>
        <w:pStyle w:val="BodyTextIndent"/>
        <w:ind w:left="1260" w:hanging="540"/>
      </w:pPr>
    </w:p>
    <w:p w14:paraId="296F29C6" w14:textId="77777777" w:rsidR="000C5138" w:rsidRPr="00333883" w:rsidRDefault="000C5138" w:rsidP="000C5138">
      <w:pPr>
        <w:pStyle w:val="BodyTextIndent"/>
        <w:ind w:left="1296" w:hanging="576"/>
      </w:pPr>
      <w:r w:rsidRPr="00333883">
        <w:t xml:space="preserve">(3)  Otherwise demolished and disposed </w:t>
      </w:r>
      <w:proofErr w:type="spellStart"/>
      <w:r w:rsidRPr="00333883">
        <w:t>off</w:t>
      </w:r>
      <w:proofErr w:type="spellEnd"/>
      <w:r w:rsidRPr="00333883">
        <w:t xml:space="preserve"> as directed by the Engineer.          When specified, ballast, gravel, bituminous materials or other surfacing or pavement materials shall be removed and stockpiled as required in Subsection 101.2.1, otherwise such materials shall be disposed </w:t>
      </w:r>
      <w:proofErr w:type="spellStart"/>
      <w:r w:rsidRPr="00333883">
        <w:t>off</w:t>
      </w:r>
      <w:proofErr w:type="spellEnd"/>
      <w:r w:rsidRPr="00333883">
        <w:t xml:space="preserve"> as directed.</w:t>
      </w:r>
    </w:p>
    <w:p w14:paraId="28A24801" w14:textId="77777777" w:rsidR="000C5138" w:rsidRPr="00333883" w:rsidRDefault="000C5138" w:rsidP="000C5138">
      <w:pPr>
        <w:pStyle w:val="BodyTextIndent"/>
        <w:ind w:left="1260" w:hanging="540"/>
      </w:pPr>
    </w:p>
    <w:p w14:paraId="74B1153E" w14:textId="77777777" w:rsidR="000C5138" w:rsidRPr="00333883" w:rsidRDefault="000C5138" w:rsidP="000C5138">
      <w:pPr>
        <w:pStyle w:val="BodyTextIndent"/>
      </w:pPr>
      <w:r w:rsidRPr="00333883">
        <w:t>There will be no separate payment for excavating for removal of structures and obstructions or for backfilling and compacting the remaining cavity.</w:t>
      </w:r>
    </w:p>
    <w:p w14:paraId="0DF49EB0" w14:textId="77777777" w:rsidR="000C5138" w:rsidRPr="00333883" w:rsidRDefault="000C5138" w:rsidP="00333883">
      <w:pPr>
        <w:pStyle w:val="BodyTextIndent"/>
        <w:ind w:left="0"/>
        <w:rPr>
          <w:b/>
          <w:bCs/>
        </w:rPr>
      </w:pPr>
    </w:p>
    <w:p w14:paraId="7C788E04" w14:textId="77777777" w:rsidR="000C5138" w:rsidRPr="00333883" w:rsidRDefault="000C5138" w:rsidP="000C5138">
      <w:pPr>
        <w:pStyle w:val="BodyTextIndent"/>
        <w:ind w:left="720" w:hanging="720"/>
        <w:rPr>
          <w:b/>
          <w:bCs/>
        </w:rPr>
      </w:pPr>
      <w:r w:rsidRPr="00333883">
        <w:rPr>
          <w:b/>
          <w:bCs/>
        </w:rPr>
        <w:t>101.3</w:t>
      </w:r>
      <w:r w:rsidRPr="00333883">
        <w:rPr>
          <w:b/>
          <w:bCs/>
        </w:rPr>
        <w:tab/>
        <w:t xml:space="preserve"> Method of Measurement</w:t>
      </w:r>
    </w:p>
    <w:p w14:paraId="37ED259E" w14:textId="77777777" w:rsidR="000C5138" w:rsidRPr="00333883" w:rsidRDefault="000C5138" w:rsidP="000C5138">
      <w:pPr>
        <w:pStyle w:val="BodyTextIndent"/>
      </w:pPr>
    </w:p>
    <w:p w14:paraId="1FC8E31C" w14:textId="77777777" w:rsidR="000C5138" w:rsidRPr="00333883" w:rsidRDefault="000C5138" w:rsidP="000C5138">
      <w:pPr>
        <w:pStyle w:val="BodyTextIndent"/>
      </w:pPr>
      <w:r w:rsidRPr="00333883">
        <w:t>When the Contract stipulates that payment will be made for removal of obstructions on lump-sum basis, the pay item will include all structures and obstructions encountered within the roadway.   Where the contract stipulates that payment will be made for the removal of specific items on a unit basis, measurement will be made by the unit stipulated in the Contract.</w:t>
      </w:r>
    </w:p>
    <w:p w14:paraId="78BD724C" w14:textId="77777777" w:rsidR="000C5138" w:rsidRPr="00333883" w:rsidRDefault="000C5138" w:rsidP="000C5138">
      <w:pPr>
        <w:pStyle w:val="BodyTextIndent"/>
      </w:pPr>
    </w:p>
    <w:p w14:paraId="16D6D89B" w14:textId="77777777" w:rsidR="000C5138" w:rsidRPr="00333883" w:rsidRDefault="000C5138" w:rsidP="000C5138">
      <w:pPr>
        <w:pStyle w:val="BodyTextIndent"/>
      </w:pPr>
      <w:r w:rsidRPr="00333883">
        <w:t>Whenever the Bill of Quantities does not contain an item for any aforementioned removals, the work will not be paid for directly, but will be considered as a subsidiary obligation of the Contractor under other Contract Items.</w:t>
      </w:r>
    </w:p>
    <w:p w14:paraId="4B4063B0" w14:textId="77777777" w:rsidR="000C5138" w:rsidRPr="00333883" w:rsidRDefault="000C5138" w:rsidP="000C5138">
      <w:pPr>
        <w:pStyle w:val="BodyTextIndent"/>
      </w:pPr>
    </w:p>
    <w:p w14:paraId="003D2551" w14:textId="77777777" w:rsidR="000C5138" w:rsidRPr="00333883" w:rsidRDefault="000C5138" w:rsidP="000C5138">
      <w:pPr>
        <w:pStyle w:val="BodyTextIndent"/>
        <w:ind w:left="720" w:hanging="720"/>
        <w:rPr>
          <w:b/>
          <w:bCs/>
        </w:rPr>
      </w:pPr>
      <w:r w:rsidRPr="00333883">
        <w:rPr>
          <w:b/>
          <w:bCs/>
        </w:rPr>
        <w:t>101.4</w:t>
      </w:r>
      <w:r w:rsidRPr="00333883">
        <w:rPr>
          <w:b/>
          <w:bCs/>
        </w:rPr>
        <w:tab/>
        <w:t>Basis of Payment</w:t>
      </w:r>
    </w:p>
    <w:p w14:paraId="44CD47C0" w14:textId="77777777" w:rsidR="000C5138" w:rsidRPr="00333883" w:rsidRDefault="000C5138" w:rsidP="000C5138">
      <w:pPr>
        <w:pStyle w:val="BodyTextIndent"/>
      </w:pPr>
    </w:p>
    <w:p w14:paraId="12467ADA" w14:textId="77777777" w:rsidR="000C5138" w:rsidRPr="00333883" w:rsidRDefault="000C5138" w:rsidP="000C5138">
      <w:pPr>
        <w:pStyle w:val="BodyTextIndent"/>
      </w:pPr>
      <w:r w:rsidRPr="00333883">
        <w:t xml:space="preserve">The accepted quantities, measured as prescribed in Section 101.3, shall be paid for at the Contract unit price or lump sum price bid for each of the Pay Items listed below that is included in the Bill of Quantities which price and payment shall be full compensation for removing and disposing of obstructions, including materials, labor, </w:t>
      </w:r>
      <w:proofErr w:type="spellStart"/>
      <w:r w:rsidRPr="00333883">
        <w:t>equipments</w:t>
      </w:r>
      <w:proofErr w:type="spellEnd"/>
      <w:r w:rsidRPr="00333883">
        <w:t>, tools and incidentals necessary to complete the work prescribed in this Item.    The price shall also include backfilling, salvage of materials removed, their custody, preservation, storage on the right-of-way and disposal as provided herein.</w:t>
      </w:r>
    </w:p>
    <w:p w14:paraId="34E3C6DA" w14:textId="77777777" w:rsidR="000C5138" w:rsidRPr="00333883" w:rsidRDefault="000C5138" w:rsidP="000C5138">
      <w:pPr>
        <w:pStyle w:val="BodyTextIndent"/>
      </w:pPr>
    </w:p>
    <w:p w14:paraId="215061E1" w14:textId="77777777" w:rsidR="000C5138" w:rsidRPr="00333883" w:rsidRDefault="000C5138" w:rsidP="000C5138">
      <w:pPr>
        <w:pStyle w:val="BodyTextIndent"/>
      </w:pPr>
      <w:r w:rsidRPr="00333883">
        <w:t>Payment will be made under:</w:t>
      </w:r>
    </w:p>
    <w:p w14:paraId="23C7AF8F"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3787"/>
        <w:gridCol w:w="2700"/>
      </w:tblGrid>
      <w:tr w:rsidR="000C5138" w:rsidRPr="00333883" w14:paraId="3294A25D" w14:textId="77777777" w:rsidTr="00333883">
        <w:tc>
          <w:tcPr>
            <w:tcW w:w="2243" w:type="dxa"/>
          </w:tcPr>
          <w:p w14:paraId="3EA6CAFB" w14:textId="77777777" w:rsidR="000C5138" w:rsidRPr="00333883" w:rsidRDefault="000C5138" w:rsidP="00333883">
            <w:pPr>
              <w:pStyle w:val="BodyTextIndent"/>
              <w:jc w:val="center"/>
            </w:pPr>
          </w:p>
          <w:p w14:paraId="1FC5C458" w14:textId="77777777" w:rsidR="000C5138" w:rsidRPr="00333883" w:rsidRDefault="000C5138" w:rsidP="00333883">
            <w:pPr>
              <w:pStyle w:val="BodyTextIndent"/>
              <w:jc w:val="center"/>
            </w:pPr>
            <w:r w:rsidRPr="00333883">
              <w:t>Pay Item Number</w:t>
            </w:r>
          </w:p>
          <w:p w14:paraId="010A308D" w14:textId="77777777" w:rsidR="000C5138" w:rsidRPr="00333883" w:rsidRDefault="000C5138" w:rsidP="00333883">
            <w:pPr>
              <w:pStyle w:val="BodyTextIndent"/>
              <w:jc w:val="center"/>
            </w:pPr>
          </w:p>
        </w:tc>
        <w:tc>
          <w:tcPr>
            <w:tcW w:w="3787" w:type="dxa"/>
          </w:tcPr>
          <w:p w14:paraId="7EF536C2" w14:textId="77777777" w:rsidR="000C5138" w:rsidRPr="00333883" w:rsidRDefault="000C5138" w:rsidP="00333883">
            <w:pPr>
              <w:pStyle w:val="BodyTextIndent"/>
              <w:jc w:val="center"/>
            </w:pPr>
          </w:p>
          <w:p w14:paraId="2042B0C2" w14:textId="77777777" w:rsidR="000C5138" w:rsidRPr="00333883" w:rsidRDefault="000C5138" w:rsidP="00333883">
            <w:pPr>
              <w:pStyle w:val="BodyTextIndent"/>
              <w:jc w:val="center"/>
            </w:pPr>
            <w:r w:rsidRPr="00333883">
              <w:t>Description</w:t>
            </w:r>
          </w:p>
        </w:tc>
        <w:tc>
          <w:tcPr>
            <w:tcW w:w="2700" w:type="dxa"/>
          </w:tcPr>
          <w:p w14:paraId="3983C04B" w14:textId="77777777" w:rsidR="000C5138" w:rsidRPr="00333883" w:rsidRDefault="000C5138" w:rsidP="00333883">
            <w:pPr>
              <w:pStyle w:val="BodyTextIndent"/>
              <w:jc w:val="center"/>
            </w:pPr>
          </w:p>
          <w:p w14:paraId="0E74D178" w14:textId="77777777" w:rsidR="000C5138" w:rsidRPr="00333883" w:rsidRDefault="000C5138" w:rsidP="00333883">
            <w:pPr>
              <w:pStyle w:val="BodyTextIndent"/>
              <w:jc w:val="center"/>
            </w:pPr>
            <w:r w:rsidRPr="00333883">
              <w:t>Unit of Measurement</w:t>
            </w:r>
          </w:p>
        </w:tc>
      </w:tr>
      <w:tr w:rsidR="000C5138" w:rsidRPr="00333883" w14:paraId="3B579DE3" w14:textId="77777777" w:rsidTr="00333883">
        <w:tc>
          <w:tcPr>
            <w:tcW w:w="2243" w:type="dxa"/>
          </w:tcPr>
          <w:p w14:paraId="0B25A55A" w14:textId="77777777" w:rsidR="000C5138" w:rsidRPr="00333883" w:rsidRDefault="000C5138" w:rsidP="00333883">
            <w:pPr>
              <w:pStyle w:val="BodyTextIndent"/>
              <w:jc w:val="center"/>
            </w:pPr>
            <w:r w:rsidRPr="00333883">
              <w:t>101 (1)</w:t>
            </w:r>
          </w:p>
        </w:tc>
        <w:tc>
          <w:tcPr>
            <w:tcW w:w="3787" w:type="dxa"/>
          </w:tcPr>
          <w:p w14:paraId="3E451FD3" w14:textId="77777777" w:rsidR="000C5138" w:rsidRPr="00333883" w:rsidRDefault="000C5138" w:rsidP="00333883">
            <w:pPr>
              <w:pStyle w:val="BodyTextIndent"/>
              <w:ind w:left="259"/>
            </w:pPr>
            <w:r w:rsidRPr="00333883">
              <w:t xml:space="preserve">Removal of Structures </w:t>
            </w:r>
          </w:p>
          <w:p w14:paraId="7CE2A8FB" w14:textId="77777777" w:rsidR="000C5138" w:rsidRPr="00333883" w:rsidRDefault="000C5138" w:rsidP="00333883">
            <w:pPr>
              <w:pStyle w:val="BodyTextIndent"/>
              <w:ind w:left="259"/>
            </w:pPr>
            <w:r w:rsidRPr="00333883">
              <w:lastRenderedPageBreak/>
              <w:t xml:space="preserve">     and Obstruction</w:t>
            </w:r>
          </w:p>
        </w:tc>
        <w:tc>
          <w:tcPr>
            <w:tcW w:w="2700" w:type="dxa"/>
          </w:tcPr>
          <w:p w14:paraId="1E79A264" w14:textId="77777777" w:rsidR="000C5138" w:rsidRPr="00333883" w:rsidRDefault="000C5138" w:rsidP="00333883">
            <w:pPr>
              <w:pStyle w:val="BodyTextIndent"/>
              <w:ind w:left="155"/>
            </w:pPr>
            <w:r w:rsidRPr="00333883">
              <w:lastRenderedPageBreak/>
              <w:t>Lump Sum</w:t>
            </w:r>
          </w:p>
        </w:tc>
      </w:tr>
      <w:tr w:rsidR="000C5138" w:rsidRPr="00333883" w14:paraId="2C5F28C5" w14:textId="77777777" w:rsidTr="00333883">
        <w:tc>
          <w:tcPr>
            <w:tcW w:w="2243" w:type="dxa"/>
          </w:tcPr>
          <w:p w14:paraId="2B50D2DA" w14:textId="77777777" w:rsidR="000C5138" w:rsidRPr="00333883" w:rsidRDefault="000C5138" w:rsidP="00333883">
            <w:pPr>
              <w:pStyle w:val="BodyTextIndent"/>
              <w:jc w:val="center"/>
            </w:pPr>
            <w:r w:rsidRPr="00333883">
              <w:lastRenderedPageBreak/>
              <w:t>101 (2)</w:t>
            </w:r>
          </w:p>
        </w:tc>
        <w:tc>
          <w:tcPr>
            <w:tcW w:w="3787" w:type="dxa"/>
          </w:tcPr>
          <w:p w14:paraId="56B5B050" w14:textId="77777777" w:rsidR="000C5138" w:rsidRPr="00333883" w:rsidRDefault="000C5138" w:rsidP="00333883">
            <w:pPr>
              <w:pStyle w:val="BodyTextIndent"/>
              <w:ind w:left="259"/>
            </w:pPr>
            <w:r w:rsidRPr="00333883">
              <w:t>Removal of</w:t>
            </w:r>
          </w:p>
        </w:tc>
        <w:tc>
          <w:tcPr>
            <w:tcW w:w="2700" w:type="dxa"/>
          </w:tcPr>
          <w:p w14:paraId="1339D2F8" w14:textId="77777777" w:rsidR="000C5138" w:rsidRPr="00333883" w:rsidRDefault="000C5138" w:rsidP="00333883">
            <w:pPr>
              <w:pStyle w:val="BodyTextIndent"/>
              <w:ind w:left="155"/>
            </w:pPr>
            <w:r w:rsidRPr="00333883">
              <w:t>Each</w:t>
            </w:r>
          </w:p>
        </w:tc>
      </w:tr>
      <w:tr w:rsidR="000C5138" w:rsidRPr="00333883" w14:paraId="783CD0CB" w14:textId="77777777" w:rsidTr="00333883">
        <w:tc>
          <w:tcPr>
            <w:tcW w:w="2243" w:type="dxa"/>
          </w:tcPr>
          <w:p w14:paraId="59ABDBA4" w14:textId="77777777" w:rsidR="000C5138" w:rsidRPr="00333883" w:rsidRDefault="000C5138" w:rsidP="00333883">
            <w:pPr>
              <w:pStyle w:val="BodyTextIndent"/>
              <w:jc w:val="center"/>
            </w:pPr>
            <w:r w:rsidRPr="00333883">
              <w:t>101 (3)</w:t>
            </w:r>
          </w:p>
        </w:tc>
        <w:tc>
          <w:tcPr>
            <w:tcW w:w="3787" w:type="dxa"/>
          </w:tcPr>
          <w:p w14:paraId="311606C2" w14:textId="77777777" w:rsidR="000C5138" w:rsidRPr="00333883" w:rsidRDefault="000C5138" w:rsidP="00333883">
            <w:pPr>
              <w:pStyle w:val="BodyTextIndent"/>
              <w:ind w:left="259"/>
            </w:pPr>
            <w:r w:rsidRPr="00333883">
              <w:t>Removal of</w:t>
            </w:r>
          </w:p>
        </w:tc>
        <w:tc>
          <w:tcPr>
            <w:tcW w:w="2700" w:type="dxa"/>
          </w:tcPr>
          <w:p w14:paraId="350E14B2" w14:textId="77777777" w:rsidR="000C5138" w:rsidRPr="00333883" w:rsidRDefault="000C5138" w:rsidP="00333883">
            <w:pPr>
              <w:pStyle w:val="Heading1"/>
              <w:ind w:left="162"/>
              <w:jc w:val="both"/>
              <w:rPr>
                <w:b w:val="0"/>
                <w:bCs w:val="0"/>
                <w:sz w:val="24"/>
              </w:rPr>
            </w:pPr>
            <w:r w:rsidRPr="00333883">
              <w:rPr>
                <w:b w:val="0"/>
                <w:bCs w:val="0"/>
                <w:sz w:val="24"/>
              </w:rPr>
              <w:t>Square Meter</w:t>
            </w:r>
          </w:p>
        </w:tc>
      </w:tr>
      <w:tr w:rsidR="000C5138" w:rsidRPr="00333883" w14:paraId="716307CA" w14:textId="77777777" w:rsidTr="00333883">
        <w:tc>
          <w:tcPr>
            <w:tcW w:w="2243" w:type="dxa"/>
          </w:tcPr>
          <w:p w14:paraId="5022FDAC" w14:textId="77777777" w:rsidR="000C5138" w:rsidRPr="00333883" w:rsidRDefault="000C5138" w:rsidP="00333883">
            <w:pPr>
              <w:pStyle w:val="BodyTextIndent"/>
              <w:jc w:val="center"/>
            </w:pPr>
            <w:r w:rsidRPr="00333883">
              <w:t>101 (4)</w:t>
            </w:r>
          </w:p>
        </w:tc>
        <w:tc>
          <w:tcPr>
            <w:tcW w:w="3787" w:type="dxa"/>
          </w:tcPr>
          <w:p w14:paraId="696A881F" w14:textId="77777777" w:rsidR="000C5138" w:rsidRPr="00333883" w:rsidRDefault="000C5138" w:rsidP="00333883">
            <w:pPr>
              <w:pStyle w:val="BodyTextIndent"/>
              <w:ind w:left="259"/>
            </w:pPr>
            <w:r w:rsidRPr="00333883">
              <w:t>Removal of</w:t>
            </w:r>
          </w:p>
        </w:tc>
        <w:tc>
          <w:tcPr>
            <w:tcW w:w="2700" w:type="dxa"/>
          </w:tcPr>
          <w:p w14:paraId="36F508E5" w14:textId="77777777" w:rsidR="000C5138" w:rsidRPr="00333883" w:rsidRDefault="000C5138" w:rsidP="00333883">
            <w:pPr>
              <w:pStyle w:val="BodyTextIndent"/>
              <w:ind w:left="155"/>
              <w:rPr>
                <w:b/>
                <w:bCs/>
              </w:rPr>
            </w:pPr>
            <w:r w:rsidRPr="00333883">
              <w:t>Linear Meter</w:t>
            </w:r>
          </w:p>
        </w:tc>
      </w:tr>
    </w:tbl>
    <w:p w14:paraId="7F2EBEF9" w14:textId="77777777" w:rsidR="000C5138" w:rsidRPr="00333883" w:rsidRDefault="000C5138" w:rsidP="000C5138">
      <w:pPr>
        <w:pStyle w:val="BodyTextIndent"/>
      </w:pPr>
    </w:p>
    <w:p w14:paraId="3F615A8E" w14:textId="77777777" w:rsidR="000C5138" w:rsidRPr="00333883" w:rsidRDefault="000C5138" w:rsidP="000C5138">
      <w:pPr>
        <w:pStyle w:val="BodyTextIndent"/>
      </w:pPr>
    </w:p>
    <w:p w14:paraId="14DBDC6B" w14:textId="77777777" w:rsidR="000C5138" w:rsidRPr="00333883" w:rsidRDefault="000C5138" w:rsidP="000C5138">
      <w:pPr>
        <w:pStyle w:val="BodyTextIndent"/>
        <w:rPr>
          <w:b/>
          <w:bCs/>
        </w:rPr>
      </w:pPr>
      <w:r w:rsidRPr="00333883">
        <w:rPr>
          <w:b/>
          <w:bCs/>
        </w:rPr>
        <w:t>ITEM 102 – EXCAVATION</w:t>
      </w:r>
    </w:p>
    <w:p w14:paraId="51A3BEC0" w14:textId="77777777" w:rsidR="000C5138" w:rsidRPr="00333883" w:rsidRDefault="000C5138" w:rsidP="000C5138">
      <w:pPr>
        <w:pStyle w:val="BodyTextIndent"/>
      </w:pPr>
    </w:p>
    <w:p w14:paraId="11D9A957" w14:textId="77777777" w:rsidR="000C5138" w:rsidRPr="00333883" w:rsidRDefault="000C5138" w:rsidP="000C5138">
      <w:pPr>
        <w:pStyle w:val="BodyTextIndent"/>
        <w:ind w:left="720" w:hanging="720"/>
        <w:rPr>
          <w:b/>
          <w:bCs/>
        </w:rPr>
      </w:pPr>
      <w:r w:rsidRPr="00333883">
        <w:rPr>
          <w:b/>
          <w:bCs/>
        </w:rPr>
        <w:t>102.1</w:t>
      </w:r>
      <w:r w:rsidRPr="00333883">
        <w:rPr>
          <w:b/>
          <w:bCs/>
        </w:rPr>
        <w:tab/>
        <w:t>Description</w:t>
      </w:r>
    </w:p>
    <w:p w14:paraId="66421D0F" w14:textId="77777777" w:rsidR="000C5138" w:rsidRPr="00333883" w:rsidRDefault="000C5138" w:rsidP="000C5138">
      <w:pPr>
        <w:pStyle w:val="BodyTextIndent"/>
      </w:pPr>
    </w:p>
    <w:p w14:paraId="1161B9F8" w14:textId="77777777" w:rsidR="000C5138" w:rsidRPr="00333883" w:rsidRDefault="000C5138" w:rsidP="000C5138">
      <w:pPr>
        <w:pStyle w:val="BodyTextIndent"/>
      </w:pPr>
      <w:r w:rsidRPr="00333883">
        <w:t>This Item shall consist of roadway and drainage and borrow excavation and the disposal of material in accordance with this Specification and in conformity with the lines, grades and dimensions shown on the Plans or established by the Engineer.</w:t>
      </w:r>
    </w:p>
    <w:p w14:paraId="6D2819AF" w14:textId="77777777" w:rsidR="000C5138" w:rsidRPr="00333883" w:rsidRDefault="000C5138" w:rsidP="000C5138">
      <w:pPr>
        <w:pStyle w:val="BodyTextIndent"/>
      </w:pPr>
    </w:p>
    <w:p w14:paraId="366E506D" w14:textId="77777777" w:rsidR="000C5138" w:rsidRPr="00333883" w:rsidRDefault="000C5138" w:rsidP="000C5138">
      <w:pPr>
        <w:pStyle w:val="BodyTextIndent"/>
        <w:ind w:left="1080" w:hanging="1080"/>
        <w:rPr>
          <w:b/>
          <w:bCs/>
        </w:rPr>
      </w:pPr>
      <w:r w:rsidRPr="00333883">
        <w:rPr>
          <w:b/>
          <w:bCs/>
        </w:rPr>
        <w:t>102.1.1</w:t>
      </w:r>
      <w:r w:rsidRPr="00333883">
        <w:rPr>
          <w:b/>
          <w:bCs/>
        </w:rPr>
        <w:tab/>
        <w:t>Roadway Excavation</w:t>
      </w:r>
    </w:p>
    <w:p w14:paraId="41103732" w14:textId="77777777" w:rsidR="000C5138" w:rsidRPr="00333883" w:rsidRDefault="000C5138" w:rsidP="000C5138">
      <w:pPr>
        <w:pStyle w:val="BodyTextIndent"/>
        <w:ind w:left="1080" w:hanging="1080"/>
        <w:rPr>
          <w:b/>
          <w:bCs/>
        </w:rPr>
      </w:pPr>
    </w:p>
    <w:p w14:paraId="26224B96" w14:textId="77777777" w:rsidR="000C5138" w:rsidRPr="00333883" w:rsidRDefault="000C5138" w:rsidP="000C5138">
      <w:pPr>
        <w:pStyle w:val="BodyTextIndent"/>
      </w:pPr>
      <w:r w:rsidRPr="00333883">
        <w:t>Roadway excavation will include excavation and grading for roadways, parking areas, intersections, approaches, slope rounding, benching, waterways and ditches; removal of unsuitable material from the roadbed and beneath embankment areas; and excavating selected material found in the roadway as ordered by the Engineer for specific use in the improvement.   Roadway excavation will be classified as “unclassified excavation”, “rock excavation”, “common excavation”, or “muck excavation” as indicated in the Bill of Quantities and hereinafter described.</w:t>
      </w:r>
    </w:p>
    <w:p w14:paraId="0CBA8BD8" w14:textId="77777777" w:rsidR="000C5138" w:rsidRPr="00333883" w:rsidRDefault="000C5138" w:rsidP="000C5138">
      <w:pPr>
        <w:pStyle w:val="BodyTextIndent"/>
      </w:pPr>
    </w:p>
    <w:p w14:paraId="6B93827B" w14:textId="77777777" w:rsidR="000C5138" w:rsidRPr="00333883" w:rsidRDefault="000C5138" w:rsidP="000C5138">
      <w:pPr>
        <w:pStyle w:val="BodyTextIndent"/>
        <w:ind w:left="1260" w:hanging="540"/>
      </w:pPr>
      <w:r w:rsidRPr="00333883">
        <w:t>(1)</w:t>
      </w:r>
      <w:r w:rsidRPr="00333883">
        <w:tab/>
        <w:t>Unclassified Excavation.   Unclassified excavation shall consist of the excavation and disposal of all materials regardless of its nature, not classified and included in the Bill of Quantities under other pay items.</w:t>
      </w:r>
    </w:p>
    <w:p w14:paraId="15019E8C" w14:textId="77777777" w:rsidR="000C5138" w:rsidRPr="00333883" w:rsidRDefault="000C5138" w:rsidP="000C5138">
      <w:pPr>
        <w:pStyle w:val="BodyTextIndent"/>
        <w:ind w:left="1260" w:hanging="540"/>
      </w:pPr>
    </w:p>
    <w:p w14:paraId="7A2C300E" w14:textId="77777777" w:rsidR="000C5138" w:rsidRPr="00333883" w:rsidRDefault="000C5138" w:rsidP="000C5138">
      <w:pPr>
        <w:pStyle w:val="BodyTextIndent"/>
        <w:ind w:left="1260" w:hanging="540"/>
      </w:pPr>
      <w:r w:rsidRPr="00333883">
        <w:t>(2)</w:t>
      </w:r>
      <w:r w:rsidRPr="00333883">
        <w:tab/>
        <w:t>Rock Excavation.   Rock excavation shall consist of igneous, sedimentary and metamorphic rock which cannot be excavated without blasting or the use of rippers, and all boulders or other detached stones each having a volume of 1 cubic meter or more as determined by physical measurements or visually by the Engineer.</w:t>
      </w:r>
    </w:p>
    <w:p w14:paraId="0C3C8911" w14:textId="77777777" w:rsidR="000C5138" w:rsidRPr="00333883" w:rsidRDefault="000C5138" w:rsidP="000C5138">
      <w:pPr>
        <w:pStyle w:val="BodyTextIndent"/>
        <w:ind w:left="1260" w:hanging="540"/>
      </w:pPr>
    </w:p>
    <w:p w14:paraId="09630DF2" w14:textId="77777777" w:rsidR="000C5138" w:rsidRPr="00333883" w:rsidRDefault="000C5138" w:rsidP="000C5138">
      <w:pPr>
        <w:pStyle w:val="BodyTextIndent"/>
        <w:ind w:left="1260" w:hanging="540"/>
      </w:pPr>
    </w:p>
    <w:p w14:paraId="381ABC4E" w14:textId="77777777" w:rsidR="000C5138" w:rsidRPr="00333883" w:rsidRDefault="000C5138" w:rsidP="000C5138">
      <w:pPr>
        <w:pStyle w:val="BodyTextIndent"/>
        <w:ind w:left="1260" w:hanging="540"/>
      </w:pPr>
      <w:r w:rsidRPr="00333883">
        <w:t>(3)</w:t>
      </w:r>
      <w:r w:rsidRPr="00333883">
        <w:tab/>
        <w:t>Common Excavation.   Common excavations shall consist of all excavation not included in the Bill of Quantities under “rock excavation” or other pay items.</w:t>
      </w:r>
    </w:p>
    <w:p w14:paraId="74B6C96F" w14:textId="77777777" w:rsidR="000C5138" w:rsidRPr="00333883" w:rsidRDefault="000C5138" w:rsidP="000C5138">
      <w:pPr>
        <w:pStyle w:val="BodyTextIndent"/>
        <w:ind w:left="1260" w:hanging="540"/>
      </w:pPr>
    </w:p>
    <w:p w14:paraId="235AA402" w14:textId="77777777" w:rsidR="000C5138" w:rsidRPr="00333883" w:rsidRDefault="000C5138" w:rsidP="000C5138">
      <w:pPr>
        <w:pStyle w:val="BodyTextIndent"/>
        <w:ind w:left="1260" w:hanging="540"/>
      </w:pPr>
      <w:r w:rsidRPr="00333883">
        <w:t>(4)</w:t>
      </w:r>
      <w:r w:rsidRPr="00333883">
        <w:tab/>
        <w:t>Muck Excavation.   Muck excavation shall consist of the removal and disposal of deposits of saturated or unsaturated mixtures of soils and organic matter not suitable for foundation material regardless of moisture content.</w:t>
      </w:r>
    </w:p>
    <w:p w14:paraId="67529DCB" w14:textId="77777777" w:rsidR="000C5138" w:rsidRPr="00333883" w:rsidRDefault="000C5138" w:rsidP="000C5138">
      <w:pPr>
        <w:pStyle w:val="BodyTextIndent"/>
        <w:ind w:left="1080" w:hanging="1080"/>
        <w:rPr>
          <w:b/>
          <w:bCs/>
        </w:rPr>
      </w:pPr>
    </w:p>
    <w:p w14:paraId="677C5002" w14:textId="77777777" w:rsidR="000C5138" w:rsidRPr="00333883" w:rsidRDefault="000C5138" w:rsidP="000C5138">
      <w:pPr>
        <w:pStyle w:val="BodyTextIndent"/>
        <w:ind w:left="1080" w:hanging="1080"/>
        <w:rPr>
          <w:b/>
          <w:bCs/>
        </w:rPr>
      </w:pPr>
      <w:r w:rsidRPr="00333883">
        <w:rPr>
          <w:b/>
          <w:bCs/>
        </w:rPr>
        <w:t>102.1.2</w:t>
      </w:r>
      <w:r w:rsidRPr="00333883">
        <w:rPr>
          <w:b/>
          <w:bCs/>
        </w:rPr>
        <w:tab/>
        <w:t>Borrow Excavation</w:t>
      </w:r>
    </w:p>
    <w:p w14:paraId="27163FB5" w14:textId="77777777" w:rsidR="000C5138" w:rsidRPr="00333883" w:rsidRDefault="000C5138" w:rsidP="000C5138">
      <w:pPr>
        <w:pStyle w:val="BodyTextIndent"/>
      </w:pPr>
    </w:p>
    <w:p w14:paraId="1B96DA93" w14:textId="77777777" w:rsidR="000C5138" w:rsidRPr="00333883" w:rsidRDefault="000C5138" w:rsidP="000C5138">
      <w:pPr>
        <w:pStyle w:val="BodyTextIndent"/>
      </w:pPr>
      <w:r w:rsidRPr="00333883">
        <w:t>Borrow excavation shall consist of the excavation and utilization of approved material required for the construction of embankments or for other portions of the work, and shall be obtained from approved sources, in accordance with Clause 61 and the following:</w:t>
      </w:r>
    </w:p>
    <w:p w14:paraId="054BE863" w14:textId="77777777" w:rsidR="000C5138" w:rsidRPr="00333883" w:rsidRDefault="000C5138" w:rsidP="000C5138">
      <w:pPr>
        <w:pStyle w:val="BodyTextIndent"/>
        <w:ind w:left="1260" w:hanging="540"/>
      </w:pPr>
    </w:p>
    <w:p w14:paraId="4C1ECD2B" w14:textId="77777777" w:rsidR="000C5138" w:rsidRPr="00333883" w:rsidRDefault="000C5138" w:rsidP="00356D9B">
      <w:pPr>
        <w:pStyle w:val="BodyTextIndent"/>
        <w:numPr>
          <w:ilvl w:val="0"/>
          <w:numId w:val="43"/>
        </w:numPr>
        <w:overflowPunct/>
        <w:autoSpaceDE/>
        <w:autoSpaceDN/>
        <w:adjustRightInd/>
        <w:spacing w:before="0" w:after="0" w:line="240" w:lineRule="auto"/>
        <w:textAlignment w:val="auto"/>
      </w:pPr>
      <w:r w:rsidRPr="00333883">
        <w:t>Borrow, Case 1</w:t>
      </w:r>
    </w:p>
    <w:p w14:paraId="54B1D518" w14:textId="77777777" w:rsidR="000C5138" w:rsidRPr="00333883" w:rsidRDefault="000C5138" w:rsidP="000C5138">
      <w:pPr>
        <w:pStyle w:val="BodyTextIndent"/>
        <w:ind w:left="1080" w:firstLine="420"/>
      </w:pPr>
      <w:r w:rsidRPr="00333883">
        <w:t>Borrow Case 1 will consist of material obtained from sources          designated on the Plans or in the Special Provisions.</w:t>
      </w:r>
    </w:p>
    <w:p w14:paraId="4548D7D4" w14:textId="77777777" w:rsidR="000C5138" w:rsidRPr="00333883" w:rsidRDefault="000C5138" w:rsidP="00356D9B">
      <w:pPr>
        <w:pStyle w:val="BodyTextIndent"/>
        <w:numPr>
          <w:ilvl w:val="0"/>
          <w:numId w:val="43"/>
        </w:numPr>
        <w:overflowPunct/>
        <w:autoSpaceDE/>
        <w:autoSpaceDN/>
        <w:adjustRightInd/>
        <w:spacing w:before="0" w:after="0" w:line="240" w:lineRule="auto"/>
        <w:textAlignment w:val="auto"/>
      </w:pPr>
      <w:r w:rsidRPr="00333883">
        <w:t>Borrow, Case 2</w:t>
      </w:r>
    </w:p>
    <w:p w14:paraId="168CBF41" w14:textId="77777777" w:rsidR="000C5138" w:rsidRPr="00333883" w:rsidRDefault="000C5138" w:rsidP="000C5138">
      <w:pPr>
        <w:pStyle w:val="BodyTextIndent"/>
        <w:ind w:left="1080" w:firstLine="360"/>
      </w:pPr>
      <w:r w:rsidRPr="00333883">
        <w:t xml:space="preserve">Borrow Case 2 will consist of material obtained from sources provided by the Contractor. </w:t>
      </w:r>
    </w:p>
    <w:p w14:paraId="3091CEEC" w14:textId="77777777" w:rsidR="000C5138" w:rsidRPr="00333883" w:rsidRDefault="000C5138" w:rsidP="000C5138">
      <w:pPr>
        <w:pStyle w:val="BodyTextIndent"/>
        <w:ind w:left="1260" w:hanging="540"/>
      </w:pPr>
    </w:p>
    <w:p w14:paraId="64BBF0F3" w14:textId="77777777" w:rsidR="000C5138" w:rsidRPr="00333883" w:rsidRDefault="000C5138" w:rsidP="000C5138">
      <w:pPr>
        <w:pStyle w:val="BodyTextIndent"/>
      </w:pPr>
      <w:r w:rsidRPr="00333883">
        <w:t>The material shall meet the quality requirements determined by the Engineer unless otherwise provided in the Contract.</w:t>
      </w:r>
    </w:p>
    <w:p w14:paraId="673029C0" w14:textId="77777777" w:rsidR="000C5138" w:rsidRPr="00333883" w:rsidRDefault="000C5138" w:rsidP="00333883">
      <w:pPr>
        <w:pStyle w:val="BodyTextIndent"/>
        <w:ind w:left="0"/>
      </w:pPr>
    </w:p>
    <w:p w14:paraId="3DBEA3D6" w14:textId="77777777" w:rsidR="000C5138" w:rsidRPr="00333883" w:rsidRDefault="000C5138" w:rsidP="000C5138">
      <w:pPr>
        <w:pStyle w:val="BodyTextIndent"/>
        <w:ind w:left="720" w:hanging="720"/>
        <w:rPr>
          <w:b/>
          <w:bCs/>
        </w:rPr>
      </w:pPr>
      <w:r w:rsidRPr="00333883">
        <w:rPr>
          <w:b/>
          <w:bCs/>
        </w:rPr>
        <w:t>102.2</w:t>
      </w:r>
      <w:r w:rsidRPr="00333883">
        <w:rPr>
          <w:b/>
          <w:bCs/>
        </w:rPr>
        <w:tab/>
        <w:t>Construction Requirements</w:t>
      </w:r>
    </w:p>
    <w:p w14:paraId="55A01099" w14:textId="77777777" w:rsidR="000C5138" w:rsidRPr="00333883" w:rsidRDefault="000C5138" w:rsidP="000C5138">
      <w:pPr>
        <w:pStyle w:val="BodyTextIndent"/>
        <w:ind w:left="720" w:hanging="720"/>
      </w:pPr>
    </w:p>
    <w:p w14:paraId="78A99ED6" w14:textId="77777777" w:rsidR="000C5138" w:rsidRPr="00333883" w:rsidRDefault="000C5138" w:rsidP="000C5138">
      <w:pPr>
        <w:pStyle w:val="BodyTextIndent"/>
        <w:ind w:left="1080" w:hanging="1080"/>
        <w:rPr>
          <w:b/>
          <w:bCs/>
        </w:rPr>
      </w:pPr>
      <w:r w:rsidRPr="00333883">
        <w:rPr>
          <w:b/>
          <w:bCs/>
        </w:rPr>
        <w:t>102.2.1  General</w:t>
      </w:r>
    </w:p>
    <w:p w14:paraId="1E3F6F1B" w14:textId="77777777" w:rsidR="000C5138" w:rsidRPr="00333883" w:rsidRDefault="000C5138" w:rsidP="000C5138">
      <w:pPr>
        <w:pStyle w:val="BodyTextIndent"/>
      </w:pPr>
      <w:r w:rsidRPr="00333883">
        <w:t>When there is evidence of discrepancies on the actual elevations and that shown on the Plans, a pre-construction survey referred to the datum plane used in the approved Plan shall be undertaken by the Contractor under the control of the Engineer to serve as basis for the computation of the actual volume of the excavated materials.</w:t>
      </w:r>
    </w:p>
    <w:p w14:paraId="02961FED" w14:textId="77777777" w:rsidR="000C5138" w:rsidRPr="00333883" w:rsidRDefault="000C5138" w:rsidP="000C5138">
      <w:pPr>
        <w:pStyle w:val="BodyTextIndent"/>
      </w:pPr>
    </w:p>
    <w:p w14:paraId="545374A7" w14:textId="77777777" w:rsidR="000C5138" w:rsidRPr="00333883" w:rsidRDefault="000C5138" w:rsidP="000C5138">
      <w:pPr>
        <w:pStyle w:val="BodyTextIndent"/>
      </w:pPr>
      <w:r w:rsidRPr="00333883">
        <w:t>All excavations shall be finished to reasonably smooth and uniform surfaces.   No materials shall be wasted without authority of the Engineer.   Excavation operations shall be conducted so that material outside of the limits of slopes will not be disturbed.   Prior to excavation, all necessary clearing and grubbing in that area shall have been performed in accordance with Item 100,  Clearing and Grubbing.</w:t>
      </w:r>
    </w:p>
    <w:p w14:paraId="20AF154C" w14:textId="77777777" w:rsidR="000C5138" w:rsidRPr="00333883" w:rsidRDefault="000C5138" w:rsidP="000C5138">
      <w:pPr>
        <w:pStyle w:val="BodyTextIndent"/>
      </w:pPr>
    </w:p>
    <w:p w14:paraId="77D0BAEE" w14:textId="77777777" w:rsidR="000C5138" w:rsidRPr="00333883" w:rsidRDefault="000C5138" w:rsidP="000C5138">
      <w:pPr>
        <w:pStyle w:val="BodyTextIndent"/>
        <w:ind w:left="1080" w:hanging="1080"/>
        <w:rPr>
          <w:b/>
          <w:bCs/>
        </w:rPr>
      </w:pPr>
      <w:r w:rsidRPr="00333883">
        <w:rPr>
          <w:b/>
          <w:bCs/>
        </w:rPr>
        <w:t>102.2.2  Conservation of Topsoil</w:t>
      </w:r>
    </w:p>
    <w:p w14:paraId="1DA030C1" w14:textId="77777777" w:rsidR="000C5138" w:rsidRPr="00333883" w:rsidRDefault="000C5138" w:rsidP="000C5138">
      <w:pPr>
        <w:pStyle w:val="BodyTextIndent"/>
        <w:ind w:left="720"/>
      </w:pPr>
    </w:p>
    <w:p w14:paraId="257B0BFF" w14:textId="77777777" w:rsidR="000C5138" w:rsidRPr="00333883" w:rsidRDefault="000C5138" w:rsidP="000C5138">
      <w:pPr>
        <w:pStyle w:val="BodyTextIndent"/>
      </w:pPr>
      <w:r w:rsidRPr="00333883">
        <w:t xml:space="preserve">Where provided for on the Plans or in the Special Provisions, suitable topsoil encountered in excavation and on areas where embankment is to be placed shall be removed to such </w:t>
      </w:r>
      <w:r w:rsidRPr="00333883">
        <w:lastRenderedPageBreak/>
        <w:t>extent and to such depth as the Engineer may direct.   The removed topsoil shall be transported and deposited in storage piles at locations approved by the Engineer.   The topsoil shall be completely removed to the required depth from any designated area prior to the beginning of regular excavation or embankment work in the area and shall be kept separate from other excavated materials for later use.</w:t>
      </w:r>
    </w:p>
    <w:p w14:paraId="7C87EBBB" w14:textId="77777777" w:rsidR="000C5138" w:rsidRPr="00333883" w:rsidRDefault="000C5138" w:rsidP="000C5138">
      <w:pPr>
        <w:pStyle w:val="BodyTextIndent"/>
        <w:rPr>
          <w:b/>
          <w:bCs/>
        </w:rPr>
      </w:pPr>
    </w:p>
    <w:p w14:paraId="056B6AAF" w14:textId="77777777" w:rsidR="000C5138" w:rsidRPr="00333883" w:rsidRDefault="000C5138" w:rsidP="000C5138">
      <w:pPr>
        <w:pStyle w:val="BodyTextIndent"/>
        <w:ind w:left="1080" w:hanging="1080"/>
        <w:rPr>
          <w:b/>
          <w:bCs/>
        </w:rPr>
      </w:pPr>
      <w:r w:rsidRPr="00333883">
        <w:rPr>
          <w:b/>
          <w:bCs/>
        </w:rPr>
        <w:t>102.2.3  Utilization of Excavated Materials</w:t>
      </w:r>
    </w:p>
    <w:p w14:paraId="04E877E5" w14:textId="77777777" w:rsidR="000C5138" w:rsidRPr="00333883" w:rsidRDefault="000C5138" w:rsidP="000C5138">
      <w:pPr>
        <w:pStyle w:val="BodyTextIndent"/>
      </w:pPr>
    </w:p>
    <w:p w14:paraId="3A78262E" w14:textId="68945389" w:rsidR="000C5138" w:rsidRPr="00333883" w:rsidRDefault="000C5138" w:rsidP="00333883">
      <w:pPr>
        <w:pStyle w:val="BodyTextIndent"/>
      </w:pPr>
      <w:r w:rsidRPr="00333883">
        <w:t>All suitable material removed from the excavation shall be used in the formation of the embankment, subgrade, shoulders, slopes, bedding, and backfill for structures, and for other purposes shown on the Plans or as directed.</w:t>
      </w:r>
    </w:p>
    <w:p w14:paraId="4A1202BE" w14:textId="63E5F1A6" w:rsidR="000C5138" w:rsidRPr="00333883" w:rsidRDefault="000C5138" w:rsidP="00333883">
      <w:pPr>
        <w:pStyle w:val="BodyTextIndent"/>
      </w:pPr>
      <w:r w:rsidRPr="00333883">
        <w:t xml:space="preserve">The Engineer will designate as unsuitable those soils that cannot be properly compacted in embankments.   All unsuitable material shall be disposed </w:t>
      </w:r>
      <w:proofErr w:type="spellStart"/>
      <w:r w:rsidRPr="00333883">
        <w:t>off</w:t>
      </w:r>
      <w:proofErr w:type="spellEnd"/>
      <w:r w:rsidRPr="00333883">
        <w:t xml:space="preserve"> as shown on the Plans or as directed without delay to the Contractor.</w:t>
      </w:r>
      <w:r w:rsidR="00333883">
        <w:t xml:space="preserve"> </w:t>
      </w:r>
      <w:r w:rsidRPr="00333883">
        <w:t xml:space="preserve">Only approved materials shall be used in the construction of embankments and backfills. </w:t>
      </w:r>
    </w:p>
    <w:p w14:paraId="4DC534E5" w14:textId="43EE16D3" w:rsidR="000C5138" w:rsidRPr="00333883" w:rsidRDefault="000C5138" w:rsidP="00333883">
      <w:pPr>
        <w:pStyle w:val="BodyTextIndent"/>
      </w:pPr>
      <w:r w:rsidRPr="00333883">
        <w:t xml:space="preserve">All excess material, including rock and boulders that cannot be used  in embankments shall be disposed </w:t>
      </w:r>
      <w:proofErr w:type="spellStart"/>
      <w:r w:rsidRPr="00333883">
        <w:t>off</w:t>
      </w:r>
      <w:proofErr w:type="spellEnd"/>
      <w:r w:rsidRPr="00333883">
        <w:t xml:space="preserve"> as directed.</w:t>
      </w:r>
      <w:r w:rsidR="00333883">
        <w:t xml:space="preserve"> </w:t>
      </w:r>
      <w:r w:rsidRPr="00333883">
        <w:t>Material encountered in the excavation and determined by the Engineer as suitable for topping, road finishing, slope protection, or other purposes shall be conserved and utilized as directed by the Engineer.</w:t>
      </w:r>
    </w:p>
    <w:p w14:paraId="218B02AB" w14:textId="77777777" w:rsidR="000C5138" w:rsidRPr="00333883" w:rsidRDefault="000C5138" w:rsidP="000C5138">
      <w:pPr>
        <w:pStyle w:val="BodyTextIndent"/>
      </w:pPr>
      <w:r w:rsidRPr="00333883">
        <w:t xml:space="preserve">Borrow material shall not be placed until after the readily accessible roadway excavation has been placed in the fill, unless otherwise permitted or directed by the Engineer.   If the Contractor places </w:t>
      </w:r>
      <w:proofErr w:type="spellStart"/>
      <w:r w:rsidRPr="00333883">
        <w:t>moré</w:t>
      </w:r>
      <w:proofErr w:type="spellEnd"/>
      <w:r w:rsidRPr="00333883">
        <w:t xml:space="preserve"> borrow than is required and thereby causes a waste of excavation, the amount of such waste will be deducted from the borrow volume.</w:t>
      </w:r>
    </w:p>
    <w:p w14:paraId="6CF22CEA" w14:textId="77777777" w:rsidR="000C5138" w:rsidRPr="00333883" w:rsidRDefault="000C5138" w:rsidP="000C5138">
      <w:pPr>
        <w:pStyle w:val="BodyTextIndent"/>
      </w:pPr>
    </w:p>
    <w:p w14:paraId="21B20233" w14:textId="77777777" w:rsidR="000C5138" w:rsidRPr="00333883" w:rsidRDefault="000C5138" w:rsidP="000C5138">
      <w:pPr>
        <w:pStyle w:val="BodyTextIndent"/>
        <w:ind w:left="1080" w:hanging="1080"/>
        <w:rPr>
          <w:b/>
          <w:bCs/>
        </w:rPr>
      </w:pPr>
      <w:r w:rsidRPr="00333883">
        <w:rPr>
          <w:b/>
          <w:bCs/>
        </w:rPr>
        <w:t xml:space="preserve">102.2.4  </w:t>
      </w:r>
      <w:proofErr w:type="spellStart"/>
      <w:r w:rsidRPr="00333883">
        <w:rPr>
          <w:b/>
          <w:bCs/>
        </w:rPr>
        <w:t>Prewatering</w:t>
      </w:r>
      <w:proofErr w:type="spellEnd"/>
    </w:p>
    <w:p w14:paraId="450B154D" w14:textId="77777777" w:rsidR="000C5138" w:rsidRPr="00333883" w:rsidRDefault="000C5138" w:rsidP="000C5138">
      <w:pPr>
        <w:pStyle w:val="BodyTextIndent"/>
      </w:pPr>
    </w:p>
    <w:p w14:paraId="553CFC58" w14:textId="7CDF3DCF" w:rsidR="000C5138" w:rsidRPr="00333883" w:rsidRDefault="000C5138" w:rsidP="000C5138">
      <w:pPr>
        <w:pStyle w:val="BodyTextIndent"/>
      </w:pPr>
      <w:r w:rsidRPr="00333883">
        <w:t xml:space="preserve">Excavation areas and borrow pits may be </w:t>
      </w:r>
      <w:proofErr w:type="spellStart"/>
      <w:r w:rsidRPr="00333883">
        <w:t>prewatered</w:t>
      </w:r>
      <w:proofErr w:type="spellEnd"/>
      <w:r w:rsidRPr="00333883">
        <w:t xml:space="preserve"> before excavating the material.   When </w:t>
      </w:r>
      <w:proofErr w:type="spellStart"/>
      <w:r w:rsidRPr="00333883">
        <w:t>prewatering</w:t>
      </w:r>
      <w:proofErr w:type="spellEnd"/>
      <w:r w:rsidRPr="00333883">
        <w:t xml:space="preserve"> is used, the areas to be excavated shall be moistened to the full depth, from the surface to the bottom of the excavation.  The water shall be controlled so that the excavated material will contain the proper moisture to permit compaction to the specified density with the use of</w:t>
      </w:r>
      <w:r w:rsidR="00333883">
        <w:t xml:space="preserve"> standard compacting equipment. </w:t>
      </w:r>
      <w:proofErr w:type="spellStart"/>
      <w:r w:rsidRPr="00333883">
        <w:t>Prewatering</w:t>
      </w:r>
      <w:proofErr w:type="spellEnd"/>
      <w:r w:rsidRPr="00333883">
        <w:t xml:space="preserve"> shall be supplemented where necessary, by truck watering units, to ensure that the embankment material contains the proper moisture at the time of compaction.</w:t>
      </w:r>
    </w:p>
    <w:p w14:paraId="1FA99FDA" w14:textId="77777777" w:rsidR="000C5138" w:rsidRPr="00333883" w:rsidRDefault="000C5138" w:rsidP="000C5138">
      <w:pPr>
        <w:pStyle w:val="BodyTextIndent"/>
      </w:pPr>
    </w:p>
    <w:p w14:paraId="4966268B" w14:textId="77777777" w:rsidR="000C5138" w:rsidRPr="00333883" w:rsidRDefault="000C5138" w:rsidP="000C5138">
      <w:pPr>
        <w:pStyle w:val="BodyTextIndent"/>
      </w:pPr>
      <w:r w:rsidRPr="00333883">
        <w:t>The Contractor shall provide drilling equipment capable of suitably checking the moisture penetration to the full depth of the excavation.</w:t>
      </w:r>
    </w:p>
    <w:p w14:paraId="6EE16CBF" w14:textId="77777777" w:rsidR="000C5138" w:rsidRPr="00333883" w:rsidRDefault="000C5138" w:rsidP="000C5138">
      <w:pPr>
        <w:pStyle w:val="BodyTextIndent"/>
      </w:pPr>
    </w:p>
    <w:p w14:paraId="5915DBD0" w14:textId="77777777" w:rsidR="000C5138" w:rsidRPr="00333883" w:rsidRDefault="000C5138" w:rsidP="000C5138">
      <w:pPr>
        <w:pStyle w:val="BodyTextIndent"/>
        <w:ind w:left="1080" w:hanging="1080"/>
        <w:rPr>
          <w:b/>
          <w:bCs/>
        </w:rPr>
      </w:pPr>
      <w:r w:rsidRPr="00333883">
        <w:rPr>
          <w:b/>
          <w:bCs/>
        </w:rPr>
        <w:t>102.2.5  Presplitting</w:t>
      </w:r>
    </w:p>
    <w:p w14:paraId="369EA14A" w14:textId="77777777" w:rsidR="000C5138" w:rsidRPr="00333883" w:rsidRDefault="000C5138" w:rsidP="000C5138">
      <w:pPr>
        <w:pStyle w:val="BodyTextIndent"/>
      </w:pPr>
    </w:p>
    <w:p w14:paraId="7E9E6ED8" w14:textId="77777777" w:rsidR="000C5138" w:rsidRPr="00333883" w:rsidRDefault="000C5138" w:rsidP="000C5138">
      <w:pPr>
        <w:pStyle w:val="BodyTextIndent"/>
      </w:pPr>
      <w:r w:rsidRPr="00333883">
        <w:t>Unless otherwise provided in the Contract, rock excavation which requires drilling and shooting shall be presplit.</w:t>
      </w:r>
    </w:p>
    <w:p w14:paraId="1F0F41F1" w14:textId="77777777" w:rsidR="000C5138" w:rsidRPr="00333883" w:rsidRDefault="000C5138" w:rsidP="000C5138">
      <w:pPr>
        <w:pStyle w:val="BodyTextIndent"/>
      </w:pPr>
    </w:p>
    <w:p w14:paraId="61F47B20" w14:textId="1B5319A6" w:rsidR="000C5138" w:rsidRPr="00333883" w:rsidRDefault="000C5138" w:rsidP="00333883">
      <w:pPr>
        <w:pStyle w:val="BodyTextIndent"/>
      </w:pPr>
      <w:r w:rsidRPr="00333883">
        <w:t>Presplitting to obtain faces in the rock and shale formations shall be performed by: (1) drilling holes at uniform intervals along the slope lines, (2) loading and stemming the holes with appropriate explosives and stemming material, and (3) detonating the holes simultaneously.</w:t>
      </w:r>
    </w:p>
    <w:p w14:paraId="3CA3A113" w14:textId="5E0BBB10" w:rsidR="000C5138" w:rsidRPr="00333883" w:rsidRDefault="000C5138" w:rsidP="00333883">
      <w:pPr>
        <w:pStyle w:val="BodyTextIndent"/>
      </w:pPr>
      <w:r w:rsidRPr="00333883">
        <w:t>Prior to starting drilling operations for presplitting, the Contractor shall furnish the Engineer a plan outlining the position of all drill holes, depth of drilling, type of explosives to be used, loading pattern and sequence of firing.   The drilling and blasting plan is for record purposes only and will not absolve the Contractor of his responsibility for using proper drilling and blasting procedures.    Controlled blasting shall begin with a short test section of a length approved by the Engineer.   The test section shall be presplit, production drilled and blasted and sufficient material excavated whereby the Engineer can determine if the Contractor’s methods are satisfactory.   The Engineer may order discontinuance of the presplitting when he determines that the materials encountered have become unsuitable for being presplit.</w:t>
      </w:r>
    </w:p>
    <w:p w14:paraId="4CA26913" w14:textId="64A59E37" w:rsidR="000C5138" w:rsidRPr="00333883" w:rsidRDefault="000C5138" w:rsidP="00333883">
      <w:pPr>
        <w:pStyle w:val="BodyTextIndent"/>
      </w:pPr>
      <w:r w:rsidRPr="00333883">
        <w:t>The holes shall be charged with explosives of the size, kind, strength, and at the spacing suitable for the formations being presplit, and with stemming material which passes a 9.5 mm (3/8 inch) standard sieve and which has the qualities for proper confinement of the explosives.</w:t>
      </w:r>
    </w:p>
    <w:p w14:paraId="30E1C836" w14:textId="40B39F50" w:rsidR="000C5138" w:rsidRPr="00333883" w:rsidRDefault="000C5138" w:rsidP="00333883">
      <w:pPr>
        <w:pStyle w:val="BodyTextIndent"/>
      </w:pPr>
      <w:r w:rsidRPr="00333883">
        <w:t xml:space="preserve">The finished presplit slope shall be reasonably uniform and free of loose rock.   Variance from the true plane of the excavated </w:t>
      </w:r>
      <w:proofErr w:type="spellStart"/>
      <w:r w:rsidRPr="00333883">
        <w:t>backslope</w:t>
      </w:r>
      <w:proofErr w:type="spellEnd"/>
      <w:r w:rsidRPr="00333883">
        <w:t xml:space="preserve"> shall not exceed 300 mm (12 inches); however, localized irregularities or surface variations that do not constitute a safety hazard or an impairment to drainage courses or facilities will be permitted.</w:t>
      </w:r>
    </w:p>
    <w:p w14:paraId="60CA861F" w14:textId="77777777" w:rsidR="000C5138" w:rsidRPr="00333883" w:rsidRDefault="000C5138" w:rsidP="000C5138">
      <w:pPr>
        <w:pStyle w:val="BodyTextIndent"/>
      </w:pPr>
      <w:r w:rsidRPr="00333883">
        <w:t>A maximum offset of 600 mm (24 inches) will be permitted for a construction working bench at the bottom of each lift for use in drilling the next lower presplitting pattern.</w:t>
      </w:r>
      <w:r w:rsidRPr="00333883">
        <w:tab/>
      </w:r>
    </w:p>
    <w:p w14:paraId="5488508A" w14:textId="77777777" w:rsidR="000C5138" w:rsidRPr="00333883" w:rsidRDefault="000C5138" w:rsidP="000C5138">
      <w:pPr>
        <w:pStyle w:val="BodyTextIndent"/>
      </w:pPr>
    </w:p>
    <w:p w14:paraId="0C86B2F3" w14:textId="77777777" w:rsidR="000C5138" w:rsidRPr="00333883" w:rsidRDefault="000C5138" w:rsidP="000C5138">
      <w:pPr>
        <w:pStyle w:val="BodyTextIndent"/>
        <w:ind w:left="1080" w:hanging="1080"/>
        <w:rPr>
          <w:b/>
          <w:bCs/>
        </w:rPr>
      </w:pPr>
      <w:r w:rsidRPr="00333883">
        <w:rPr>
          <w:b/>
          <w:bCs/>
        </w:rPr>
        <w:t>102.2.6</w:t>
      </w:r>
      <w:r w:rsidRPr="00333883">
        <w:rPr>
          <w:b/>
          <w:bCs/>
        </w:rPr>
        <w:tab/>
        <w:t>Excavation of Ditches, Gutters, etc.</w:t>
      </w:r>
    </w:p>
    <w:p w14:paraId="268BCE93" w14:textId="77777777" w:rsidR="000C5138" w:rsidRPr="00333883" w:rsidRDefault="000C5138" w:rsidP="000C5138">
      <w:pPr>
        <w:pStyle w:val="BodyTextIndent"/>
      </w:pPr>
    </w:p>
    <w:p w14:paraId="4D148475" w14:textId="45F39927" w:rsidR="000C5138" w:rsidRPr="00333883" w:rsidRDefault="000C5138" w:rsidP="00333883">
      <w:pPr>
        <w:pStyle w:val="BodyTextIndent"/>
      </w:pPr>
      <w:r w:rsidRPr="00333883">
        <w:t>All materials excavated from side ditches and gutters, channel changes, irrigation ditches, inlet and outlet ditches, toe ditchers, furrow ditches, and such other ditches as may be designated on the Plans or staked by the Engineer, shall be utilized as provided in Subsection 102.2.3.</w:t>
      </w:r>
    </w:p>
    <w:p w14:paraId="219D98D8" w14:textId="2D4745E2" w:rsidR="000C5138" w:rsidRPr="00333883" w:rsidRDefault="000C5138" w:rsidP="00333883">
      <w:pPr>
        <w:pStyle w:val="BodyTextIndent"/>
      </w:pPr>
      <w:r w:rsidRPr="00333883">
        <w:t>Ditches shall conform to the slope, grade, and shape of the required cross-section, with no projections of roots, stumps, rock, or similar matter.   The Contractor shall maintain and keep open and free from leaves, sticks, and other debris all ditches dug by him until final acceptance of the work.</w:t>
      </w:r>
    </w:p>
    <w:p w14:paraId="35FD672B" w14:textId="77777777" w:rsidR="000C5138" w:rsidRPr="00333883" w:rsidRDefault="000C5138" w:rsidP="000C5138">
      <w:pPr>
        <w:pStyle w:val="BodyTextIndent"/>
      </w:pPr>
      <w:r w:rsidRPr="00333883">
        <w:t>Furrow ditches shall be formed by plowing a continuous furrow along the line staked by the Engineer.   Methods other than plowing may be used if acceptable to the Engineer.   The ditches shall be cleaned out by hand shovel work, by ditcher, or by some other suitable method, throwing all loose materials on the downhill side so that the bottom of the finished ditch shall be approximately 450 mm (18 inches) below the crest of the loose material piled on the downhill side.   Hand finish will not be required, but the flow lines shall be in satisfactory shape to provide drainage without overflow.</w:t>
      </w:r>
    </w:p>
    <w:p w14:paraId="556BA826" w14:textId="77777777" w:rsidR="000C5138" w:rsidRPr="00333883" w:rsidRDefault="000C5138" w:rsidP="000C5138">
      <w:pPr>
        <w:pStyle w:val="BodyTextIndent"/>
      </w:pPr>
    </w:p>
    <w:p w14:paraId="1E1E973E" w14:textId="77777777" w:rsidR="000C5138" w:rsidRPr="00333883" w:rsidRDefault="000C5138" w:rsidP="000C5138">
      <w:pPr>
        <w:pStyle w:val="BodyTextIndent"/>
        <w:ind w:left="1080" w:hanging="1080"/>
        <w:rPr>
          <w:b/>
          <w:bCs/>
        </w:rPr>
      </w:pPr>
      <w:r w:rsidRPr="00333883">
        <w:rPr>
          <w:b/>
          <w:bCs/>
        </w:rPr>
        <w:lastRenderedPageBreak/>
        <w:t>102.2.7  Excavation of Roadbed Level</w:t>
      </w:r>
    </w:p>
    <w:p w14:paraId="169CEC69" w14:textId="77777777" w:rsidR="000C5138" w:rsidRPr="00333883" w:rsidRDefault="000C5138" w:rsidP="000C5138">
      <w:pPr>
        <w:pStyle w:val="BodyTextIndent"/>
      </w:pPr>
    </w:p>
    <w:p w14:paraId="5B6D0F8E" w14:textId="2250CB57" w:rsidR="000C5138" w:rsidRPr="00333883" w:rsidRDefault="000C5138" w:rsidP="00333883">
      <w:pPr>
        <w:pStyle w:val="BodyTextIndent"/>
      </w:pPr>
      <w:r w:rsidRPr="00333883">
        <w:t>Rock shall be excavated to a depth of 150 mm (6 inches) below subgrade within the limits of the roadbed, and the excavation backfilled with material designated on the Plans or approved by the Engineer and compacted to the required density.</w:t>
      </w:r>
    </w:p>
    <w:p w14:paraId="066A5C46" w14:textId="10959316" w:rsidR="000C5138" w:rsidRPr="00333883" w:rsidRDefault="000C5138" w:rsidP="00333883">
      <w:pPr>
        <w:pStyle w:val="BodyTextIndent"/>
      </w:pPr>
      <w:r w:rsidRPr="00333883">
        <w:t xml:space="preserve">When excavation methods employed by the Contractor leave </w:t>
      </w:r>
      <w:proofErr w:type="spellStart"/>
      <w:r w:rsidRPr="00333883">
        <w:t>undrained</w:t>
      </w:r>
      <w:proofErr w:type="spellEnd"/>
      <w:r w:rsidRPr="00333883">
        <w:t xml:space="preserve"> pockets in the rock surface, the Contractor shall at his own expense, properly drain such depressions or when permitted by the Engineer fill the depressions with approved impermeable material.</w:t>
      </w:r>
    </w:p>
    <w:p w14:paraId="39628AC7" w14:textId="77777777" w:rsidR="000C5138" w:rsidRPr="00333883" w:rsidRDefault="000C5138" w:rsidP="000C5138">
      <w:pPr>
        <w:pStyle w:val="BodyTextIndent"/>
      </w:pPr>
      <w:r w:rsidRPr="00333883">
        <w:t>Material below subgrade, other than solid rock shall be thoroughly scarified to a depth of 150 mm (6 inches) and the moisture content increased or reduced, as necessary, to bring the material throughout this 150 mm layer to the moisture content suitable for maximum compaction.   This layer shall then be compacted in accordance with Subsection 104.3.3.</w:t>
      </w:r>
    </w:p>
    <w:p w14:paraId="456AD64F" w14:textId="77777777" w:rsidR="000C5138" w:rsidRPr="00333883" w:rsidRDefault="000C5138" w:rsidP="00333883">
      <w:pPr>
        <w:pStyle w:val="BodyTextIndent"/>
        <w:ind w:left="0"/>
        <w:rPr>
          <w:b/>
          <w:bCs/>
        </w:rPr>
      </w:pPr>
    </w:p>
    <w:p w14:paraId="2EAC6553" w14:textId="77777777" w:rsidR="000C5138" w:rsidRPr="00333883" w:rsidRDefault="000C5138" w:rsidP="000C5138">
      <w:pPr>
        <w:pStyle w:val="BodyTextIndent"/>
        <w:ind w:left="1080" w:hanging="1080"/>
        <w:rPr>
          <w:b/>
          <w:bCs/>
        </w:rPr>
      </w:pPr>
      <w:r w:rsidRPr="00333883">
        <w:rPr>
          <w:b/>
          <w:bCs/>
        </w:rPr>
        <w:t>102.2.8  Borrow Areas</w:t>
      </w:r>
    </w:p>
    <w:p w14:paraId="26B7E5B7" w14:textId="77777777" w:rsidR="000C5138" w:rsidRPr="00333883" w:rsidRDefault="000C5138" w:rsidP="000C5138">
      <w:pPr>
        <w:pStyle w:val="BodyTextIndent"/>
      </w:pPr>
    </w:p>
    <w:p w14:paraId="73FAAB5A" w14:textId="55387B99" w:rsidR="000C5138" w:rsidRPr="00333883" w:rsidRDefault="000C5138" w:rsidP="00333883">
      <w:pPr>
        <w:pStyle w:val="BodyTextIndent"/>
      </w:pPr>
      <w:r w:rsidRPr="00333883">
        <w:t>The Contractor shall notify the Engineer sufficiently in advance of opening any borrow areas so that cross-section elevations and measurements of the ground surface after stripping may be taken, and the borrow material can be tested before being used.   Sufficient time for testing the borrow material shall be allowed.</w:t>
      </w:r>
    </w:p>
    <w:p w14:paraId="728C990C" w14:textId="77777777" w:rsidR="000C5138" w:rsidRPr="00333883" w:rsidRDefault="000C5138" w:rsidP="000C5138">
      <w:pPr>
        <w:pStyle w:val="BodyTextIndent"/>
      </w:pPr>
      <w:r w:rsidRPr="00333883">
        <w:t>All borrow areas shall be bladed and left in such shape as to permit accurate measurements after excavation has been completed.   The Contractor shall not excavate beyond the dimensions and elevations established, and no material shall be removed prior to the staking out and cross-sectioning of the site.   The finished borrow areas shall be approximately true to line and grade established and specified and shall be finished, as prescribed in Clause 61, Standard Specifications for Public Works and Highways, Volume 1. When necessary to remove fencing, the fencing shall be replaced in at least as good condition as it was originally. The Contractor shall be responsible for the confinement of livestock when a portion of the fence is removed.</w:t>
      </w:r>
    </w:p>
    <w:p w14:paraId="16D85D38" w14:textId="77777777" w:rsidR="000C5138" w:rsidRPr="00333883" w:rsidRDefault="000C5138" w:rsidP="000C5138">
      <w:pPr>
        <w:pStyle w:val="BodyTextIndent"/>
      </w:pPr>
    </w:p>
    <w:p w14:paraId="057CEA90" w14:textId="77777777" w:rsidR="000C5138" w:rsidRPr="00333883" w:rsidRDefault="000C5138" w:rsidP="000C5138">
      <w:pPr>
        <w:pStyle w:val="BodyTextIndent"/>
        <w:ind w:left="1080" w:hanging="1080"/>
        <w:rPr>
          <w:b/>
          <w:bCs/>
        </w:rPr>
      </w:pPr>
      <w:r w:rsidRPr="00333883">
        <w:rPr>
          <w:b/>
          <w:bCs/>
        </w:rPr>
        <w:t>102.2.9</w:t>
      </w:r>
      <w:r w:rsidRPr="00333883">
        <w:rPr>
          <w:b/>
          <w:bCs/>
        </w:rPr>
        <w:tab/>
        <w:t>Removal of Unsuitable Material</w:t>
      </w:r>
    </w:p>
    <w:p w14:paraId="243F5927" w14:textId="77777777" w:rsidR="000C5138" w:rsidRPr="00333883" w:rsidRDefault="000C5138" w:rsidP="000C5138">
      <w:pPr>
        <w:pStyle w:val="BodyTextIndent"/>
      </w:pPr>
    </w:p>
    <w:p w14:paraId="2D4BE18B" w14:textId="77777777" w:rsidR="000C5138" w:rsidRPr="00333883" w:rsidRDefault="000C5138" w:rsidP="000C5138">
      <w:pPr>
        <w:pStyle w:val="BodyTextIndent"/>
      </w:pPr>
      <w:r w:rsidRPr="00333883">
        <w:t>Where the Plans show the top portion of the roadbed to be selected topping, all unsuitable materials shall be excavated to the depth necessary for replacement of the selected topping to the required compacted thickness.</w:t>
      </w:r>
    </w:p>
    <w:p w14:paraId="53186A0F" w14:textId="77777777" w:rsidR="000C5138" w:rsidRPr="00333883" w:rsidRDefault="000C5138" w:rsidP="000C5138">
      <w:pPr>
        <w:pStyle w:val="BodyTextIndent"/>
      </w:pPr>
    </w:p>
    <w:p w14:paraId="6AA9B61C" w14:textId="77777777" w:rsidR="000C5138" w:rsidRPr="00333883" w:rsidRDefault="000C5138" w:rsidP="000C5138">
      <w:pPr>
        <w:pStyle w:val="BodyTextIndent"/>
      </w:pPr>
      <w:r w:rsidRPr="00333883">
        <w:t>Where excavation to the finished graded section results in a subgrade or slopes of unsuitable soil, the Engineer may require the Contractor to remove the unsuitable material and backfill to the finished graded section with approved material.   The Contractor shall conduct his operations in such a way that the Engineer can take the necessary cross-sectional measurements before the backfill is placed.</w:t>
      </w:r>
    </w:p>
    <w:p w14:paraId="0BBC4942" w14:textId="77777777" w:rsidR="000C5138" w:rsidRPr="00333883" w:rsidRDefault="000C5138" w:rsidP="000C5138">
      <w:pPr>
        <w:pStyle w:val="BodyTextIndent"/>
      </w:pPr>
    </w:p>
    <w:p w14:paraId="515330D5" w14:textId="77777777" w:rsidR="000C5138" w:rsidRPr="00333883" w:rsidRDefault="000C5138" w:rsidP="000C5138">
      <w:pPr>
        <w:pStyle w:val="BodyTextIndent"/>
      </w:pPr>
      <w:r w:rsidRPr="00333883">
        <w:lastRenderedPageBreak/>
        <w:t xml:space="preserve">The excavation of muck shall be handled in a manner that will not permit the entrapment of muck within the backfill.   The material used for backfilling up to the ground line or water level, whichever is higher, shall be rock or other suitable granular material selected from the roadway excavation, if available.   If not available, suitable material shall be obtained from other approved sources.   Unsuitable material removed shall be disposed </w:t>
      </w:r>
      <w:proofErr w:type="spellStart"/>
      <w:r w:rsidRPr="00333883">
        <w:t>off</w:t>
      </w:r>
      <w:proofErr w:type="spellEnd"/>
      <w:r w:rsidRPr="00333883">
        <w:t xml:space="preserve"> in designated areas shown on the Plans or approved by the Engineer.</w:t>
      </w:r>
    </w:p>
    <w:p w14:paraId="7F853CA2" w14:textId="77777777" w:rsidR="000C5138" w:rsidRPr="00333883" w:rsidRDefault="000C5138" w:rsidP="000C5138">
      <w:pPr>
        <w:pStyle w:val="BodyTextIndent"/>
      </w:pPr>
    </w:p>
    <w:p w14:paraId="35740A37" w14:textId="77777777" w:rsidR="000C5138" w:rsidRPr="00333883" w:rsidRDefault="000C5138" w:rsidP="000C5138">
      <w:pPr>
        <w:pStyle w:val="BodyTextIndent"/>
        <w:ind w:left="720" w:hanging="720"/>
        <w:rPr>
          <w:b/>
          <w:bCs/>
        </w:rPr>
      </w:pPr>
      <w:r w:rsidRPr="00333883">
        <w:rPr>
          <w:b/>
          <w:bCs/>
        </w:rPr>
        <w:t>102.3</w:t>
      </w:r>
      <w:r w:rsidRPr="00333883">
        <w:rPr>
          <w:b/>
          <w:bCs/>
        </w:rPr>
        <w:tab/>
        <w:t>Method of Measurement</w:t>
      </w:r>
    </w:p>
    <w:p w14:paraId="3FB8A118" w14:textId="77777777" w:rsidR="000C5138" w:rsidRPr="00333883" w:rsidRDefault="000C5138" w:rsidP="000C5138">
      <w:pPr>
        <w:pStyle w:val="BodyTextIndent"/>
      </w:pPr>
    </w:p>
    <w:p w14:paraId="2908E9A4" w14:textId="77777777" w:rsidR="000C5138" w:rsidRPr="00333883" w:rsidRDefault="000C5138" w:rsidP="000C5138">
      <w:pPr>
        <w:pStyle w:val="BodyTextIndent"/>
      </w:pPr>
      <w:r w:rsidRPr="00333883">
        <w:t>The cost of excavation of material which is incorporated in the Works or in other areas of fill shall be deemed to be included in the Items of Work where the material is used.</w:t>
      </w:r>
    </w:p>
    <w:p w14:paraId="55F7FCD6" w14:textId="77777777" w:rsidR="000C5138" w:rsidRPr="00333883" w:rsidRDefault="000C5138" w:rsidP="000C5138">
      <w:pPr>
        <w:pStyle w:val="BodyTextIndent"/>
      </w:pPr>
    </w:p>
    <w:p w14:paraId="25AB89CA" w14:textId="77777777" w:rsidR="000C5138" w:rsidRPr="00333883" w:rsidRDefault="000C5138" w:rsidP="000C5138">
      <w:pPr>
        <w:pStyle w:val="BodyTextIndent"/>
      </w:pPr>
      <w:r w:rsidRPr="00333883">
        <w:t>Measurement of Unsuitable or Surplus Material shall be the net volume in its original position.</w:t>
      </w:r>
    </w:p>
    <w:p w14:paraId="40D1E160" w14:textId="77777777" w:rsidR="000C5138" w:rsidRPr="00333883" w:rsidRDefault="000C5138" w:rsidP="000C5138">
      <w:pPr>
        <w:pStyle w:val="BodyTextIndent"/>
      </w:pPr>
    </w:p>
    <w:p w14:paraId="4EBFF54B" w14:textId="77777777" w:rsidR="000C5138" w:rsidRPr="00333883" w:rsidRDefault="000C5138" w:rsidP="000C5138">
      <w:pPr>
        <w:pStyle w:val="BodyTextIndent"/>
      </w:pPr>
      <w:r w:rsidRPr="00333883">
        <w:t>For measurement purposes, surplus suitable material shall be calculated as the difference between the net volume of suitable material required to be used in embankment corrected by applying a shrinkage factor or a swell factor in  case  of rock excavation, determined by laboratory tests to get its original volume measurement, and the net volume of suitable material from excavation in the original position. Separate pay items shall be provided for surplus common, unclassified and rock material.</w:t>
      </w:r>
    </w:p>
    <w:p w14:paraId="35321AC9" w14:textId="77777777" w:rsidR="000C5138" w:rsidRPr="00333883" w:rsidRDefault="000C5138" w:rsidP="000C5138">
      <w:pPr>
        <w:pStyle w:val="BodyTextIndent"/>
      </w:pPr>
    </w:p>
    <w:p w14:paraId="5E3A5102" w14:textId="77777777" w:rsidR="000C5138" w:rsidRPr="00333883" w:rsidRDefault="000C5138" w:rsidP="000C5138">
      <w:pPr>
        <w:pStyle w:val="BodyTextIndent"/>
      </w:pPr>
      <w:r w:rsidRPr="00333883">
        <w:t>The Contractor shall be deemed to have included in the contract unit prices all costs of obtaining land for the disposal of unsuitable or surplus material.</w:t>
      </w:r>
    </w:p>
    <w:p w14:paraId="7E429835" w14:textId="77777777" w:rsidR="000C5138" w:rsidRPr="00333883" w:rsidRDefault="000C5138" w:rsidP="000C5138">
      <w:pPr>
        <w:pStyle w:val="BodyTextIndent"/>
      </w:pPr>
    </w:p>
    <w:p w14:paraId="5BD62B54" w14:textId="77777777" w:rsidR="000C5138" w:rsidRPr="00333883" w:rsidRDefault="000C5138" w:rsidP="000C5138">
      <w:pPr>
        <w:pStyle w:val="BodyTextIndent"/>
        <w:ind w:left="720" w:hanging="720"/>
        <w:rPr>
          <w:b/>
          <w:bCs/>
        </w:rPr>
      </w:pPr>
      <w:r w:rsidRPr="00333883">
        <w:rPr>
          <w:b/>
          <w:bCs/>
        </w:rPr>
        <w:t>102.4</w:t>
      </w:r>
      <w:r w:rsidRPr="00333883">
        <w:rPr>
          <w:b/>
          <w:bCs/>
        </w:rPr>
        <w:tab/>
        <w:t>Basis of Payment</w:t>
      </w:r>
    </w:p>
    <w:p w14:paraId="42491BF1" w14:textId="77777777" w:rsidR="000C5138" w:rsidRPr="00333883" w:rsidRDefault="000C5138" w:rsidP="000C5138">
      <w:pPr>
        <w:pStyle w:val="BodyTextIndent"/>
      </w:pPr>
    </w:p>
    <w:p w14:paraId="09C1D202" w14:textId="77777777" w:rsidR="000C5138" w:rsidRPr="00333883" w:rsidRDefault="000C5138" w:rsidP="000C5138">
      <w:pPr>
        <w:pStyle w:val="BodyTextIndent"/>
      </w:pPr>
      <w:r w:rsidRPr="00333883">
        <w:t>The accepted quantities, measured as prescribed in Section 102.3 shall be paid for at the contract unit price for each of the Pay Items listed below that is included in the Bill of Quantities which price and payment shall be full compensation for the removal and disposal of excavated materials including all labor, equipment, tools, and incidentals necessary to complete the work prescribed in this Item.</w:t>
      </w:r>
    </w:p>
    <w:p w14:paraId="6BA247F4" w14:textId="77777777" w:rsidR="000C5138" w:rsidRPr="00333883" w:rsidRDefault="000C5138" w:rsidP="000C5138">
      <w:pPr>
        <w:pStyle w:val="BodyTextIndent"/>
      </w:pPr>
    </w:p>
    <w:p w14:paraId="4BAF4271" w14:textId="77777777" w:rsidR="000C5138" w:rsidRPr="00333883" w:rsidRDefault="000C5138" w:rsidP="000C5138">
      <w:pPr>
        <w:pStyle w:val="BodyTextIndent"/>
      </w:pPr>
      <w:r w:rsidRPr="00333883">
        <w:t>Payment will be made under:</w:t>
      </w:r>
    </w:p>
    <w:tbl>
      <w:tblPr>
        <w:tblW w:w="0" w:type="auto"/>
        <w:tblInd w:w="108" w:type="dxa"/>
        <w:tblLook w:val="0000" w:firstRow="0" w:lastRow="0" w:firstColumn="0" w:lastColumn="0" w:noHBand="0" w:noVBand="0"/>
      </w:tblPr>
      <w:tblGrid>
        <w:gridCol w:w="2243"/>
        <w:gridCol w:w="3787"/>
        <w:gridCol w:w="2700"/>
      </w:tblGrid>
      <w:tr w:rsidR="000C5138" w:rsidRPr="00333883" w14:paraId="5686512C" w14:textId="77777777" w:rsidTr="00333883">
        <w:tc>
          <w:tcPr>
            <w:tcW w:w="2243" w:type="dxa"/>
          </w:tcPr>
          <w:p w14:paraId="1D94CAFC" w14:textId="77777777" w:rsidR="000C5138" w:rsidRPr="00333883" w:rsidRDefault="000C5138" w:rsidP="00333883">
            <w:pPr>
              <w:pStyle w:val="BodyTextIndent"/>
              <w:jc w:val="center"/>
            </w:pPr>
          </w:p>
          <w:p w14:paraId="703BE888" w14:textId="77777777" w:rsidR="000C5138" w:rsidRPr="00333883" w:rsidRDefault="000C5138" w:rsidP="00333883">
            <w:pPr>
              <w:pStyle w:val="BodyTextIndent"/>
              <w:jc w:val="center"/>
            </w:pPr>
            <w:r w:rsidRPr="00333883">
              <w:t>Pay Item Number</w:t>
            </w:r>
          </w:p>
          <w:p w14:paraId="45549215" w14:textId="77777777" w:rsidR="000C5138" w:rsidRPr="00333883" w:rsidRDefault="000C5138" w:rsidP="00333883">
            <w:pPr>
              <w:pStyle w:val="BodyTextIndent"/>
              <w:jc w:val="center"/>
            </w:pPr>
          </w:p>
        </w:tc>
        <w:tc>
          <w:tcPr>
            <w:tcW w:w="3787" w:type="dxa"/>
          </w:tcPr>
          <w:p w14:paraId="58750007" w14:textId="77777777" w:rsidR="000C5138" w:rsidRPr="00333883" w:rsidRDefault="000C5138" w:rsidP="00333883">
            <w:pPr>
              <w:pStyle w:val="BodyTextIndent"/>
              <w:jc w:val="center"/>
            </w:pPr>
          </w:p>
          <w:p w14:paraId="1B8EE290" w14:textId="77777777" w:rsidR="000C5138" w:rsidRPr="00333883" w:rsidRDefault="000C5138" w:rsidP="00333883">
            <w:pPr>
              <w:pStyle w:val="BodyTextIndent"/>
              <w:jc w:val="center"/>
            </w:pPr>
            <w:r w:rsidRPr="00333883">
              <w:t>Description</w:t>
            </w:r>
          </w:p>
        </w:tc>
        <w:tc>
          <w:tcPr>
            <w:tcW w:w="2700" w:type="dxa"/>
          </w:tcPr>
          <w:p w14:paraId="539675DE" w14:textId="77777777" w:rsidR="000C5138" w:rsidRPr="00333883" w:rsidRDefault="000C5138" w:rsidP="00333883">
            <w:pPr>
              <w:pStyle w:val="BodyTextIndent"/>
              <w:jc w:val="center"/>
            </w:pPr>
          </w:p>
          <w:p w14:paraId="4E34B165" w14:textId="77777777" w:rsidR="000C5138" w:rsidRPr="00333883" w:rsidRDefault="000C5138" w:rsidP="00333883">
            <w:pPr>
              <w:pStyle w:val="BodyTextIndent"/>
              <w:jc w:val="center"/>
            </w:pPr>
            <w:r w:rsidRPr="00333883">
              <w:t>Unit of Measurement</w:t>
            </w:r>
          </w:p>
        </w:tc>
      </w:tr>
      <w:tr w:rsidR="000C5138" w:rsidRPr="00333883" w14:paraId="24A4BE3D" w14:textId="77777777" w:rsidTr="00333883">
        <w:tc>
          <w:tcPr>
            <w:tcW w:w="2243" w:type="dxa"/>
          </w:tcPr>
          <w:p w14:paraId="79E4EAE2" w14:textId="77777777" w:rsidR="000C5138" w:rsidRPr="00333883" w:rsidRDefault="000C5138" w:rsidP="00333883">
            <w:pPr>
              <w:pStyle w:val="BodyTextIndent"/>
              <w:jc w:val="center"/>
            </w:pPr>
            <w:r w:rsidRPr="00333883">
              <w:t>102 (1)</w:t>
            </w:r>
          </w:p>
        </w:tc>
        <w:tc>
          <w:tcPr>
            <w:tcW w:w="3787" w:type="dxa"/>
          </w:tcPr>
          <w:p w14:paraId="5E13E180" w14:textId="77777777" w:rsidR="000C5138" w:rsidRPr="00333883" w:rsidRDefault="000C5138" w:rsidP="00333883">
            <w:pPr>
              <w:pStyle w:val="BodyTextIndent"/>
              <w:ind w:left="79"/>
            </w:pPr>
            <w:r w:rsidRPr="00333883">
              <w:t>Unsuitable Excavation</w:t>
            </w:r>
          </w:p>
        </w:tc>
        <w:tc>
          <w:tcPr>
            <w:tcW w:w="2700" w:type="dxa"/>
          </w:tcPr>
          <w:p w14:paraId="3BBEE004" w14:textId="77777777" w:rsidR="000C5138" w:rsidRPr="00333883" w:rsidRDefault="000C5138" w:rsidP="00333883">
            <w:pPr>
              <w:pStyle w:val="BodyTextIndent"/>
              <w:ind w:left="155"/>
              <w:jc w:val="center"/>
            </w:pPr>
            <w:r w:rsidRPr="00333883">
              <w:t>Cubic Meter</w:t>
            </w:r>
          </w:p>
        </w:tc>
      </w:tr>
      <w:tr w:rsidR="000C5138" w:rsidRPr="00333883" w14:paraId="2C3B953E" w14:textId="77777777" w:rsidTr="00333883">
        <w:tc>
          <w:tcPr>
            <w:tcW w:w="2243" w:type="dxa"/>
          </w:tcPr>
          <w:p w14:paraId="5F22FA42" w14:textId="77777777" w:rsidR="000C5138" w:rsidRPr="00333883" w:rsidRDefault="000C5138" w:rsidP="00333883">
            <w:pPr>
              <w:pStyle w:val="BodyTextIndent"/>
              <w:jc w:val="center"/>
            </w:pPr>
            <w:r w:rsidRPr="00333883">
              <w:lastRenderedPageBreak/>
              <w:t>102 (2)</w:t>
            </w:r>
          </w:p>
        </w:tc>
        <w:tc>
          <w:tcPr>
            <w:tcW w:w="3787" w:type="dxa"/>
          </w:tcPr>
          <w:p w14:paraId="5BE7967C" w14:textId="77777777" w:rsidR="000C5138" w:rsidRPr="00333883" w:rsidRDefault="000C5138" w:rsidP="00333883">
            <w:pPr>
              <w:pStyle w:val="BodyTextIndent"/>
              <w:ind w:left="79"/>
            </w:pPr>
            <w:r w:rsidRPr="00333883">
              <w:t>Surplus Common Excavation</w:t>
            </w:r>
          </w:p>
        </w:tc>
        <w:tc>
          <w:tcPr>
            <w:tcW w:w="2700" w:type="dxa"/>
          </w:tcPr>
          <w:p w14:paraId="5E84EB16" w14:textId="77777777" w:rsidR="000C5138" w:rsidRPr="00333883" w:rsidRDefault="000C5138" w:rsidP="00333883">
            <w:pPr>
              <w:pStyle w:val="BodyTextIndent"/>
              <w:ind w:left="155"/>
              <w:jc w:val="center"/>
            </w:pPr>
            <w:r w:rsidRPr="00333883">
              <w:t>Cubic Meter</w:t>
            </w:r>
          </w:p>
        </w:tc>
      </w:tr>
      <w:tr w:rsidR="000C5138" w:rsidRPr="00333883" w14:paraId="5815B167" w14:textId="77777777" w:rsidTr="00333883">
        <w:tc>
          <w:tcPr>
            <w:tcW w:w="2243" w:type="dxa"/>
          </w:tcPr>
          <w:p w14:paraId="04D934BB" w14:textId="77777777" w:rsidR="000C5138" w:rsidRPr="00333883" w:rsidRDefault="000C5138" w:rsidP="00333883">
            <w:pPr>
              <w:pStyle w:val="BodyTextIndent"/>
              <w:jc w:val="center"/>
            </w:pPr>
            <w:r w:rsidRPr="00333883">
              <w:t>102 (3)</w:t>
            </w:r>
          </w:p>
        </w:tc>
        <w:tc>
          <w:tcPr>
            <w:tcW w:w="3787" w:type="dxa"/>
          </w:tcPr>
          <w:p w14:paraId="1BC8AF2B" w14:textId="77777777" w:rsidR="000C5138" w:rsidRPr="00333883" w:rsidRDefault="000C5138" w:rsidP="00333883">
            <w:pPr>
              <w:pStyle w:val="BodyTextIndent"/>
              <w:ind w:left="79"/>
            </w:pPr>
            <w:r w:rsidRPr="00333883">
              <w:t>Surplus Rock Excavation</w:t>
            </w:r>
          </w:p>
        </w:tc>
        <w:tc>
          <w:tcPr>
            <w:tcW w:w="2700" w:type="dxa"/>
          </w:tcPr>
          <w:p w14:paraId="7CF4D82A" w14:textId="77777777" w:rsidR="000C5138" w:rsidRPr="00333883" w:rsidRDefault="000C5138" w:rsidP="00333883">
            <w:pPr>
              <w:pStyle w:val="Heading1"/>
              <w:ind w:left="162"/>
              <w:rPr>
                <w:b w:val="0"/>
                <w:bCs w:val="0"/>
                <w:sz w:val="24"/>
              </w:rPr>
            </w:pPr>
            <w:r w:rsidRPr="00333883">
              <w:rPr>
                <w:b w:val="0"/>
                <w:bCs w:val="0"/>
                <w:sz w:val="24"/>
              </w:rPr>
              <w:t>Cubic Meter</w:t>
            </w:r>
          </w:p>
        </w:tc>
      </w:tr>
      <w:tr w:rsidR="000C5138" w:rsidRPr="00333883" w14:paraId="4EAB3C83" w14:textId="77777777" w:rsidTr="00333883">
        <w:tc>
          <w:tcPr>
            <w:tcW w:w="2243" w:type="dxa"/>
          </w:tcPr>
          <w:p w14:paraId="534396DB" w14:textId="77777777" w:rsidR="000C5138" w:rsidRPr="00333883" w:rsidRDefault="000C5138" w:rsidP="00333883">
            <w:pPr>
              <w:pStyle w:val="BodyTextIndent"/>
              <w:jc w:val="center"/>
            </w:pPr>
            <w:r w:rsidRPr="00333883">
              <w:t>102 (4)</w:t>
            </w:r>
          </w:p>
        </w:tc>
        <w:tc>
          <w:tcPr>
            <w:tcW w:w="3787" w:type="dxa"/>
          </w:tcPr>
          <w:p w14:paraId="62FF329D" w14:textId="77777777" w:rsidR="000C5138" w:rsidRPr="00333883" w:rsidRDefault="000C5138" w:rsidP="00333883">
            <w:pPr>
              <w:pStyle w:val="BodyTextIndent"/>
              <w:ind w:left="79"/>
            </w:pPr>
            <w:r w:rsidRPr="00333883">
              <w:t>Surplus Unclassified Excavation</w:t>
            </w:r>
          </w:p>
        </w:tc>
        <w:tc>
          <w:tcPr>
            <w:tcW w:w="2700" w:type="dxa"/>
          </w:tcPr>
          <w:p w14:paraId="73458FD1" w14:textId="77777777" w:rsidR="000C5138" w:rsidRPr="00333883" w:rsidRDefault="000C5138" w:rsidP="00333883">
            <w:pPr>
              <w:pStyle w:val="BodyTextIndent"/>
              <w:ind w:left="155"/>
              <w:jc w:val="center"/>
              <w:rPr>
                <w:b/>
                <w:bCs/>
              </w:rPr>
            </w:pPr>
            <w:r w:rsidRPr="00333883">
              <w:t>Cubic Meter</w:t>
            </w:r>
          </w:p>
        </w:tc>
      </w:tr>
    </w:tbl>
    <w:p w14:paraId="1A3D4389" w14:textId="77777777" w:rsidR="000C5138" w:rsidRPr="00333883" w:rsidRDefault="000C5138" w:rsidP="000C5138">
      <w:pPr>
        <w:pStyle w:val="BodyTextIndent"/>
      </w:pPr>
    </w:p>
    <w:p w14:paraId="3B549F5C" w14:textId="77777777" w:rsidR="000C5138" w:rsidRPr="00333883" w:rsidRDefault="000C5138" w:rsidP="000C5138">
      <w:pPr>
        <w:pStyle w:val="BodyTextIndent"/>
      </w:pPr>
    </w:p>
    <w:p w14:paraId="387255ED" w14:textId="77777777" w:rsidR="000C5138" w:rsidRPr="00333883" w:rsidRDefault="000C5138" w:rsidP="000C5138">
      <w:pPr>
        <w:pStyle w:val="BodyTextIndent"/>
        <w:rPr>
          <w:b/>
          <w:bCs/>
        </w:rPr>
      </w:pPr>
      <w:r w:rsidRPr="00333883">
        <w:rPr>
          <w:b/>
          <w:bCs/>
        </w:rPr>
        <w:t>ITEM 104 – EMBANKMENT</w:t>
      </w:r>
    </w:p>
    <w:p w14:paraId="15574635" w14:textId="77777777" w:rsidR="000C5138" w:rsidRPr="00333883" w:rsidRDefault="000C5138" w:rsidP="000C5138">
      <w:pPr>
        <w:pStyle w:val="BodyTextIndent"/>
      </w:pPr>
    </w:p>
    <w:p w14:paraId="502D2250" w14:textId="77777777" w:rsidR="000C5138" w:rsidRPr="00333883" w:rsidRDefault="000C5138" w:rsidP="000C5138">
      <w:pPr>
        <w:pStyle w:val="BodyTextIndent"/>
        <w:ind w:left="720" w:hanging="720"/>
        <w:rPr>
          <w:b/>
          <w:bCs/>
        </w:rPr>
      </w:pPr>
      <w:r w:rsidRPr="00333883">
        <w:rPr>
          <w:b/>
          <w:bCs/>
        </w:rPr>
        <w:t>104.1</w:t>
      </w:r>
      <w:r w:rsidRPr="00333883">
        <w:rPr>
          <w:b/>
          <w:bCs/>
        </w:rPr>
        <w:tab/>
        <w:t xml:space="preserve">Description </w:t>
      </w:r>
    </w:p>
    <w:p w14:paraId="6E8A46B4" w14:textId="77777777" w:rsidR="000C5138" w:rsidRPr="00333883" w:rsidRDefault="000C5138" w:rsidP="000C5138">
      <w:pPr>
        <w:pStyle w:val="BodyTextIndent"/>
      </w:pPr>
    </w:p>
    <w:p w14:paraId="49C759F5" w14:textId="77777777" w:rsidR="000C5138" w:rsidRPr="00333883" w:rsidRDefault="000C5138" w:rsidP="000C5138">
      <w:pPr>
        <w:pStyle w:val="BodyTextIndent"/>
      </w:pPr>
      <w:r w:rsidRPr="00333883">
        <w:t>This Item shall consist of the construction of embankment in accordance with this Specification and in conformity with the lines, grades and dimensions shown on the Plans or established by the Engineer.</w:t>
      </w:r>
    </w:p>
    <w:p w14:paraId="7FD2DB80" w14:textId="77777777" w:rsidR="000C5138" w:rsidRPr="00333883" w:rsidRDefault="000C5138" w:rsidP="000C5138">
      <w:pPr>
        <w:pStyle w:val="BodyTextIndent"/>
      </w:pPr>
    </w:p>
    <w:p w14:paraId="573BB2FD" w14:textId="77777777" w:rsidR="000C5138" w:rsidRPr="00333883" w:rsidRDefault="000C5138" w:rsidP="000C5138">
      <w:pPr>
        <w:pStyle w:val="BodyTextIndent"/>
        <w:ind w:left="720" w:hanging="720"/>
        <w:rPr>
          <w:b/>
          <w:bCs/>
        </w:rPr>
      </w:pPr>
      <w:r w:rsidRPr="00333883">
        <w:rPr>
          <w:b/>
          <w:bCs/>
        </w:rPr>
        <w:t>104.2</w:t>
      </w:r>
      <w:r w:rsidRPr="00333883">
        <w:rPr>
          <w:b/>
          <w:bCs/>
        </w:rPr>
        <w:tab/>
        <w:t>Material Requirements</w:t>
      </w:r>
    </w:p>
    <w:p w14:paraId="284E668F" w14:textId="77777777" w:rsidR="000C5138" w:rsidRPr="00333883" w:rsidRDefault="000C5138" w:rsidP="000C5138">
      <w:pPr>
        <w:pStyle w:val="BodyTextIndent"/>
        <w:rPr>
          <w:b/>
          <w:bCs/>
        </w:rPr>
      </w:pPr>
    </w:p>
    <w:p w14:paraId="62C13CD6" w14:textId="77777777" w:rsidR="000C5138" w:rsidRPr="00333883" w:rsidRDefault="000C5138" w:rsidP="000C5138">
      <w:pPr>
        <w:pStyle w:val="BodyTextIndent"/>
      </w:pPr>
      <w:r w:rsidRPr="00333883">
        <w:t>Embankments shall be constructed of suitable materials, in consonance with the following definitions:</w:t>
      </w:r>
    </w:p>
    <w:p w14:paraId="2A47C31F" w14:textId="77777777" w:rsidR="000C5138" w:rsidRPr="00333883" w:rsidRDefault="000C5138" w:rsidP="000C5138">
      <w:pPr>
        <w:pStyle w:val="BodyTextIndent"/>
      </w:pPr>
    </w:p>
    <w:p w14:paraId="1E154CE3" w14:textId="77777777" w:rsidR="000C5138" w:rsidRPr="00333883" w:rsidRDefault="000C5138" w:rsidP="000C5138">
      <w:pPr>
        <w:pStyle w:val="BodyTextIndent"/>
        <w:ind w:left="1260" w:hanging="540"/>
      </w:pPr>
      <w:r w:rsidRPr="00333883">
        <w:t>1.</w:t>
      </w:r>
      <w:r w:rsidRPr="00333883">
        <w:tab/>
        <w:t>Suitable Material – Material which is acceptable in accordance with the Contract and which can be compacted in the manner specified in this Item.   It can be common material or rock.</w:t>
      </w:r>
    </w:p>
    <w:p w14:paraId="32336507" w14:textId="77777777" w:rsidR="000C5138" w:rsidRPr="00333883" w:rsidRDefault="000C5138" w:rsidP="000C5138">
      <w:pPr>
        <w:pStyle w:val="BodyTextIndent"/>
        <w:ind w:left="1260" w:hanging="540"/>
      </w:pPr>
    </w:p>
    <w:p w14:paraId="78B778BC" w14:textId="77777777" w:rsidR="000C5138" w:rsidRPr="00333883" w:rsidRDefault="000C5138" w:rsidP="000C5138">
      <w:pPr>
        <w:pStyle w:val="BodyTextIndent"/>
        <w:ind w:left="1260"/>
      </w:pPr>
      <w:r w:rsidRPr="00333883">
        <w:t xml:space="preserve">     Selected Borrow, for topping – soil of such gradation that all particles will pass a sieve with 75 mm (3 inches) square openings and not more than 15 mass percent will pass the 0.075 mm (No. 200) sieve, as determined by AASHTO T 11.  The material shall have a plasticity index of not more than 6 as determined by ASSHTO T 90 and a liquid limit of not more than 30 as determined by AASHTO T 89.</w:t>
      </w:r>
    </w:p>
    <w:p w14:paraId="319FB12B" w14:textId="77777777" w:rsidR="000C5138" w:rsidRPr="00333883" w:rsidRDefault="000C5138" w:rsidP="000C5138">
      <w:pPr>
        <w:pStyle w:val="BodyTextIndent"/>
        <w:ind w:left="1260" w:hanging="540"/>
      </w:pPr>
    </w:p>
    <w:p w14:paraId="565C959D" w14:textId="77777777" w:rsidR="000C5138" w:rsidRPr="00333883" w:rsidRDefault="000C5138" w:rsidP="000C5138">
      <w:pPr>
        <w:pStyle w:val="BodyTextIndent"/>
        <w:ind w:left="1260" w:hanging="540"/>
      </w:pPr>
      <w:r w:rsidRPr="00333883">
        <w:t>2.</w:t>
      </w:r>
      <w:r w:rsidRPr="00333883">
        <w:tab/>
        <w:t>Unsuitable Material – Material other than suitable materials such as:</w:t>
      </w:r>
    </w:p>
    <w:p w14:paraId="38E47D74" w14:textId="77777777" w:rsidR="000C5138" w:rsidRPr="00333883" w:rsidRDefault="000C5138" w:rsidP="000C5138">
      <w:pPr>
        <w:pStyle w:val="BodyTextIndent"/>
        <w:ind w:left="1260" w:hanging="540"/>
      </w:pPr>
    </w:p>
    <w:p w14:paraId="30ADA7AE" w14:textId="77777777" w:rsidR="000C5138" w:rsidRPr="00333883" w:rsidRDefault="000C5138" w:rsidP="000C5138">
      <w:pPr>
        <w:pStyle w:val="BodyTextIndent"/>
        <w:ind w:left="1800" w:hanging="540"/>
      </w:pPr>
      <w:r w:rsidRPr="00333883">
        <w:t>(a)</w:t>
      </w:r>
      <w:r w:rsidRPr="00333883">
        <w:tab/>
        <w:t>Materials containing detrimental quantities of organic materials, such as grass, roots and sewerage.</w:t>
      </w:r>
    </w:p>
    <w:p w14:paraId="11067E34" w14:textId="77777777" w:rsidR="000C5138" w:rsidRPr="00333883" w:rsidRDefault="000C5138" w:rsidP="000C5138">
      <w:pPr>
        <w:pStyle w:val="BodyTextIndent"/>
        <w:ind w:left="1800" w:hanging="540"/>
      </w:pPr>
    </w:p>
    <w:p w14:paraId="41244903" w14:textId="77777777" w:rsidR="000C5138" w:rsidRPr="00333883" w:rsidRDefault="000C5138" w:rsidP="000C5138">
      <w:pPr>
        <w:pStyle w:val="BodyTextIndent"/>
        <w:ind w:left="1800" w:hanging="540"/>
      </w:pPr>
      <w:r w:rsidRPr="00333883">
        <w:t>(b)    Organic soils such as peat and muck.</w:t>
      </w:r>
    </w:p>
    <w:p w14:paraId="2811D3CE" w14:textId="77777777" w:rsidR="000C5138" w:rsidRPr="00333883" w:rsidRDefault="000C5138" w:rsidP="000C5138">
      <w:pPr>
        <w:pStyle w:val="BodyTextIndent"/>
        <w:ind w:left="1800" w:hanging="540"/>
      </w:pPr>
    </w:p>
    <w:p w14:paraId="4EF745E6" w14:textId="77777777" w:rsidR="000C5138" w:rsidRPr="00333883" w:rsidRDefault="000C5138" w:rsidP="000C5138">
      <w:pPr>
        <w:pStyle w:val="BodyTextIndent"/>
        <w:ind w:left="1800" w:hanging="540"/>
      </w:pPr>
      <w:r w:rsidRPr="00333883">
        <w:lastRenderedPageBreak/>
        <w:t>(c) Soils with liquid limit exceeding 80 and/or plasticity index  exceeding 55.</w:t>
      </w:r>
    </w:p>
    <w:p w14:paraId="7F416E01" w14:textId="77777777" w:rsidR="000C5138" w:rsidRPr="00333883" w:rsidRDefault="000C5138" w:rsidP="000C5138">
      <w:pPr>
        <w:pStyle w:val="BodyTextIndent"/>
        <w:ind w:left="1800" w:hanging="540"/>
      </w:pPr>
    </w:p>
    <w:p w14:paraId="0C261A52" w14:textId="77777777" w:rsidR="000C5138" w:rsidRPr="00333883" w:rsidRDefault="000C5138" w:rsidP="000C5138">
      <w:pPr>
        <w:pStyle w:val="BodyTextIndent"/>
        <w:ind w:left="1800" w:hanging="540"/>
      </w:pPr>
      <w:r w:rsidRPr="00333883">
        <w:t>(d)</w:t>
      </w:r>
      <w:r w:rsidRPr="00333883">
        <w:tab/>
        <w:t>Soils with a natural water content exceeding 100%.</w:t>
      </w:r>
    </w:p>
    <w:p w14:paraId="2CCC7C4E" w14:textId="77777777" w:rsidR="000C5138" w:rsidRPr="00333883" w:rsidRDefault="000C5138" w:rsidP="000C5138">
      <w:pPr>
        <w:pStyle w:val="BodyTextIndent"/>
      </w:pPr>
    </w:p>
    <w:p w14:paraId="3BC97EDF" w14:textId="77777777" w:rsidR="000C5138" w:rsidRPr="00333883" w:rsidRDefault="000C5138" w:rsidP="00356D9B">
      <w:pPr>
        <w:pStyle w:val="BodyTextIndent"/>
        <w:numPr>
          <w:ilvl w:val="0"/>
          <w:numId w:val="44"/>
        </w:numPr>
        <w:overflowPunct/>
        <w:autoSpaceDE/>
        <w:autoSpaceDN/>
        <w:adjustRightInd/>
        <w:spacing w:before="0" w:after="0" w:line="240" w:lineRule="auto"/>
        <w:textAlignment w:val="auto"/>
      </w:pPr>
      <w:r w:rsidRPr="00333883">
        <w:t xml:space="preserve">   Soils with very low natural density, 800 kg/m</w:t>
      </w:r>
      <w:r w:rsidRPr="00333883">
        <w:rPr>
          <w:vertAlign w:val="superscript"/>
        </w:rPr>
        <w:t>3</w:t>
      </w:r>
      <w:r w:rsidRPr="00333883">
        <w:t xml:space="preserve"> or lower.</w:t>
      </w:r>
    </w:p>
    <w:p w14:paraId="3C15163E" w14:textId="77777777" w:rsidR="000C5138" w:rsidRPr="00333883" w:rsidRDefault="000C5138" w:rsidP="000C5138">
      <w:pPr>
        <w:pStyle w:val="BodyTextIndent"/>
        <w:ind w:left="1260"/>
      </w:pPr>
    </w:p>
    <w:p w14:paraId="10030B36" w14:textId="77777777" w:rsidR="000C5138" w:rsidRPr="00333883" w:rsidRDefault="000C5138" w:rsidP="00356D9B">
      <w:pPr>
        <w:pStyle w:val="BodyTextIndent"/>
        <w:numPr>
          <w:ilvl w:val="0"/>
          <w:numId w:val="44"/>
        </w:numPr>
        <w:tabs>
          <w:tab w:val="left" w:pos="1296"/>
          <w:tab w:val="left" w:pos="1440"/>
          <w:tab w:val="left" w:pos="1584"/>
          <w:tab w:val="left" w:pos="1872"/>
        </w:tabs>
        <w:overflowPunct/>
        <w:autoSpaceDE/>
        <w:autoSpaceDN/>
        <w:adjustRightInd/>
        <w:spacing w:before="0" w:after="0" w:line="240" w:lineRule="auto"/>
        <w:textAlignment w:val="auto"/>
      </w:pPr>
      <w:r w:rsidRPr="00333883">
        <w:t xml:space="preserve">   Soils that cannot be properly compacted as determined by the </w:t>
      </w:r>
    </w:p>
    <w:p w14:paraId="5FD1E36B" w14:textId="77777777" w:rsidR="000C5138" w:rsidRPr="00333883" w:rsidRDefault="000C5138" w:rsidP="000C5138">
      <w:pPr>
        <w:pStyle w:val="BodyTextIndent"/>
        <w:tabs>
          <w:tab w:val="left" w:pos="1872"/>
        </w:tabs>
      </w:pPr>
      <w:r w:rsidRPr="00333883">
        <w:t>Engineer.</w:t>
      </w:r>
    </w:p>
    <w:p w14:paraId="120E60AE" w14:textId="77777777" w:rsidR="000C5138" w:rsidRPr="00333883" w:rsidRDefault="000C5138" w:rsidP="000C5138">
      <w:pPr>
        <w:pStyle w:val="BodyTextIndent"/>
        <w:rPr>
          <w:b/>
          <w:bCs/>
        </w:rPr>
      </w:pPr>
    </w:p>
    <w:p w14:paraId="4C9FC0C3" w14:textId="77777777" w:rsidR="000C5138" w:rsidRPr="00333883" w:rsidRDefault="000C5138" w:rsidP="000C5138">
      <w:pPr>
        <w:pStyle w:val="BodyTextIndent"/>
        <w:ind w:left="720" w:hanging="720"/>
        <w:rPr>
          <w:b/>
          <w:bCs/>
        </w:rPr>
      </w:pPr>
      <w:r w:rsidRPr="00333883">
        <w:rPr>
          <w:b/>
          <w:bCs/>
        </w:rPr>
        <w:t>104.3</w:t>
      </w:r>
      <w:r w:rsidRPr="00333883">
        <w:rPr>
          <w:b/>
          <w:bCs/>
        </w:rPr>
        <w:tab/>
        <w:t>Construction Requirements</w:t>
      </w:r>
    </w:p>
    <w:p w14:paraId="27B2D29B" w14:textId="77777777" w:rsidR="000C5138" w:rsidRPr="00333883" w:rsidRDefault="000C5138" w:rsidP="000C5138">
      <w:pPr>
        <w:pStyle w:val="BodyTextIndent"/>
        <w:rPr>
          <w:b/>
          <w:bCs/>
        </w:rPr>
      </w:pPr>
    </w:p>
    <w:p w14:paraId="12464F04" w14:textId="77777777" w:rsidR="000C5138" w:rsidRPr="00333883" w:rsidRDefault="000C5138" w:rsidP="000C5138">
      <w:pPr>
        <w:pStyle w:val="BodyTextIndent"/>
        <w:ind w:left="1080" w:hanging="1080"/>
        <w:rPr>
          <w:b/>
          <w:bCs/>
        </w:rPr>
      </w:pPr>
      <w:r w:rsidRPr="00333883">
        <w:rPr>
          <w:b/>
          <w:bCs/>
        </w:rPr>
        <w:t>104.3.1  General</w:t>
      </w:r>
    </w:p>
    <w:p w14:paraId="2E52039A" w14:textId="77777777" w:rsidR="000C5138" w:rsidRPr="00333883" w:rsidRDefault="000C5138" w:rsidP="000C5138">
      <w:pPr>
        <w:pStyle w:val="BodyTextIndent"/>
      </w:pPr>
    </w:p>
    <w:p w14:paraId="72357961" w14:textId="72EA76CB" w:rsidR="000C5138" w:rsidRPr="00333883" w:rsidRDefault="000C5138" w:rsidP="00333883">
      <w:pPr>
        <w:pStyle w:val="BodyTextIndent"/>
      </w:pPr>
      <w:r w:rsidRPr="00333883">
        <w:t>Prior to construction of embankment, all necessary clearing and grubbing in that area shall have been performed in conformity with Item 100, Clearing and Grubbing.</w:t>
      </w:r>
    </w:p>
    <w:p w14:paraId="78C83B28" w14:textId="2D6E5596" w:rsidR="000C5138" w:rsidRPr="00333883" w:rsidRDefault="000C5138" w:rsidP="00333883">
      <w:pPr>
        <w:pStyle w:val="BodyTextIndent"/>
      </w:pPr>
      <w:r w:rsidRPr="00333883">
        <w:t>Embankment construction shall consist of constructing roadway embankments, including preparation of the areas upon which they are to be placed; the construction of dikes within or adjacent to the roadway; the placing and compacting of approved material within roadway areas where unsuitable material has been removed; and the placing and compacting of embankment material in holes, pits, and other depressions within the roadway area.</w:t>
      </w:r>
    </w:p>
    <w:p w14:paraId="6DAB97F2" w14:textId="7CD61A47" w:rsidR="000C5138" w:rsidRPr="00333883" w:rsidRDefault="000C5138" w:rsidP="00333883">
      <w:pPr>
        <w:pStyle w:val="BodyTextIndent"/>
      </w:pPr>
      <w:r w:rsidRPr="00333883">
        <w:t>Embankments and backfills shall contain no muck, peat, sod, roots or other deleterious matter.   Rocks, broken concrete or other solid, bulky materials shall not be placed in embankment areas where piling is to be placed or driven.</w:t>
      </w:r>
    </w:p>
    <w:p w14:paraId="3BB45CB8" w14:textId="3CBB1E3D" w:rsidR="000C5138" w:rsidRPr="00333883" w:rsidRDefault="000C5138" w:rsidP="00333883">
      <w:pPr>
        <w:pStyle w:val="BodyTextIndent"/>
      </w:pPr>
      <w:r w:rsidRPr="00333883">
        <w:t>Where shown on the Plans or directed by the Engineer, the surface of the existing ground shall be compacted to a depth of 150 mm (6 inches) and to the specified requirements of this Item.</w:t>
      </w:r>
    </w:p>
    <w:p w14:paraId="1155C1E8" w14:textId="77777777" w:rsidR="000C5138" w:rsidRPr="00333883" w:rsidRDefault="000C5138" w:rsidP="000C5138">
      <w:pPr>
        <w:pStyle w:val="BodyTextIndent"/>
      </w:pPr>
      <w:r w:rsidRPr="00333883">
        <w:t>Where provided on the Plans and Bill of Quantities the top portions of the roadbed in both cuts and embankments, as indicated, shall consist of selected borrow for topping from excavations.</w:t>
      </w:r>
    </w:p>
    <w:p w14:paraId="21FCAA90" w14:textId="77777777" w:rsidR="000C5138" w:rsidRPr="00333883" w:rsidRDefault="000C5138" w:rsidP="000C5138">
      <w:pPr>
        <w:pStyle w:val="BodyTextIndent"/>
        <w:ind w:left="1080" w:hanging="1080"/>
        <w:rPr>
          <w:b/>
          <w:bCs/>
        </w:rPr>
      </w:pPr>
    </w:p>
    <w:p w14:paraId="75282283" w14:textId="77777777" w:rsidR="000C5138" w:rsidRPr="00333883" w:rsidRDefault="000C5138" w:rsidP="000C5138">
      <w:pPr>
        <w:pStyle w:val="BodyTextIndent"/>
        <w:ind w:left="1080" w:hanging="1080"/>
        <w:rPr>
          <w:b/>
          <w:bCs/>
        </w:rPr>
      </w:pPr>
      <w:r w:rsidRPr="00333883">
        <w:rPr>
          <w:b/>
          <w:bCs/>
        </w:rPr>
        <w:t>104.3.2  Methods of Construction</w:t>
      </w:r>
    </w:p>
    <w:p w14:paraId="1FC0F161" w14:textId="77777777" w:rsidR="000C5138" w:rsidRPr="00333883" w:rsidRDefault="000C5138" w:rsidP="000C5138">
      <w:pPr>
        <w:pStyle w:val="BodyTextIndent"/>
      </w:pPr>
    </w:p>
    <w:p w14:paraId="47F8DE65" w14:textId="77777777" w:rsidR="000C5138" w:rsidRPr="00333883" w:rsidRDefault="000C5138" w:rsidP="000C5138">
      <w:pPr>
        <w:pStyle w:val="BodyTextIndent"/>
      </w:pPr>
      <w:r w:rsidRPr="00333883">
        <w:t>Where there is evidence of discrepancies on the actual elevations and that shown on the Plans, a preconstruction survey referred to the datum plane used in the approved Plan shall be undertaken by the Contractor under the control of the Engineer to serve as basis for the computation of the actual volume of the embankment materials.</w:t>
      </w:r>
    </w:p>
    <w:p w14:paraId="31789F76" w14:textId="77777777" w:rsidR="000C5138" w:rsidRPr="00333883" w:rsidRDefault="000C5138" w:rsidP="000C5138">
      <w:pPr>
        <w:pStyle w:val="BodyTextIndent"/>
      </w:pPr>
    </w:p>
    <w:p w14:paraId="7FBB9C22" w14:textId="7183DB28" w:rsidR="000C5138" w:rsidRPr="00333883" w:rsidRDefault="000C5138" w:rsidP="00333883">
      <w:pPr>
        <w:pStyle w:val="BodyTextIndent"/>
      </w:pPr>
      <w:r w:rsidRPr="00333883">
        <w:lastRenderedPageBreak/>
        <w:t>When embankment is to be placed and compacted on hillsides, or when new embankment is to be compacted against existing embankments, or when embankment is built one-half width at a time, the existing slopes that are steeper than 3:1 when measured at right angles to the roadway shall be continuously benched over those areas as the work is brought up in layers.   Benching will be subject to the Engineer’s approval and shall be of sufficient width to permit operation of placement and compaction equipment.   Each horizontal cut shall begin at the intersection of the original ground and the vertical sides of the previous cuts.   Material thus excavated shall be placed and compacted along with the embankment material in accordance with the procedure described in this Section.</w:t>
      </w:r>
    </w:p>
    <w:p w14:paraId="527339AD" w14:textId="6A7B74EE" w:rsidR="000C5138" w:rsidRPr="00333883" w:rsidRDefault="000C5138" w:rsidP="00333883">
      <w:pPr>
        <w:pStyle w:val="BodyTextIndent"/>
      </w:pPr>
      <w:r w:rsidRPr="00333883">
        <w:t>Unless shown otherwise on the Plans or special Provisions, where an embankment of less than 1.2 m (4 feet) below subgrade is to be made, all sod and vegetable matter shall be removed from the surface upon which the embankment is to be placed, and the cleared surfaced shall be completely broken up by plowing, scarifying, or steeping to a minimum depth of 150 mm except as provided in Subsection 102.2.2.   This area shall then be compacted as provided in Subsection 104.3.3.   Sod not required to be removed shall be thoroughly disc harrowed or scarified before construction of embankment.   Wherever a compacted road surface containing granular materials lies within 900 mm (36 inches) of the subgrade, such old road surface shall be scarified to a depth of at least 150 mm (6 inches) whenever directed by the Engineer.   This scarified materials shall then be compacted as provided in Subsection 104.3.3.</w:t>
      </w:r>
    </w:p>
    <w:p w14:paraId="0D450B17" w14:textId="1D41C1C7" w:rsidR="000C5138" w:rsidRPr="00333883" w:rsidRDefault="000C5138" w:rsidP="00333883">
      <w:pPr>
        <w:pStyle w:val="BodyTextIndent"/>
      </w:pPr>
      <w:r w:rsidRPr="00333883">
        <w:t xml:space="preserve">When shoulder excavation is specified, the roadway shoulders shall be excavated to the depth and width shown on the Plans.   The shoulder material shall be removed without disturbing the adjacent existing base course material, and all excess excavated materials shall be disposed </w:t>
      </w:r>
      <w:proofErr w:type="spellStart"/>
      <w:r w:rsidRPr="00333883">
        <w:t>off</w:t>
      </w:r>
      <w:proofErr w:type="spellEnd"/>
      <w:r w:rsidRPr="00333883">
        <w:t xml:space="preserve"> as provided in Subsection 102.2.3.   If necessary, the areas shall be compacted before being backfilled.</w:t>
      </w:r>
    </w:p>
    <w:p w14:paraId="6D13C59C" w14:textId="7EB3B7AC" w:rsidR="000C5138" w:rsidRPr="00333883" w:rsidRDefault="000C5138" w:rsidP="00333883">
      <w:pPr>
        <w:pStyle w:val="BodyTextIndent"/>
      </w:pPr>
      <w:r w:rsidRPr="00333883">
        <w:t xml:space="preserve">Roadway embankment of earth material shall be placed in horizontal layers not exceeding 200 mm (8 inches), loose measurement, and shall be compacted as specified before the next layer is placed. However, thicker layer maybe placed if vibratory roller with high </w:t>
      </w:r>
      <w:proofErr w:type="spellStart"/>
      <w:r w:rsidRPr="00333883">
        <w:t>compactive</w:t>
      </w:r>
      <w:proofErr w:type="spellEnd"/>
      <w:r w:rsidRPr="00333883">
        <w:t xml:space="preserve"> effort is used provided that density requirement is attained and as approved by the Engineer. Trial section to this effect must be conducted and approved by the Engineer. Effective spreading equipment shall be used on each lift to obtain uniform thickness as determined in the trial section prior to compaction.   As the compaction of each layer progresses, continuous leveling and manipulating will be required to assure uniform density.   Water shall be added or removed, if necessary, in order to obtain the required density.   Removal of water shall be accomplished through aeration by plowing, blading, </w:t>
      </w:r>
      <w:proofErr w:type="spellStart"/>
      <w:r w:rsidRPr="00333883">
        <w:t>discing</w:t>
      </w:r>
      <w:proofErr w:type="spellEnd"/>
      <w:r w:rsidRPr="00333883">
        <w:t>, or other methods satisfactory to the Engineer.</w:t>
      </w:r>
    </w:p>
    <w:p w14:paraId="16008BAC" w14:textId="4F9A2D28" w:rsidR="000C5138" w:rsidRPr="00333883" w:rsidRDefault="000C5138" w:rsidP="00333883">
      <w:pPr>
        <w:pStyle w:val="BodyTextIndent"/>
      </w:pPr>
      <w:r w:rsidRPr="00333883">
        <w:t>Where embankment is to be constructed across low swampy ground that will not support the mass of trucks or other hauling equipment, the lower part of the fill may be constructed by dumping successive loads in a uniformly distributed layer of a thickness not greater than necessary to support the hauling equipment while placing subsequent layers.</w:t>
      </w:r>
    </w:p>
    <w:p w14:paraId="2DFB0FAA" w14:textId="77777777" w:rsidR="000C5138" w:rsidRPr="00333883" w:rsidRDefault="000C5138" w:rsidP="000C5138">
      <w:pPr>
        <w:pStyle w:val="BodyTextIndent"/>
      </w:pPr>
      <w:r w:rsidRPr="00333883">
        <w:t>When excavated material contains more than 25 mass percent of rock larger than 150 mm in greatest diameter and cannot be placed in layers of the thickness prescribed without crushing, pulverizing or further breaking down the pieces resulting from excavation methods, such materials may be placed on the embankment in layers not exceeding in thickness the approximate average size of the larger rocks, but not greater than 600 mm (24 inches).</w:t>
      </w:r>
    </w:p>
    <w:p w14:paraId="1394BFDB" w14:textId="77777777" w:rsidR="000C5138" w:rsidRPr="00333883" w:rsidRDefault="000C5138" w:rsidP="000C5138">
      <w:pPr>
        <w:pStyle w:val="BodyTextIndent"/>
      </w:pPr>
    </w:p>
    <w:p w14:paraId="70A935D7" w14:textId="68C3321E" w:rsidR="000C5138" w:rsidRPr="00333883" w:rsidRDefault="000C5138" w:rsidP="00333883">
      <w:pPr>
        <w:pStyle w:val="BodyTextIndent"/>
      </w:pPr>
      <w:r w:rsidRPr="00333883">
        <w:t>Even though the thickness of layers is limited as provided above, the placing of individual rocks and boulders greater than 600 mm in diameter will be permitted provided that when placed, they do not exceed 1200 mm (48 inches) in height and provided they are carefully distributed, with the interstices filled with finer material to form a dense and compact mass.</w:t>
      </w:r>
    </w:p>
    <w:p w14:paraId="1BC6498D" w14:textId="236699E4" w:rsidR="000C5138" w:rsidRPr="00333883" w:rsidRDefault="000C5138" w:rsidP="00333883">
      <w:pPr>
        <w:pStyle w:val="BodyTextIndent"/>
      </w:pPr>
      <w:r w:rsidRPr="00333883">
        <w:t>Each layer shall be leveled and smoothed with suitable leveling equipment and by distribution of spalls and finer fragments of earth.   Lifts of material containing more than 25 mass percent of rock larger than 150 mm in greatest  dimensions shall not be constructed above an elevation 300 mm ( 12 inches) below the finished subgrade.   The balance of the embankment shall be composed of suitable material smoothed and placed in layers not exceeding 200 mm (8 inches) in loose thickness and compacted as specified for embankments.</w:t>
      </w:r>
    </w:p>
    <w:p w14:paraId="27750312" w14:textId="322A965F" w:rsidR="000C5138" w:rsidRPr="00333883" w:rsidRDefault="000C5138" w:rsidP="00333883">
      <w:pPr>
        <w:pStyle w:val="BodyTextIndent"/>
      </w:pPr>
      <w:r w:rsidRPr="00333883">
        <w:t>Dumping and rolling areas shall be kept separate, and no lift shall be covered by another until compaction complies with the requirements of Subsection 104.3.3.</w:t>
      </w:r>
    </w:p>
    <w:p w14:paraId="4F038448" w14:textId="77777777" w:rsidR="000C5138" w:rsidRPr="00333883" w:rsidRDefault="000C5138" w:rsidP="000C5138">
      <w:pPr>
        <w:pStyle w:val="BodyTextIndent"/>
        <w:rPr>
          <w:b/>
          <w:bCs/>
        </w:rPr>
      </w:pPr>
      <w:r w:rsidRPr="00333883">
        <w:t>Hauling and leveling equipment shall be so routed and distributed over each layer of the fill in such a manner as to make use of compaction effort afforded thereby and to minimize rutting and uneven compaction.</w:t>
      </w:r>
    </w:p>
    <w:p w14:paraId="7EAE4C9D" w14:textId="77777777" w:rsidR="000C5138" w:rsidRPr="00333883" w:rsidRDefault="000C5138" w:rsidP="00333883">
      <w:pPr>
        <w:pStyle w:val="BodyTextIndent"/>
        <w:ind w:left="0"/>
        <w:rPr>
          <w:b/>
          <w:bCs/>
        </w:rPr>
      </w:pPr>
    </w:p>
    <w:p w14:paraId="7FBE306C" w14:textId="77777777" w:rsidR="000C5138" w:rsidRPr="00333883" w:rsidRDefault="000C5138" w:rsidP="000C5138">
      <w:pPr>
        <w:pStyle w:val="BodyTextIndent"/>
        <w:rPr>
          <w:b/>
          <w:bCs/>
        </w:rPr>
      </w:pPr>
      <w:r w:rsidRPr="00333883">
        <w:rPr>
          <w:b/>
          <w:bCs/>
        </w:rPr>
        <w:t>104.3.3  Compaction</w:t>
      </w:r>
    </w:p>
    <w:p w14:paraId="3E549625" w14:textId="77777777" w:rsidR="000C5138" w:rsidRPr="00333883" w:rsidRDefault="000C5138" w:rsidP="000C5138">
      <w:pPr>
        <w:pStyle w:val="BodyTextIndent"/>
        <w:rPr>
          <w:b/>
          <w:bCs/>
        </w:rPr>
      </w:pPr>
    </w:p>
    <w:p w14:paraId="4E10ED78" w14:textId="77777777" w:rsidR="000C5138" w:rsidRPr="00333883" w:rsidRDefault="000C5138" w:rsidP="000C5138">
      <w:pPr>
        <w:pStyle w:val="BodyTextIndent"/>
        <w:rPr>
          <w:b/>
          <w:bCs/>
        </w:rPr>
      </w:pPr>
      <w:r w:rsidRPr="00333883">
        <w:rPr>
          <w:b/>
          <w:bCs/>
        </w:rPr>
        <w:t>Compaction Trials</w:t>
      </w:r>
    </w:p>
    <w:p w14:paraId="7A73013D" w14:textId="77777777" w:rsidR="000C5138" w:rsidRPr="00333883" w:rsidRDefault="000C5138" w:rsidP="000C5138">
      <w:pPr>
        <w:pStyle w:val="BodyTextIndent"/>
        <w:rPr>
          <w:b/>
          <w:bCs/>
        </w:rPr>
      </w:pPr>
    </w:p>
    <w:p w14:paraId="02F487A9" w14:textId="26D78C7C" w:rsidR="000C5138" w:rsidRPr="00333883" w:rsidRDefault="000C5138" w:rsidP="00333883">
      <w:pPr>
        <w:pStyle w:val="BodyTextIndent"/>
      </w:pPr>
      <w:r w:rsidRPr="00333883">
        <w:rPr>
          <w:b/>
          <w:bCs/>
        </w:rPr>
        <w:tab/>
      </w:r>
      <w:r w:rsidRPr="00333883">
        <w:t>Before commencing the formation of embankments, the Contractor shall submit in writing to the Engineer for approval his proposals for the compaction of each type of fill material to be used in the works.  The proposals shall include the relationship between the types of compaction equipment, and the number of passes required and the method of adjusting moisture content.   The Contractor shall carry out full scale compaction trials on areas not less than 10 m wide and 50 m long as required by the Engineer and using his proposed procedures or such amendments thereto as may be found necessary to satisfy the Engineer that all the specified requirements regarding compaction can be consistently achieved.   Compaction trials with the main types of fill material to be used in the works shall be completed before work with the corresponding materials will be allowed to commence.</w:t>
      </w:r>
    </w:p>
    <w:p w14:paraId="7A051E88" w14:textId="77777777" w:rsidR="000C5138" w:rsidRPr="00333883" w:rsidRDefault="000C5138" w:rsidP="000C5138">
      <w:pPr>
        <w:pStyle w:val="BodyTextIndent"/>
      </w:pPr>
      <w:r w:rsidRPr="00333883">
        <w:tab/>
        <w:t>Throughout the periods when compaction of earthwork is in progress, the Contractor shall adhere to the compaction procedures found from compaction trials for each type of material being compacted, each type of compaction equipment employed and each degree of compaction specified.</w:t>
      </w:r>
    </w:p>
    <w:p w14:paraId="317133D5" w14:textId="77777777" w:rsidR="000C5138" w:rsidRPr="00333883" w:rsidRDefault="000C5138" w:rsidP="000C5138">
      <w:pPr>
        <w:pStyle w:val="BodyTextIndent"/>
      </w:pPr>
    </w:p>
    <w:p w14:paraId="5EDE367D" w14:textId="77777777" w:rsidR="000C5138" w:rsidRPr="00333883" w:rsidRDefault="000C5138" w:rsidP="000C5138">
      <w:pPr>
        <w:pStyle w:val="BodyTextIndent"/>
        <w:rPr>
          <w:b/>
          <w:bCs/>
        </w:rPr>
      </w:pPr>
      <w:r w:rsidRPr="00333883">
        <w:rPr>
          <w:b/>
          <w:bCs/>
        </w:rPr>
        <w:t>Earth</w:t>
      </w:r>
    </w:p>
    <w:p w14:paraId="0DDD3786" w14:textId="77777777" w:rsidR="000C5138" w:rsidRPr="00333883" w:rsidRDefault="000C5138" w:rsidP="000C5138">
      <w:pPr>
        <w:pStyle w:val="BodyTextIndent"/>
        <w:rPr>
          <w:b/>
          <w:bCs/>
        </w:rPr>
      </w:pPr>
    </w:p>
    <w:p w14:paraId="11C59DE5" w14:textId="36353FF3" w:rsidR="000C5138" w:rsidRPr="00333883" w:rsidRDefault="000C5138" w:rsidP="00333883">
      <w:pPr>
        <w:pStyle w:val="BodyTextIndent"/>
      </w:pPr>
      <w:r w:rsidRPr="00333883">
        <w:lastRenderedPageBreak/>
        <w:tab/>
        <w:t>The Contractor shall compact the material placed in all embankment layers and the material scarified to the designated depth below subgrade in cut sections, until a uniform density of not less than 95 mass percent of the maximum dry density determined by AASHTO T 99 Method C, is attained, at a moisture content determined by Engineer to be suitable for such density.  Acceptance of compaction may be based on adherence to an approved roller pattern developed as set forth in Item 106, Compaction Equipment and Density Control Strips.</w:t>
      </w:r>
    </w:p>
    <w:p w14:paraId="735F99B8" w14:textId="33E30B05" w:rsidR="000C5138" w:rsidRPr="00333883" w:rsidRDefault="000C5138" w:rsidP="00333883">
      <w:pPr>
        <w:pStyle w:val="BodyTextIndent"/>
      </w:pPr>
      <w:r w:rsidRPr="00333883">
        <w:tab/>
        <w:t>The Engineer shall during progress of the Work, make density  tests of compacted material in accordance with AASHTO T 191, T 205, or other approved field density tests, including the use of properly calibrated nuclear testing devices.  A correction for coarse particles may be made in accordance with AASHTO T 224.  If, by such tests, the Engineer determines that the specified density and moisture conditions have not been attained, the Contractor shall perform additional work as may be necessary to attain the specified conditions.</w:t>
      </w:r>
    </w:p>
    <w:p w14:paraId="359920B4" w14:textId="77777777" w:rsidR="000C5138" w:rsidRPr="00333883" w:rsidRDefault="000C5138" w:rsidP="000C5138">
      <w:pPr>
        <w:pStyle w:val="BodyTextIndent"/>
      </w:pPr>
      <w:r w:rsidRPr="00333883">
        <w:tab/>
        <w:t>At least one group of three in-situ density tests shall be carried out for each 500m of each layer of compacted fill.</w:t>
      </w:r>
    </w:p>
    <w:p w14:paraId="4E8872C8" w14:textId="77777777" w:rsidR="000C5138" w:rsidRPr="00333883" w:rsidRDefault="000C5138" w:rsidP="000C5138">
      <w:pPr>
        <w:pStyle w:val="BodyTextIndent"/>
        <w:rPr>
          <w:b/>
          <w:bCs/>
        </w:rPr>
      </w:pPr>
    </w:p>
    <w:p w14:paraId="63A830E1" w14:textId="77777777" w:rsidR="000C5138" w:rsidRPr="00333883" w:rsidRDefault="000C5138" w:rsidP="000C5138">
      <w:pPr>
        <w:pStyle w:val="BodyTextIndent"/>
        <w:rPr>
          <w:b/>
          <w:bCs/>
        </w:rPr>
      </w:pPr>
      <w:r w:rsidRPr="00333883">
        <w:rPr>
          <w:b/>
          <w:bCs/>
        </w:rPr>
        <w:t>Rock</w:t>
      </w:r>
    </w:p>
    <w:p w14:paraId="466819DB" w14:textId="77777777" w:rsidR="000C5138" w:rsidRPr="00333883" w:rsidRDefault="000C5138" w:rsidP="000C5138">
      <w:pPr>
        <w:pStyle w:val="BodyTextIndent"/>
        <w:rPr>
          <w:b/>
          <w:bCs/>
        </w:rPr>
      </w:pPr>
    </w:p>
    <w:p w14:paraId="22B4B28A" w14:textId="77777777" w:rsidR="000C5138" w:rsidRPr="00333883" w:rsidRDefault="000C5138" w:rsidP="000C5138">
      <w:pPr>
        <w:pStyle w:val="BodyTextIndent"/>
      </w:pPr>
      <w:r w:rsidRPr="00333883">
        <w:t>Density requirements will not apply to portions of embankments constructed of materials which cannot be tested in accordance with approved methods.</w:t>
      </w:r>
    </w:p>
    <w:p w14:paraId="093212A8" w14:textId="77777777" w:rsidR="000C5138" w:rsidRPr="00333883" w:rsidRDefault="000C5138" w:rsidP="000C5138">
      <w:pPr>
        <w:pStyle w:val="BodyTextIndent"/>
      </w:pPr>
    </w:p>
    <w:p w14:paraId="6102652F" w14:textId="77777777" w:rsidR="000C5138" w:rsidRPr="00333883" w:rsidRDefault="000C5138" w:rsidP="000C5138">
      <w:pPr>
        <w:pStyle w:val="BodyTextIndent"/>
      </w:pPr>
      <w:r w:rsidRPr="00333883">
        <w:t>Embankment materials classified as rock shall be deposited, spread and leveled the full width of the fill with sufficient earth or other fine material so deposited to fill the interstices to produce a dense compact embankment.   In addition, one of the rollers, vibrators, or compactors meeting the requirements set forth in Subsection 106.2.1, Compaction Equipment, shall compact the embankment full width with a minimum of three complete passes for each layer of embankment.</w:t>
      </w:r>
    </w:p>
    <w:p w14:paraId="33F0B815" w14:textId="77777777" w:rsidR="000C5138" w:rsidRPr="00333883" w:rsidRDefault="000C5138" w:rsidP="000C5138">
      <w:pPr>
        <w:pStyle w:val="BodyTextIndent"/>
        <w:ind w:left="1080" w:hanging="1080"/>
        <w:rPr>
          <w:b/>
          <w:bCs/>
        </w:rPr>
      </w:pPr>
    </w:p>
    <w:p w14:paraId="34D2C8B5" w14:textId="77777777" w:rsidR="000C5138" w:rsidRPr="00333883" w:rsidRDefault="000C5138" w:rsidP="000C5138">
      <w:pPr>
        <w:pStyle w:val="BodyTextIndent"/>
        <w:ind w:left="1080" w:hanging="1080"/>
        <w:rPr>
          <w:b/>
          <w:bCs/>
        </w:rPr>
      </w:pPr>
      <w:r w:rsidRPr="00333883">
        <w:rPr>
          <w:b/>
          <w:bCs/>
        </w:rPr>
        <w:t>104.3.4  Protection of Roadbed During Construction</w:t>
      </w:r>
    </w:p>
    <w:p w14:paraId="156AA1BF" w14:textId="77777777" w:rsidR="000C5138" w:rsidRPr="00333883" w:rsidRDefault="000C5138" w:rsidP="000C5138">
      <w:pPr>
        <w:pStyle w:val="BodyTextIndent"/>
      </w:pPr>
    </w:p>
    <w:p w14:paraId="36CBD5A2" w14:textId="77777777" w:rsidR="000C5138" w:rsidRPr="00333883" w:rsidRDefault="000C5138" w:rsidP="000C5138">
      <w:pPr>
        <w:pStyle w:val="BodyTextIndent"/>
      </w:pPr>
      <w:r w:rsidRPr="00333883">
        <w:t>During the construction of the roadway, the roadbed shall be maintained in such condition that it will be well drained at all times.   Side ditches or gutters emptying from cuts to embankments or otherwise shall be so constructed as to avoid damage to embankments by erosion.</w:t>
      </w:r>
    </w:p>
    <w:p w14:paraId="44CF7900" w14:textId="77777777" w:rsidR="000C5138" w:rsidRPr="00333883" w:rsidRDefault="000C5138" w:rsidP="000C5138">
      <w:pPr>
        <w:pStyle w:val="BodyTextIndent"/>
      </w:pPr>
    </w:p>
    <w:p w14:paraId="6661C3F9" w14:textId="77777777" w:rsidR="000C5138" w:rsidRPr="00333883" w:rsidRDefault="000C5138" w:rsidP="000C5138">
      <w:pPr>
        <w:pStyle w:val="BodyTextIndent"/>
        <w:ind w:left="1080" w:hanging="1080"/>
        <w:rPr>
          <w:b/>
          <w:bCs/>
        </w:rPr>
      </w:pPr>
      <w:r w:rsidRPr="00333883">
        <w:rPr>
          <w:b/>
          <w:bCs/>
        </w:rPr>
        <w:t>104.3.5  Protection of Structure</w:t>
      </w:r>
    </w:p>
    <w:p w14:paraId="4FA81287" w14:textId="77777777" w:rsidR="000C5138" w:rsidRPr="00333883" w:rsidRDefault="000C5138" w:rsidP="000C5138">
      <w:pPr>
        <w:pStyle w:val="BodyTextIndent"/>
      </w:pPr>
    </w:p>
    <w:p w14:paraId="7DDBB488" w14:textId="77777777" w:rsidR="000C5138" w:rsidRPr="00333883" w:rsidRDefault="000C5138" w:rsidP="000C5138">
      <w:pPr>
        <w:pStyle w:val="BodyTextIndent"/>
      </w:pPr>
      <w:r w:rsidRPr="00333883">
        <w:t xml:space="preserve">If embankment can be deposited on one side only of abutments, wing walls, piers or culvert headwalls, care shall be taken that the area immediately adjacent to the structure is not compacted to the extent that it will cause overturning of, or excessive pressure against the structure.   When noted on the Plans, the fill adjacent to the end bent of a bridge shall </w:t>
      </w:r>
      <w:r w:rsidRPr="00333883">
        <w:lastRenderedPageBreak/>
        <w:t>not be placed higher than the bottom of the backfill of the bent until the superstructure is in place.   When embankment is to be placed on both sides of a concrete wall or box type structure, operations shall be so conducted that the embankment is always at approximately the same elevation on both sides of the structure.</w:t>
      </w:r>
    </w:p>
    <w:p w14:paraId="70A9D065" w14:textId="77777777" w:rsidR="000C5138" w:rsidRPr="00333883" w:rsidRDefault="000C5138" w:rsidP="000C5138">
      <w:pPr>
        <w:pStyle w:val="BodyTextIndent"/>
        <w:ind w:left="1080" w:hanging="1080"/>
        <w:rPr>
          <w:b/>
          <w:bCs/>
        </w:rPr>
      </w:pPr>
    </w:p>
    <w:p w14:paraId="3DACB0CC" w14:textId="77777777" w:rsidR="000C5138" w:rsidRPr="00333883" w:rsidRDefault="000C5138" w:rsidP="000C5138">
      <w:pPr>
        <w:pStyle w:val="BodyTextIndent"/>
        <w:ind w:left="1080" w:hanging="1080"/>
        <w:rPr>
          <w:b/>
          <w:bCs/>
        </w:rPr>
      </w:pPr>
      <w:r w:rsidRPr="00333883">
        <w:rPr>
          <w:b/>
          <w:bCs/>
        </w:rPr>
        <w:t>104.3.6  Rounding and Warping Slopes</w:t>
      </w:r>
    </w:p>
    <w:p w14:paraId="25075090" w14:textId="77777777" w:rsidR="000C5138" w:rsidRPr="00333883" w:rsidRDefault="000C5138" w:rsidP="000C5138">
      <w:pPr>
        <w:pStyle w:val="BodyTextIndent"/>
      </w:pPr>
    </w:p>
    <w:p w14:paraId="24AA5E9C" w14:textId="77777777" w:rsidR="000C5138" w:rsidRPr="00333883" w:rsidRDefault="000C5138" w:rsidP="000C5138">
      <w:pPr>
        <w:pStyle w:val="BodyTextIndent"/>
      </w:pPr>
      <w:r w:rsidRPr="00333883">
        <w:t>Rounding-Except in solid rock, the tops and bottoms of all slopes, including the slopes of drainage ditches, shall be rounded as indicated on the Plans.   A layer of earth overlaying rock shall be rounded above the rock as done in earth slopes.</w:t>
      </w:r>
    </w:p>
    <w:p w14:paraId="36FC4649" w14:textId="77777777" w:rsidR="000C5138" w:rsidRPr="00333883" w:rsidRDefault="000C5138" w:rsidP="000C5138">
      <w:pPr>
        <w:pStyle w:val="BodyTextIndent"/>
      </w:pPr>
    </w:p>
    <w:p w14:paraId="07214088" w14:textId="77777777" w:rsidR="000C5138" w:rsidRPr="00333883" w:rsidRDefault="000C5138" w:rsidP="000C5138">
      <w:pPr>
        <w:pStyle w:val="BodyTextIndent"/>
      </w:pPr>
      <w:r w:rsidRPr="00333883">
        <w:t>Warping-adjustments in slopes shall be made to avoid injury in standing trees or marring of weathered rock, or to harmonize with existing landscape features, and the transition to such adjusted slopes shall be gradual.   At intersections of cuts and fills, slopes shall be adjusted and warped to flow into each other or into the natural ground surfaces without noticeable break.</w:t>
      </w:r>
    </w:p>
    <w:p w14:paraId="21B54500" w14:textId="77777777" w:rsidR="000C5138" w:rsidRPr="00333883" w:rsidRDefault="000C5138" w:rsidP="000C5138">
      <w:pPr>
        <w:pStyle w:val="BodyTextIndent"/>
        <w:rPr>
          <w:b/>
          <w:bCs/>
        </w:rPr>
      </w:pPr>
    </w:p>
    <w:p w14:paraId="4224CF31" w14:textId="77777777" w:rsidR="000C5138" w:rsidRPr="00333883" w:rsidRDefault="000C5138" w:rsidP="000C5138">
      <w:pPr>
        <w:pStyle w:val="BodyTextIndent"/>
        <w:ind w:left="1080" w:hanging="1080"/>
        <w:rPr>
          <w:b/>
          <w:bCs/>
        </w:rPr>
      </w:pPr>
      <w:r w:rsidRPr="00333883">
        <w:rPr>
          <w:b/>
          <w:bCs/>
        </w:rPr>
        <w:t>104.3.7  Finishing Roadbed and Slopes</w:t>
      </w:r>
    </w:p>
    <w:p w14:paraId="192D5B80" w14:textId="77777777" w:rsidR="000C5138" w:rsidRPr="00333883" w:rsidRDefault="000C5138" w:rsidP="000C5138">
      <w:pPr>
        <w:pStyle w:val="BodyTextIndent"/>
      </w:pPr>
    </w:p>
    <w:p w14:paraId="5A932EFA" w14:textId="282A8C12" w:rsidR="000C5138" w:rsidRPr="00333883" w:rsidRDefault="000C5138" w:rsidP="00333883">
      <w:pPr>
        <w:pStyle w:val="BodyTextIndent"/>
      </w:pPr>
      <w:r w:rsidRPr="00333883">
        <w:t>After the roadbed has been substantially completed, the full width shall be conditioned by removing any soft or other unstable material that will not compact properly or serve the intended purpose. The resulting areas and all other low sections, holes of depressions shall be brought to grade with suitable selected material.   Scarifying, blading, dragging, rolling, or other methods of work shall be performed or used as necessary to provide a thoroughly compacted roadbed  shaped to the grades and cross-sections shown on the Plans or as staked by the Engineer.</w:t>
      </w:r>
    </w:p>
    <w:p w14:paraId="5B7E1A24" w14:textId="77777777" w:rsidR="000C5138" w:rsidRPr="00333883" w:rsidRDefault="000C5138" w:rsidP="000C5138">
      <w:pPr>
        <w:pStyle w:val="BodyTextIndent"/>
      </w:pPr>
      <w:r w:rsidRPr="00333883">
        <w:t>All earth slopes shall be left with roughened surfaces but shall be reasonably uniform, without any noticeable break, and in reasonably close conformity with the Plans or other surfaces indicated on the Plans or as staked by the Engineer, with no variations therefrom readily discernible as viewed from the road.</w:t>
      </w:r>
    </w:p>
    <w:p w14:paraId="0FBDB172" w14:textId="77777777" w:rsidR="000C5138" w:rsidRPr="00333883" w:rsidRDefault="000C5138" w:rsidP="000C5138">
      <w:pPr>
        <w:pStyle w:val="BodyTextIndent"/>
      </w:pPr>
    </w:p>
    <w:p w14:paraId="7B4D1822" w14:textId="77777777" w:rsidR="000C5138" w:rsidRPr="00333883" w:rsidRDefault="000C5138" w:rsidP="000C5138">
      <w:pPr>
        <w:pStyle w:val="BodyTextIndent"/>
        <w:ind w:left="1080" w:hanging="1080"/>
        <w:rPr>
          <w:b/>
          <w:bCs/>
        </w:rPr>
      </w:pPr>
      <w:r w:rsidRPr="00333883">
        <w:rPr>
          <w:b/>
          <w:bCs/>
        </w:rPr>
        <w:t>104.3.8  Serrated Slopes</w:t>
      </w:r>
    </w:p>
    <w:p w14:paraId="57A3D99E" w14:textId="77777777" w:rsidR="000C5138" w:rsidRPr="00333883" w:rsidRDefault="000C5138" w:rsidP="000C5138">
      <w:pPr>
        <w:pStyle w:val="BodyTextIndent"/>
      </w:pPr>
    </w:p>
    <w:p w14:paraId="43E0799C" w14:textId="77777777" w:rsidR="000C5138" w:rsidRPr="00333883" w:rsidRDefault="000C5138" w:rsidP="000C5138">
      <w:pPr>
        <w:pStyle w:val="BodyTextIndent"/>
      </w:pPr>
      <w:r w:rsidRPr="00333883">
        <w:t xml:space="preserve">Cut slopes in </w:t>
      </w:r>
      <w:proofErr w:type="spellStart"/>
      <w:r w:rsidRPr="00333883">
        <w:t>rippable</w:t>
      </w:r>
      <w:proofErr w:type="spellEnd"/>
      <w:r w:rsidRPr="00333883">
        <w:t xml:space="preserve"> material (soft rock) having slope ratios between 0.75:1 and 2:1 shall be constructed so that the final slope line shall consist of a series of small horizontal steps.   The step rise and tread dimensions shall be shown on the Plans.   No scaling shall be performed on the stepped slopes except for removal of large rocks which will obviously be a safety hazard if they fall into the </w:t>
      </w:r>
      <w:proofErr w:type="spellStart"/>
      <w:r w:rsidRPr="00333883">
        <w:t>ditchline</w:t>
      </w:r>
      <w:proofErr w:type="spellEnd"/>
      <w:r w:rsidRPr="00333883">
        <w:t xml:space="preserve"> or roadway.</w:t>
      </w:r>
    </w:p>
    <w:p w14:paraId="15A62F24" w14:textId="77777777" w:rsidR="000C5138" w:rsidRPr="00333883" w:rsidRDefault="000C5138" w:rsidP="000C5138">
      <w:pPr>
        <w:pStyle w:val="BodyTextIndent"/>
      </w:pPr>
    </w:p>
    <w:p w14:paraId="236B26E9" w14:textId="77777777" w:rsidR="000C5138" w:rsidRPr="00333883" w:rsidRDefault="000C5138" w:rsidP="000C5138">
      <w:pPr>
        <w:pStyle w:val="BodyTextIndent"/>
        <w:ind w:left="1080" w:hanging="1080"/>
        <w:rPr>
          <w:b/>
          <w:bCs/>
        </w:rPr>
      </w:pPr>
      <w:r w:rsidRPr="00333883">
        <w:rPr>
          <w:b/>
          <w:bCs/>
        </w:rPr>
        <w:t>104.3.9  Earth Berms</w:t>
      </w:r>
    </w:p>
    <w:p w14:paraId="60C08046" w14:textId="77777777" w:rsidR="000C5138" w:rsidRPr="00333883" w:rsidRDefault="000C5138" w:rsidP="000C5138">
      <w:pPr>
        <w:pStyle w:val="BodyTextIndent"/>
      </w:pPr>
    </w:p>
    <w:p w14:paraId="5405F025" w14:textId="77777777" w:rsidR="000C5138" w:rsidRPr="00333883" w:rsidRDefault="000C5138" w:rsidP="000C5138">
      <w:pPr>
        <w:pStyle w:val="BodyTextIndent"/>
      </w:pPr>
      <w:r w:rsidRPr="00333883">
        <w:lastRenderedPageBreak/>
        <w:t>When called for in the Contract, permanent earth berms shall be constructed of well graded materials with no rocks having a diameter greater than 0.25 the height of the berm.   When local material is not acceptable, acceptable material shall be imported, as directed by the Engineer.</w:t>
      </w:r>
    </w:p>
    <w:p w14:paraId="02DA98CE" w14:textId="77777777" w:rsidR="000C5138" w:rsidRPr="00333883" w:rsidRDefault="000C5138" w:rsidP="000C5138">
      <w:pPr>
        <w:pStyle w:val="BodyTextIndent"/>
      </w:pPr>
    </w:p>
    <w:p w14:paraId="1724D6C1" w14:textId="77777777" w:rsidR="000C5138" w:rsidRPr="00333883" w:rsidRDefault="000C5138" w:rsidP="000C5138">
      <w:pPr>
        <w:pStyle w:val="Heading1"/>
        <w:jc w:val="both"/>
        <w:rPr>
          <w:sz w:val="24"/>
        </w:rPr>
      </w:pPr>
      <w:r w:rsidRPr="00333883">
        <w:rPr>
          <w:sz w:val="24"/>
        </w:rPr>
        <w:t>Compacted Berm</w:t>
      </w:r>
    </w:p>
    <w:p w14:paraId="7B4F5B44" w14:textId="77777777" w:rsidR="000C5138" w:rsidRPr="00333883" w:rsidRDefault="000C5138" w:rsidP="000C5138">
      <w:pPr>
        <w:spacing w:after="0"/>
      </w:pPr>
    </w:p>
    <w:p w14:paraId="2E6D368A" w14:textId="77777777" w:rsidR="000C5138" w:rsidRPr="00333883" w:rsidRDefault="000C5138" w:rsidP="000C5138">
      <w:pPr>
        <w:pStyle w:val="BodyTextIndent"/>
      </w:pPr>
      <w:r w:rsidRPr="00333883">
        <w:t>Compacted berm construction shall consist of moistening or drying and placing material as necessary in locations shown on the drawings or as established by the Engineer.   Material shall contain no frozen material, roots, sod, or other deleterious materials.   Contractor shall take precaution to prevent material from escaping over the embankment slope.   Shoulder surface beneath berm will be roughened to provide a bond between the berm and shoulder when completed.   The Contractor shall compact the material placed until at least 90 mass percent of the maximum density is obtained as determined by AASHTO T 99, Method C.   The cross-section of the finished compacted berm shall reasonably conform to the typical cross-section as shown on the Plans.</w:t>
      </w:r>
    </w:p>
    <w:p w14:paraId="2ED22945" w14:textId="77777777" w:rsidR="000C5138" w:rsidRPr="00333883" w:rsidRDefault="000C5138" w:rsidP="000C5138">
      <w:pPr>
        <w:pStyle w:val="Heading1"/>
        <w:jc w:val="both"/>
        <w:rPr>
          <w:sz w:val="24"/>
        </w:rPr>
      </w:pPr>
    </w:p>
    <w:p w14:paraId="4F860D70" w14:textId="77777777" w:rsidR="000C5138" w:rsidRPr="00333883" w:rsidRDefault="000C5138" w:rsidP="000C5138">
      <w:pPr>
        <w:pStyle w:val="Heading1"/>
        <w:jc w:val="both"/>
        <w:rPr>
          <w:sz w:val="24"/>
        </w:rPr>
      </w:pPr>
      <w:proofErr w:type="spellStart"/>
      <w:r w:rsidRPr="00333883">
        <w:rPr>
          <w:sz w:val="24"/>
        </w:rPr>
        <w:t>Uncompacted</w:t>
      </w:r>
      <w:proofErr w:type="spellEnd"/>
      <w:r w:rsidRPr="00333883">
        <w:rPr>
          <w:sz w:val="24"/>
        </w:rPr>
        <w:t xml:space="preserve"> Berm</w:t>
      </w:r>
    </w:p>
    <w:p w14:paraId="64BE6591" w14:textId="77777777" w:rsidR="000C5138" w:rsidRPr="00333883" w:rsidRDefault="000C5138" w:rsidP="000C5138">
      <w:pPr>
        <w:pStyle w:val="BodyTextIndent"/>
      </w:pPr>
    </w:p>
    <w:p w14:paraId="774B4A62" w14:textId="77777777" w:rsidR="000C5138" w:rsidRPr="00333883" w:rsidRDefault="000C5138" w:rsidP="000C5138">
      <w:pPr>
        <w:pStyle w:val="BodyTextIndent"/>
      </w:pPr>
      <w:proofErr w:type="spellStart"/>
      <w:r w:rsidRPr="00333883">
        <w:t>Uncompacted</w:t>
      </w:r>
      <w:proofErr w:type="spellEnd"/>
      <w:r w:rsidRPr="00333883">
        <w:t xml:space="preserve"> berm construction shall consist of drying, if necessary and placing material in locations shown on the Plans or as established by the Engineer.   Material shall contain no frozen material, roots, sod or other deleterious materials.   Contractor shall take precautions to prevent material from escaping over the embankment slope.</w:t>
      </w:r>
    </w:p>
    <w:p w14:paraId="3D5D4457" w14:textId="77777777" w:rsidR="000C5138" w:rsidRPr="00333883" w:rsidRDefault="000C5138" w:rsidP="00333883">
      <w:pPr>
        <w:pStyle w:val="BodyTextIndent"/>
        <w:ind w:left="0"/>
        <w:rPr>
          <w:b/>
          <w:bCs/>
        </w:rPr>
      </w:pPr>
    </w:p>
    <w:p w14:paraId="3E138D54" w14:textId="77777777" w:rsidR="000C5138" w:rsidRPr="00333883" w:rsidRDefault="000C5138" w:rsidP="000C5138">
      <w:pPr>
        <w:pStyle w:val="BodyTextIndent"/>
        <w:ind w:left="720" w:hanging="720"/>
        <w:rPr>
          <w:b/>
          <w:bCs/>
        </w:rPr>
      </w:pPr>
      <w:r w:rsidRPr="00333883">
        <w:rPr>
          <w:b/>
          <w:bCs/>
        </w:rPr>
        <w:t>104.4</w:t>
      </w:r>
      <w:r w:rsidRPr="00333883">
        <w:rPr>
          <w:b/>
          <w:bCs/>
        </w:rPr>
        <w:tab/>
        <w:t>Method of Measurement</w:t>
      </w:r>
    </w:p>
    <w:p w14:paraId="0F21B38C" w14:textId="77777777" w:rsidR="000C5138" w:rsidRPr="00333883" w:rsidRDefault="000C5138" w:rsidP="000C5138">
      <w:pPr>
        <w:pStyle w:val="BodyTextIndent"/>
      </w:pPr>
    </w:p>
    <w:p w14:paraId="4897F574" w14:textId="034C4C6F" w:rsidR="000C5138" w:rsidRPr="00333883" w:rsidRDefault="000C5138" w:rsidP="00333883">
      <w:pPr>
        <w:pStyle w:val="BodyTextIndent"/>
      </w:pPr>
      <w:r w:rsidRPr="00333883">
        <w:t>The quantity of embankment to be paid for shall be the volume of material compacted in place, accepted by the Engineer and formed with material obtained from any source.</w:t>
      </w:r>
    </w:p>
    <w:p w14:paraId="6C45992C" w14:textId="211CF327" w:rsidR="000C5138" w:rsidRPr="00333883" w:rsidRDefault="000C5138" w:rsidP="00333883">
      <w:pPr>
        <w:pStyle w:val="BodyTextIndent"/>
      </w:pPr>
      <w:r w:rsidRPr="00333883">
        <w:t>Material from excavation per Item 102 which is used in embankment and accepted by the Engineer will be paid under Embankment and such payment will be deemed to include the cost of excavating, hauling, stockpiling and all other costs incidental to the work.</w:t>
      </w:r>
    </w:p>
    <w:p w14:paraId="45121D87" w14:textId="77777777" w:rsidR="000C5138" w:rsidRPr="00333883" w:rsidRDefault="000C5138" w:rsidP="000C5138">
      <w:pPr>
        <w:pStyle w:val="BodyTextIndent"/>
      </w:pPr>
      <w:r w:rsidRPr="00333883">
        <w:t>Material for Selected Borrow topping will be measured and paid for under the same conditions specified in the preceding paragraph.</w:t>
      </w:r>
    </w:p>
    <w:p w14:paraId="63039749" w14:textId="77777777" w:rsidR="000C5138" w:rsidRPr="00333883" w:rsidRDefault="000C5138" w:rsidP="000C5138">
      <w:pPr>
        <w:pStyle w:val="BodyTextIndent"/>
      </w:pPr>
    </w:p>
    <w:p w14:paraId="1BCFC428" w14:textId="77777777" w:rsidR="000C5138" w:rsidRPr="00333883" w:rsidRDefault="000C5138" w:rsidP="000C5138">
      <w:pPr>
        <w:pStyle w:val="BodyTextIndent"/>
        <w:ind w:left="720" w:hanging="720"/>
        <w:rPr>
          <w:b/>
          <w:bCs/>
        </w:rPr>
      </w:pPr>
      <w:r w:rsidRPr="00333883">
        <w:rPr>
          <w:b/>
          <w:bCs/>
        </w:rPr>
        <w:t>104.5</w:t>
      </w:r>
      <w:r w:rsidRPr="00333883">
        <w:rPr>
          <w:b/>
          <w:bCs/>
        </w:rPr>
        <w:tab/>
        <w:t>Basis of Payment</w:t>
      </w:r>
    </w:p>
    <w:p w14:paraId="0CA4F6F2" w14:textId="77777777" w:rsidR="000C5138" w:rsidRPr="00333883" w:rsidRDefault="000C5138" w:rsidP="000C5138">
      <w:pPr>
        <w:pStyle w:val="BodyTextIndent"/>
      </w:pPr>
    </w:p>
    <w:p w14:paraId="2FA24F2C" w14:textId="77777777" w:rsidR="000C5138" w:rsidRPr="00333883" w:rsidRDefault="000C5138" w:rsidP="000C5138">
      <w:pPr>
        <w:pStyle w:val="BodyTextIndent"/>
      </w:pPr>
      <w:r w:rsidRPr="00333883">
        <w:t>The accepted quantities, measured as prescribed in Section 104.4, shall be paid  for at the Contract unit price for each of the Pay Items listed below that is included in the Bill of Quantities.   The payment shall continue full compensation for placing and compacting all materials including all labor, equipment, tools and incidentals necessary  to complete the work prescribed in this Item.</w:t>
      </w:r>
    </w:p>
    <w:p w14:paraId="00C419BD" w14:textId="77777777" w:rsidR="000C5138" w:rsidRPr="00333883" w:rsidRDefault="000C5138" w:rsidP="000C5138">
      <w:pPr>
        <w:pStyle w:val="BodyTextIndent"/>
      </w:pPr>
    </w:p>
    <w:p w14:paraId="7E1C1776" w14:textId="77777777" w:rsidR="000C5138" w:rsidRPr="00333883" w:rsidRDefault="000C5138" w:rsidP="000C5138">
      <w:pPr>
        <w:pStyle w:val="BodyTextIndent"/>
      </w:pPr>
      <w:r w:rsidRPr="00333883">
        <w:t>Payment will be made under:</w:t>
      </w:r>
    </w:p>
    <w:p w14:paraId="16BD05BA"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870"/>
        <w:gridCol w:w="2520"/>
      </w:tblGrid>
      <w:tr w:rsidR="000C5138" w:rsidRPr="00333883" w14:paraId="67ED725D" w14:textId="77777777" w:rsidTr="00333883">
        <w:tc>
          <w:tcPr>
            <w:tcW w:w="2340" w:type="dxa"/>
          </w:tcPr>
          <w:p w14:paraId="6C917953" w14:textId="77777777" w:rsidR="000C5138" w:rsidRPr="00333883" w:rsidRDefault="000C5138" w:rsidP="00333883">
            <w:pPr>
              <w:pStyle w:val="BodyTextIndent"/>
              <w:jc w:val="center"/>
            </w:pPr>
          </w:p>
          <w:p w14:paraId="23E84D4E" w14:textId="77777777" w:rsidR="000C5138" w:rsidRPr="00333883" w:rsidRDefault="000C5138" w:rsidP="00333883">
            <w:pPr>
              <w:pStyle w:val="BodyTextIndent"/>
              <w:jc w:val="center"/>
            </w:pPr>
            <w:r w:rsidRPr="00333883">
              <w:t>Pay Item Number</w:t>
            </w:r>
          </w:p>
          <w:p w14:paraId="21EA6F65" w14:textId="77777777" w:rsidR="000C5138" w:rsidRPr="00333883" w:rsidRDefault="000C5138" w:rsidP="00333883">
            <w:pPr>
              <w:pStyle w:val="BodyTextIndent"/>
              <w:jc w:val="center"/>
            </w:pPr>
          </w:p>
        </w:tc>
        <w:tc>
          <w:tcPr>
            <w:tcW w:w="3870" w:type="dxa"/>
          </w:tcPr>
          <w:p w14:paraId="39C0492A" w14:textId="77777777" w:rsidR="000C5138" w:rsidRPr="00333883" w:rsidRDefault="000C5138" w:rsidP="00333883">
            <w:pPr>
              <w:pStyle w:val="BodyTextIndent"/>
              <w:jc w:val="center"/>
            </w:pPr>
          </w:p>
          <w:p w14:paraId="20C39113" w14:textId="77777777" w:rsidR="000C5138" w:rsidRPr="00333883" w:rsidRDefault="000C5138" w:rsidP="00333883">
            <w:pPr>
              <w:pStyle w:val="BodyTextIndent"/>
              <w:jc w:val="center"/>
            </w:pPr>
            <w:r w:rsidRPr="00333883">
              <w:t>Description</w:t>
            </w:r>
          </w:p>
        </w:tc>
        <w:tc>
          <w:tcPr>
            <w:tcW w:w="2520" w:type="dxa"/>
          </w:tcPr>
          <w:p w14:paraId="09A13DF4" w14:textId="77777777" w:rsidR="000C5138" w:rsidRPr="00333883" w:rsidRDefault="000C5138" w:rsidP="00333883">
            <w:pPr>
              <w:pStyle w:val="BodyTextIndent"/>
              <w:jc w:val="center"/>
            </w:pPr>
          </w:p>
          <w:p w14:paraId="09D26806" w14:textId="77777777" w:rsidR="000C5138" w:rsidRPr="00333883" w:rsidRDefault="000C5138" w:rsidP="00333883">
            <w:pPr>
              <w:pStyle w:val="BodyTextIndent"/>
              <w:jc w:val="center"/>
            </w:pPr>
            <w:r w:rsidRPr="00333883">
              <w:t>Unit of Measurement</w:t>
            </w:r>
          </w:p>
        </w:tc>
      </w:tr>
      <w:tr w:rsidR="000C5138" w:rsidRPr="00333883" w14:paraId="0A873C25" w14:textId="77777777" w:rsidTr="00333883">
        <w:tc>
          <w:tcPr>
            <w:tcW w:w="2340" w:type="dxa"/>
          </w:tcPr>
          <w:p w14:paraId="1B493EDE" w14:textId="77777777" w:rsidR="000C5138" w:rsidRPr="00333883" w:rsidRDefault="000C5138" w:rsidP="00333883">
            <w:pPr>
              <w:pStyle w:val="BodyTextIndent"/>
              <w:jc w:val="center"/>
            </w:pPr>
            <w:r w:rsidRPr="00333883">
              <w:t>104 (1)</w:t>
            </w:r>
          </w:p>
        </w:tc>
        <w:tc>
          <w:tcPr>
            <w:tcW w:w="3870" w:type="dxa"/>
          </w:tcPr>
          <w:p w14:paraId="63FD7F65" w14:textId="77777777" w:rsidR="000C5138" w:rsidRPr="00333883" w:rsidRDefault="000C5138" w:rsidP="00333883">
            <w:pPr>
              <w:pStyle w:val="BodyTextIndent"/>
              <w:ind w:left="162"/>
            </w:pPr>
            <w:r w:rsidRPr="00333883">
              <w:t>Embankment</w:t>
            </w:r>
          </w:p>
        </w:tc>
        <w:tc>
          <w:tcPr>
            <w:tcW w:w="2520" w:type="dxa"/>
          </w:tcPr>
          <w:p w14:paraId="0F0D411A" w14:textId="77777777" w:rsidR="000C5138" w:rsidRPr="00333883" w:rsidRDefault="000C5138" w:rsidP="00333883">
            <w:pPr>
              <w:pStyle w:val="BodyTextIndent"/>
              <w:jc w:val="center"/>
            </w:pPr>
            <w:r w:rsidRPr="00333883">
              <w:t>Cubic Meter</w:t>
            </w:r>
          </w:p>
        </w:tc>
      </w:tr>
      <w:tr w:rsidR="000C5138" w:rsidRPr="00333883" w14:paraId="756AEFE7" w14:textId="77777777" w:rsidTr="00333883">
        <w:tc>
          <w:tcPr>
            <w:tcW w:w="2340" w:type="dxa"/>
          </w:tcPr>
          <w:p w14:paraId="011B05AD" w14:textId="77777777" w:rsidR="000C5138" w:rsidRPr="00333883" w:rsidRDefault="000C5138" w:rsidP="00333883">
            <w:pPr>
              <w:pStyle w:val="BodyTextIndent"/>
              <w:jc w:val="center"/>
            </w:pPr>
            <w:r w:rsidRPr="00333883">
              <w:t>104 (2)</w:t>
            </w:r>
          </w:p>
        </w:tc>
        <w:tc>
          <w:tcPr>
            <w:tcW w:w="3870" w:type="dxa"/>
          </w:tcPr>
          <w:p w14:paraId="04B5741A" w14:textId="77777777" w:rsidR="000C5138" w:rsidRPr="00333883" w:rsidRDefault="000C5138" w:rsidP="00333883">
            <w:pPr>
              <w:pStyle w:val="BodyTextIndent"/>
              <w:ind w:left="162"/>
            </w:pPr>
            <w:r w:rsidRPr="00333883">
              <w:t>Selected, Borrow for topping, Case 1</w:t>
            </w:r>
          </w:p>
        </w:tc>
        <w:tc>
          <w:tcPr>
            <w:tcW w:w="2520" w:type="dxa"/>
          </w:tcPr>
          <w:p w14:paraId="4033AA0A" w14:textId="77777777" w:rsidR="000C5138" w:rsidRPr="00333883" w:rsidRDefault="000C5138" w:rsidP="00333883">
            <w:pPr>
              <w:pStyle w:val="BodyTextIndent"/>
              <w:jc w:val="center"/>
            </w:pPr>
          </w:p>
          <w:p w14:paraId="190F277F" w14:textId="77777777" w:rsidR="000C5138" w:rsidRPr="00333883" w:rsidRDefault="000C5138" w:rsidP="00333883">
            <w:pPr>
              <w:pStyle w:val="BodyTextIndent"/>
              <w:jc w:val="center"/>
            </w:pPr>
            <w:r w:rsidRPr="00333883">
              <w:t>Cubic Meter</w:t>
            </w:r>
          </w:p>
        </w:tc>
      </w:tr>
      <w:tr w:rsidR="000C5138" w:rsidRPr="00333883" w14:paraId="6BF8E58F" w14:textId="77777777" w:rsidTr="00333883">
        <w:tc>
          <w:tcPr>
            <w:tcW w:w="2340" w:type="dxa"/>
          </w:tcPr>
          <w:p w14:paraId="228256AC" w14:textId="77777777" w:rsidR="000C5138" w:rsidRPr="00333883" w:rsidRDefault="000C5138" w:rsidP="00333883">
            <w:pPr>
              <w:pStyle w:val="BodyTextIndent"/>
              <w:jc w:val="center"/>
            </w:pPr>
            <w:r w:rsidRPr="00333883">
              <w:t>104 (3)</w:t>
            </w:r>
          </w:p>
        </w:tc>
        <w:tc>
          <w:tcPr>
            <w:tcW w:w="3870" w:type="dxa"/>
          </w:tcPr>
          <w:p w14:paraId="7D43D1BB" w14:textId="77777777" w:rsidR="000C5138" w:rsidRPr="00333883" w:rsidRDefault="000C5138" w:rsidP="00333883">
            <w:pPr>
              <w:pStyle w:val="BodyTextIndent"/>
              <w:ind w:left="162"/>
            </w:pPr>
            <w:r w:rsidRPr="00333883">
              <w:t>Selected Borrow for topping, Case 2</w:t>
            </w:r>
          </w:p>
        </w:tc>
        <w:tc>
          <w:tcPr>
            <w:tcW w:w="2520" w:type="dxa"/>
          </w:tcPr>
          <w:p w14:paraId="2DD1FD8D" w14:textId="77777777" w:rsidR="000C5138" w:rsidRPr="00333883" w:rsidRDefault="000C5138" w:rsidP="00333883">
            <w:pPr>
              <w:pStyle w:val="BodyTextIndent"/>
              <w:jc w:val="center"/>
            </w:pPr>
            <w:r w:rsidRPr="00333883">
              <w:t>Cubic Meter</w:t>
            </w:r>
          </w:p>
        </w:tc>
      </w:tr>
      <w:tr w:rsidR="000C5138" w:rsidRPr="00333883" w14:paraId="55669712" w14:textId="77777777" w:rsidTr="00333883">
        <w:tc>
          <w:tcPr>
            <w:tcW w:w="2340" w:type="dxa"/>
          </w:tcPr>
          <w:p w14:paraId="468B88E6" w14:textId="77777777" w:rsidR="000C5138" w:rsidRPr="00333883" w:rsidRDefault="000C5138" w:rsidP="00333883">
            <w:pPr>
              <w:pStyle w:val="BodyTextIndent"/>
              <w:jc w:val="center"/>
            </w:pPr>
            <w:r w:rsidRPr="00333883">
              <w:t>104 (4)</w:t>
            </w:r>
          </w:p>
        </w:tc>
        <w:tc>
          <w:tcPr>
            <w:tcW w:w="3870" w:type="dxa"/>
          </w:tcPr>
          <w:p w14:paraId="720FB366" w14:textId="77777777" w:rsidR="000C5138" w:rsidRPr="00333883" w:rsidRDefault="000C5138" w:rsidP="00333883">
            <w:pPr>
              <w:pStyle w:val="BodyTextIndent"/>
              <w:ind w:left="162"/>
            </w:pPr>
            <w:r w:rsidRPr="00333883">
              <w:t>Earth Berm</w:t>
            </w:r>
          </w:p>
        </w:tc>
        <w:tc>
          <w:tcPr>
            <w:tcW w:w="2520" w:type="dxa"/>
          </w:tcPr>
          <w:p w14:paraId="5F6233B5" w14:textId="77777777" w:rsidR="000C5138" w:rsidRPr="00333883" w:rsidRDefault="000C5138" w:rsidP="00333883">
            <w:pPr>
              <w:pStyle w:val="BodyTextIndent"/>
              <w:jc w:val="center"/>
            </w:pPr>
            <w:r w:rsidRPr="00333883">
              <w:t>Meter</w:t>
            </w:r>
          </w:p>
        </w:tc>
      </w:tr>
    </w:tbl>
    <w:p w14:paraId="5BBE7217" w14:textId="77777777" w:rsidR="000C5138" w:rsidRPr="00333883" w:rsidRDefault="000C5138" w:rsidP="000C5138">
      <w:pPr>
        <w:pStyle w:val="BodyTextIndent"/>
      </w:pPr>
    </w:p>
    <w:p w14:paraId="342BD36B" w14:textId="77777777" w:rsidR="000C5138" w:rsidRPr="00333883" w:rsidRDefault="000C5138" w:rsidP="000C5138">
      <w:pPr>
        <w:pStyle w:val="BodyTextIndent"/>
      </w:pPr>
    </w:p>
    <w:p w14:paraId="105A7B67" w14:textId="77777777" w:rsidR="000C5138" w:rsidRPr="00333883" w:rsidRDefault="000C5138" w:rsidP="000C5138">
      <w:pPr>
        <w:pStyle w:val="BodyTextIndent"/>
        <w:rPr>
          <w:b/>
          <w:bCs/>
        </w:rPr>
      </w:pPr>
      <w:r w:rsidRPr="00333883">
        <w:rPr>
          <w:b/>
          <w:bCs/>
        </w:rPr>
        <w:t>Item 105 – SUBGRADE PREPARATION</w:t>
      </w:r>
    </w:p>
    <w:p w14:paraId="7A3CD57D" w14:textId="77777777" w:rsidR="000C5138" w:rsidRPr="00333883" w:rsidRDefault="000C5138" w:rsidP="000C5138">
      <w:pPr>
        <w:pStyle w:val="BodyTextIndent"/>
      </w:pPr>
    </w:p>
    <w:p w14:paraId="0AD709A9" w14:textId="77777777" w:rsidR="000C5138" w:rsidRPr="00333883" w:rsidRDefault="000C5138" w:rsidP="000C5138">
      <w:pPr>
        <w:pStyle w:val="BodyTextIndent"/>
        <w:ind w:left="720" w:hanging="720"/>
        <w:rPr>
          <w:b/>
          <w:bCs/>
        </w:rPr>
      </w:pPr>
      <w:r w:rsidRPr="00333883">
        <w:rPr>
          <w:b/>
          <w:bCs/>
        </w:rPr>
        <w:t>105.1</w:t>
      </w:r>
      <w:r w:rsidRPr="00333883">
        <w:rPr>
          <w:b/>
          <w:bCs/>
        </w:rPr>
        <w:tab/>
        <w:t>Description</w:t>
      </w:r>
    </w:p>
    <w:p w14:paraId="769A4593" w14:textId="77777777" w:rsidR="000C5138" w:rsidRPr="00333883" w:rsidRDefault="000C5138" w:rsidP="000C5138">
      <w:pPr>
        <w:pStyle w:val="BodyTextIndent"/>
      </w:pPr>
    </w:p>
    <w:p w14:paraId="176C068D" w14:textId="77777777" w:rsidR="000C5138" w:rsidRPr="00333883" w:rsidRDefault="000C5138" w:rsidP="000C5138">
      <w:pPr>
        <w:pStyle w:val="BodyTextIndent"/>
      </w:pPr>
      <w:r w:rsidRPr="00333883">
        <w:t>This Item shall consist of the preparation of the subgrade for the support of overlying structural layers.   It shall extend to full width of the roadway.   Unless authorized by the Engineer, subgrade preparation shall not be done unless the Contractor is able to start immediately the construction of the pavement structure.</w:t>
      </w:r>
    </w:p>
    <w:p w14:paraId="0BF9218C" w14:textId="77777777" w:rsidR="000C5138" w:rsidRPr="00333883" w:rsidRDefault="000C5138" w:rsidP="00333883">
      <w:pPr>
        <w:pStyle w:val="BodyTextIndent"/>
        <w:ind w:left="0"/>
        <w:rPr>
          <w:b/>
          <w:bCs/>
        </w:rPr>
      </w:pPr>
    </w:p>
    <w:p w14:paraId="6F88A2B7" w14:textId="77777777" w:rsidR="000C5138" w:rsidRPr="00333883" w:rsidRDefault="000C5138" w:rsidP="000C5138">
      <w:pPr>
        <w:pStyle w:val="BodyTextIndent"/>
        <w:ind w:left="1080" w:hanging="1080"/>
        <w:rPr>
          <w:b/>
          <w:bCs/>
        </w:rPr>
      </w:pPr>
      <w:r w:rsidRPr="00333883">
        <w:rPr>
          <w:b/>
          <w:bCs/>
        </w:rPr>
        <w:t>105.2  Material Requirements</w:t>
      </w:r>
    </w:p>
    <w:p w14:paraId="67D742C9" w14:textId="77777777" w:rsidR="000C5138" w:rsidRPr="00333883" w:rsidRDefault="000C5138" w:rsidP="000C5138">
      <w:pPr>
        <w:pStyle w:val="BodyTextIndent"/>
      </w:pPr>
    </w:p>
    <w:p w14:paraId="482A000C" w14:textId="77777777" w:rsidR="000C5138" w:rsidRPr="00333883" w:rsidRDefault="000C5138" w:rsidP="000C5138">
      <w:pPr>
        <w:pStyle w:val="BodyTextIndent"/>
      </w:pPr>
      <w:r w:rsidRPr="00333883">
        <w:t>Unless otherwise stated in the Contract and except when the sub grade is in rock cut, all materials below sub grade level to a depth 150 mm or to such greater depth as may be specified shall meet the requirements of Section 104.2, Selected Borrow for Topping.</w:t>
      </w:r>
    </w:p>
    <w:p w14:paraId="0E509CD6" w14:textId="77777777" w:rsidR="000C5138" w:rsidRPr="00333883" w:rsidRDefault="000C5138" w:rsidP="000C5138">
      <w:pPr>
        <w:pStyle w:val="BodyTextIndent"/>
        <w:ind w:left="720" w:hanging="720"/>
        <w:rPr>
          <w:b/>
          <w:bCs/>
        </w:rPr>
      </w:pPr>
    </w:p>
    <w:p w14:paraId="459D745D" w14:textId="77777777" w:rsidR="000C5138" w:rsidRPr="00333883" w:rsidRDefault="000C5138" w:rsidP="000C5138">
      <w:pPr>
        <w:pStyle w:val="BodyTextIndent"/>
        <w:ind w:left="720" w:hanging="720"/>
        <w:rPr>
          <w:b/>
          <w:bCs/>
        </w:rPr>
      </w:pPr>
      <w:r w:rsidRPr="00333883">
        <w:rPr>
          <w:b/>
          <w:bCs/>
        </w:rPr>
        <w:t>105.3</w:t>
      </w:r>
      <w:r w:rsidRPr="00333883">
        <w:rPr>
          <w:b/>
          <w:bCs/>
        </w:rPr>
        <w:tab/>
        <w:t>Construction Requirements</w:t>
      </w:r>
    </w:p>
    <w:p w14:paraId="4485FD95" w14:textId="77777777" w:rsidR="000C5138" w:rsidRPr="00333883" w:rsidRDefault="000C5138" w:rsidP="000C5138">
      <w:pPr>
        <w:pStyle w:val="BodyTextIndent"/>
      </w:pPr>
    </w:p>
    <w:p w14:paraId="635E2940" w14:textId="77777777" w:rsidR="000C5138" w:rsidRPr="00333883" w:rsidRDefault="000C5138" w:rsidP="000C5138">
      <w:pPr>
        <w:pStyle w:val="BodyTextIndent"/>
        <w:ind w:left="1080" w:hanging="1080"/>
        <w:rPr>
          <w:b/>
          <w:bCs/>
        </w:rPr>
      </w:pPr>
      <w:r w:rsidRPr="00333883">
        <w:rPr>
          <w:b/>
          <w:bCs/>
        </w:rPr>
        <w:t>105.3.1  Prior Works</w:t>
      </w:r>
    </w:p>
    <w:p w14:paraId="2E615A36" w14:textId="77777777" w:rsidR="000C5138" w:rsidRPr="00333883" w:rsidRDefault="000C5138" w:rsidP="000C5138">
      <w:pPr>
        <w:pStyle w:val="BodyTextIndent"/>
      </w:pPr>
    </w:p>
    <w:p w14:paraId="67CE9AEA" w14:textId="77777777" w:rsidR="000C5138" w:rsidRPr="00333883" w:rsidRDefault="000C5138" w:rsidP="000C5138">
      <w:pPr>
        <w:pStyle w:val="BodyTextIndent"/>
      </w:pPr>
      <w:r w:rsidRPr="00333883">
        <w:lastRenderedPageBreak/>
        <w:t>Prior to commencing preparation of the sub grade, all culverts, cross drains, ducts and the like (including their fully compacted backfill), ditches, drains and drainage outlets shall be completed.     Any    work   on   the   preparation   of   the subgrade shall not be started unless prior work herein described shall have been approved by the Engineer.</w:t>
      </w:r>
    </w:p>
    <w:p w14:paraId="7C19DFEA" w14:textId="77777777" w:rsidR="000C5138" w:rsidRPr="00333883" w:rsidRDefault="000C5138" w:rsidP="000C5138">
      <w:pPr>
        <w:pStyle w:val="BodyTextIndent"/>
      </w:pPr>
    </w:p>
    <w:p w14:paraId="07B01D35" w14:textId="77777777" w:rsidR="000C5138" w:rsidRPr="00333883" w:rsidRDefault="000C5138" w:rsidP="000C5138">
      <w:pPr>
        <w:pStyle w:val="BodyTextIndent"/>
        <w:ind w:left="1080" w:hanging="1080"/>
        <w:rPr>
          <w:b/>
          <w:bCs/>
        </w:rPr>
      </w:pPr>
      <w:r w:rsidRPr="00333883">
        <w:rPr>
          <w:b/>
          <w:bCs/>
        </w:rPr>
        <w:t>105.3.2  Subgrade Level Tolerances</w:t>
      </w:r>
    </w:p>
    <w:p w14:paraId="0A5D1DD9" w14:textId="77777777" w:rsidR="000C5138" w:rsidRPr="00333883" w:rsidRDefault="000C5138" w:rsidP="000C5138">
      <w:pPr>
        <w:pStyle w:val="BodyTextIndent"/>
      </w:pPr>
    </w:p>
    <w:p w14:paraId="314ECC06" w14:textId="77777777" w:rsidR="000C5138" w:rsidRPr="00333883" w:rsidRDefault="000C5138" w:rsidP="000C5138">
      <w:pPr>
        <w:pStyle w:val="BodyTextIndent"/>
      </w:pPr>
      <w:r w:rsidRPr="00333883">
        <w:t>The finished compacted surface of the subgrade shall conform to the allowable tolerances as specified hereunder:</w:t>
      </w:r>
    </w:p>
    <w:p w14:paraId="36F5D2E1" w14:textId="77777777" w:rsidR="000C5138" w:rsidRPr="00333883" w:rsidRDefault="000C5138" w:rsidP="000C5138">
      <w:pPr>
        <w:pStyle w:val="BodyTextIndent"/>
      </w:pPr>
    </w:p>
    <w:tbl>
      <w:tblPr>
        <w:tblW w:w="0" w:type="auto"/>
        <w:tblInd w:w="738" w:type="dxa"/>
        <w:tblLook w:val="0000" w:firstRow="0" w:lastRow="0" w:firstColumn="0" w:lastColumn="0" w:noHBand="0" w:noVBand="0"/>
      </w:tblPr>
      <w:tblGrid>
        <w:gridCol w:w="4950"/>
        <w:gridCol w:w="712"/>
        <w:gridCol w:w="1260"/>
      </w:tblGrid>
      <w:tr w:rsidR="000C5138" w:rsidRPr="00333883" w14:paraId="3D0C4EC3" w14:textId="77777777" w:rsidTr="00333883">
        <w:tc>
          <w:tcPr>
            <w:tcW w:w="4950" w:type="dxa"/>
          </w:tcPr>
          <w:p w14:paraId="0FA7CD45" w14:textId="77777777" w:rsidR="000C5138" w:rsidRPr="00333883" w:rsidRDefault="000C5138" w:rsidP="00333883">
            <w:pPr>
              <w:pStyle w:val="BodyTextIndent"/>
            </w:pPr>
            <w:r w:rsidRPr="00333883">
              <w:t xml:space="preserve">Permitted variation from </w:t>
            </w:r>
          </w:p>
        </w:tc>
        <w:tc>
          <w:tcPr>
            <w:tcW w:w="540" w:type="dxa"/>
          </w:tcPr>
          <w:p w14:paraId="337A8724" w14:textId="77777777" w:rsidR="000C5138" w:rsidRPr="00333883" w:rsidRDefault="000C5138" w:rsidP="00333883">
            <w:pPr>
              <w:pStyle w:val="BodyTextIndent"/>
            </w:pPr>
            <w:r w:rsidRPr="00333883">
              <w:t>+</w:t>
            </w:r>
          </w:p>
        </w:tc>
        <w:tc>
          <w:tcPr>
            <w:tcW w:w="1260" w:type="dxa"/>
          </w:tcPr>
          <w:p w14:paraId="7E9F36F5" w14:textId="77777777" w:rsidR="000C5138" w:rsidRPr="00333883" w:rsidRDefault="000C5138" w:rsidP="00333883">
            <w:pPr>
              <w:pStyle w:val="BodyTextIndent"/>
            </w:pPr>
            <w:r w:rsidRPr="00333883">
              <w:t>20 mm</w:t>
            </w:r>
          </w:p>
        </w:tc>
      </w:tr>
      <w:tr w:rsidR="000C5138" w:rsidRPr="00333883" w14:paraId="70122882" w14:textId="77777777" w:rsidTr="00333883">
        <w:tc>
          <w:tcPr>
            <w:tcW w:w="4950" w:type="dxa"/>
          </w:tcPr>
          <w:p w14:paraId="1C366F20" w14:textId="77777777" w:rsidR="000C5138" w:rsidRPr="00333883" w:rsidRDefault="000C5138" w:rsidP="00333883">
            <w:pPr>
              <w:pStyle w:val="BodyTextIndent"/>
            </w:pPr>
            <w:r w:rsidRPr="00333883">
              <w:t>design LEVEL OF SURFACE</w:t>
            </w:r>
          </w:p>
        </w:tc>
        <w:tc>
          <w:tcPr>
            <w:tcW w:w="540" w:type="dxa"/>
          </w:tcPr>
          <w:p w14:paraId="6F51E1C2" w14:textId="77777777" w:rsidR="000C5138" w:rsidRPr="00333883" w:rsidRDefault="000C5138" w:rsidP="00333883">
            <w:pPr>
              <w:pStyle w:val="BodyTextIndent"/>
            </w:pPr>
            <w:r w:rsidRPr="00333883">
              <w:t xml:space="preserve"> -</w:t>
            </w:r>
          </w:p>
        </w:tc>
        <w:tc>
          <w:tcPr>
            <w:tcW w:w="1260" w:type="dxa"/>
          </w:tcPr>
          <w:p w14:paraId="334EC617" w14:textId="77777777" w:rsidR="000C5138" w:rsidRPr="00333883" w:rsidRDefault="000C5138" w:rsidP="00333883">
            <w:pPr>
              <w:pStyle w:val="BodyTextIndent"/>
            </w:pPr>
            <w:r w:rsidRPr="00333883">
              <w:t>30 mm</w:t>
            </w:r>
          </w:p>
        </w:tc>
      </w:tr>
      <w:tr w:rsidR="000C5138" w:rsidRPr="00333883" w14:paraId="16FDE16B" w14:textId="77777777" w:rsidTr="00333883">
        <w:tc>
          <w:tcPr>
            <w:tcW w:w="4950" w:type="dxa"/>
          </w:tcPr>
          <w:p w14:paraId="03A9005C" w14:textId="77777777" w:rsidR="000C5138" w:rsidRPr="00333883" w:rsidRDefault="000C5138" w:rsidP="00333883">
            <w:pPr>
              <w:pStyle w:val="BodyTextIndent"/>
            </w:pPr>
            <w:r w:rsidRPr="00333883">
              <w:t xml:space="preserve">Permitted SURFACE IRREGULARITY </w:t>
            </w:r>
          </w:p>
          <w:p w14:paraId="057F8A17" w14:textId="77777777" w:rsidR="000C5138" w:rsidRPr="00333883" w:rsidRDefault="000C5138" w:rsidP="00333883">
            <w:pPr>
              <w:pStyle w:val="BodyTextIndent"/>
            </w:pPr>
            <w:r w:rsidRPr="00333883">
              <w:t>MEASURED BY 3-m STRAIGHT EDGE</w:t>
            </w:r>
          </w:p>
        </w:tc>
        <w:tc>
          <w:tcPr>
            <w:tcW w:w="540" w:type="dxa"/>
          </w:tcPr>
          <w:p w14:paraId="08E13E78" w14:textId="77777777" w:rsidR="000C5138" w:rsidRPr="00333883" w:rsidRDefault="000C5138" w:rsidP="00333883">
            <w:pPr>
              <w:pStyle w:val="BodyTextIndent"/>
            </w:pPr>
          </w:p>
        </w:tc>
        <w:tc>
          <w:tcPr>
            <w:tcW w:w="1260" w:type="dxa"/>
          </w:tcPr>
          <w:p w14:paraId="44263837" w14:textId="77777777" w:rsidR="000C5138" w:rsidRPr="00333883" w:rsidRDefault="000C5138" w:rsidP="00333883">
            <w:pPr>
              <w:pStyle w:val="BodyTextIndent"/>
            </w:pPr>
          </w:p>
          <w:p w14:paraId="09477FC8" w14:textId="77777777" w:rsidR="000C5138" w:rsidRPr="00333883" w:rsidRDefault="000C5138" w:rsidP="00333883">
            <w:pPr>
              <w:pStyle w:val="BodyTextIndent"/>
            </w:pPr>
            <w:r w:rsidRPr="00333883">
              <w:t>30 mm</w:t>
            </w:r>
          </w:p>
        </w:tc>
      </w:tr>
      <w:tr w:rsidR="000C5138" w:rsidRPr="00333883" w14:paraId="1DA43A40" w14:textId="77777777" w:rsidTr="00333883">
        <w:tc>
          <w:tcPr>
            <w:tcW w:w="4950" w:type="dxa"/>
          </w:tcPr>
          <w:p w14:paraId="24BD7D78" w14:textId="77777777" w:rsidR="000C5138" w:rsidRPr="00333883" w:rsidRDefault="000C5138" w:rsidP="00333883">
            <w:pPr>
              <w:pStyle w:val="BodyTextIndent"/>
            </w:pPr>
            <w:r w:rsidRPr="00333883">
              <w:t xml:space="preserve">Permitted variation from </w:t>
            </w:r>
          </w:p>
          <w:p w14:paraId="148335E5" w14:textId="77777777" w:rsidR="000C5138" w:rsidRPr="00333883" w:rsidRDefault="000C5138" w:rsidP="00333883">
            <w:pPr>
              <w:pStyle w:val="BodyTextIndent"/>
            </w:pPr>
            <w:r w:rsidRPr="00333883">
              <w:t>design CROSSFALL OR CAMBER</w:t>
            </w:r>
          </w:p>
        </w:tc>
        <w:tc>
          <w:tcPr>
            <w:tcW w:w="540" w:type="dxa"/>
          </w:tcPr>
          <w:p w14:paraId="08B748BE" w14:textId="77777777" w:rsidR="000C5138" w:rsidRPr="00333883" w:rsidRDefault="000C5138" w:rsidP="00333883">
            <w:pPr>
              <w:pStyle w:val="BodyTextIndent"/>
              <w:rPr>
                <w:u w:val="single"/>
              </w:rPr>
            </w:pPr>
          </w:p>
          <w:p w14:paraId="7A6E5D7D" w14:textId="77777777" w:rsidR="000C5138" w:rsidRPr="00333883" w:rsidRDefault="000C5138" w:rsidP="00333883">
            <w:pPr>
              <w:pStyle w:val="BodyTextIndent"/>
              <w:rPr>
                <w:i/>
                <w:iCs/>
                <w:u w:val="single"/>
              </w:rPr>
            </w:pPr>
            <w:r w:rsidRPr="00333883">
              <w:rPr>
                <w:u w:val="single"/>
              </w:rPr>
              <w:t>+</w:t>
            </w:r>
          </w:p>
        </w:tc>
        <w:tc>
          <w:tcPr>
            <w:tcW w:w="1260" w:type="dxa"/>
          </w:tcPr>
          <w:p w14:paraId="770574A6" w14:textId="77777777" w:rsidR="000C5138" w:rsidRPr="00333883" w:rsidRDefault="000C5138" w:rsidP="00333883">
            <w:pPr>
              <w:pStyle w:val="BodyTextIndent"/>
            </w:pPr>
          </w:p>
          <w:p w14:paraId="27590868" w14:textId="77777777" w:rsidR="000C5138" w:rsidRPr="00333883" w:rsidRDefault="000C5138" w:rsidP="00333883">
            <w:pPr>
              <w:pStyle w:val="BodyTextIndent"/>
            </w:pPr>
            <w:r w:rsidRPr="00333883">
              <w:t>0.5 %</w:t>
            </w:r>
          </w:p>
        </w:tc>
      </w:tr>
      <w:tr w:rsidR="000C5138" w:rsidRPr="00333883" w14:paraId="59E86A2C" w14:textId="77777777" w:rsidTr="00333883">
        <w:tc>
          <w:tcPr>
            <w:tcW w:w="4950" w:type="dxa"/>
          </w:tcPr>
          <w:p w14:paraId="405B7321" w14:textId="77777777" w:rsidR="000C5138" w:rsidRPr="00333883" w:rsidRDefault="000C5138" w:rsidP="00333883">
            <w:pPr>
              <w:pStyle w:val="BodyTextIndent"/>
            </w:pPr>
            <w:r w:rsidRPr="00333883">
              <w:t xml:space="preserve">Permitted variation from </w:t>
            </w:r>
          </w:p>
          <w:p w14:paraId="0F5C9694" w14:textId="77777777" w:rsidR="000C5138" w:rsidRPr="00333883" w:rsidRDefault="000C5138" w:rsidP="00333883">
            <w:pPr>
              <w:pStyle w:val="BodyTextIndent"/>
            </w:pPr>
            <w:r w:rsidRPr="00333883">
              <w:t xml:space="preserve">design LONGITUDINAL GRADE </w:t>
            </w:r>
          </w:p>
          <w:p w14:paraId="6E095A38" w14:textId="77777777" w:rsidR="000C5138" w:rsidRPr="00333883" w:rsidRDefault="000C5138" w:rsidP="00333883">
            <w:pPr>
              <w:pStyle w:val="BodyTextIndent"/>
            </w:pPr>
            <w:r w:rsidRPr="00333883">
              <w:t>over 25 m length</w:t>
            </w:r>
          </w:p>
        </w:tc>
        <w:tc>
          <w:tcPr>
            <w:tcW w:w="540" w:type="dxa"/>
          </w:tcPr>
          <w:p w14:paraId="77D707DB" w14:textId="77777777" w:rsidR="000C5138" w:rsidRPr="00333883" w:rsidRDefault="000C5138" w:rsidP="00333883">
            <w:pPr>
              <w:pStyle w:val="BodyTextIndent"/>
            </w:pPr>
            <w:r w:rsidRPr="00333883">
              <w:t>±</w:t>
            </w:r>
          </w:p>
        </w:tc>
        <w:tc>
          <w:tcPr>
            <w:tcW w:w="1260" w:type="dxa"/>
          </w:tcPr>
          <w:p w14:paraId="0F5563F5" w14:textId="77777777" w:rsidR="000C5138" w:rsidRPr="00333883" w:rsidRDefault="000C5138" w:rsidP="00333883">
            <w:pPr>
              <w:pStyle w:val="BodyTextIndent"/>
            </w:pPr>
            <w:r w:rsidRPr="00333883">
              <w:t>0.1 %</w:t>
            </w:r>
          </w:p>
        </w:tc>
      </w:tr>
    </w:tbl>
    <w:p w14:paraId="443DEE5B" w14:textId="77777777" w:rsidR="000C5138" w:rsidRPr="00333883" w:rsidRDefault="000C5138" w:rsidP="000C5138">
      <w:pPr>
        <w:pStyle w:val="BodyTextIndent"/>
      </w:pPr>
    </w:p>
    <w:p w14:paraId="16EDE0C5" w14:textId="77777777" w:rsidR="000C5138" w:rsidRPr="00333883" w:rsidRDefault="000C5138" w:rsidP="000C5138">
      <w:pPr>
        <w:pStyle w:val="BodyTextIndent"/>
        <w:ind w:left="1080" w:hanging="1080"/>
        <w:rPr>
          <w:b/>
          <w:bCs/>
        </w:rPr>
      </w:pPr>
      <w:r w:rsidRPr="00333883">
        <w:rPr>
          <w:b/>
          <w:bCs/>
        </w:rPr>
        <w:t>105.3.3  Subgrade in Common Excavation</w:t>
      </w:r>
    </w:p>
    <w:p w14:paraId="3ED49286" w14:textId="77777777" w:rsidR="000C5138" w:rsidRPr="00333883" w:rsidRDefault="000C5138" w:rsidP="000C5138">
      <w:pPr>
        <w:pStyle w:val="BodyTextIndent"/>
      </w:pPr>
    </w:p>
    <w:p w14:paraId="0C04D907" w14:textId="6EA8D4D1" w:rsidR="000C5138" w:rsidRPr="00333883" w:rsidRDefault="000C5138" w:rsidP="00333883">
      <w:pPr>
        <w:pStyle w:val="BodyTextIndent"/>
      </w:pPr>
      <w:r w:rsidRPr="00333883">
        <w:t xml:space="preserve">Unless otherwise specified, all materials below subgrade level in earth cuts to a depth 150 mm or other depth shown on the Plans or as directed by the Engineer shall be excavated.   The material, if suitable, shall be set </w:t>
      </w:r>
      <w:proofErr w:type="spellStart"/>
      <w:r w:rsidRPr="00333883">
        <w:t>side</w:t>
      </w:r>
      <w:proofErr w:type="spellEnd"/>
      <w:r w:rsidRPr="00333883">
        <w:t xml:space="preserve"> for future use or, if unsuitable, shall be disposed </w:t>
      </w:r>
      <w:proofErr w:type="spellStart"/>
      <w:r w:rsidRPr="00333883">
        <w:t>off</w:t>
      </w:r>
      <w:proofErr w:type="spellEnd"/>
      <w:r w:rsidRPr="00333883">
        <w:t xml:space="preserve"> in accordance with the requirements of Subsection 102.2.9.</w:t>
      </w:r>
    </w:p>
    <w:p w14:paraId="63B53C51" w14:textId="5DF948DD" w:rsidR="000C5138" w:rsidRPr="00333883" w:rsidRDefault="000C5138" w:rsidP="00333883">
      <w:pPr>
        <w:pStyle w:val="BodyTextIndent"/>
      </w:pPr>
      <w:r w:rsidRPr="00333883">
        <w:t>Where material has been removed from below subgrade level, the resulting surface shall be compacted to a depth of 150 mm and in accordance with other requirements of Subsection 104.3.3.</w:t>
      </w:r>
    </w:p>
    <w:p w14:paraId="3AD7CF1C" w14:textId="77777777" w:rsidR="000C5138" w:rsidRPr="00333883" w:rsidRDefault="000C5138" w:rsidP="000C5138">
      <w:pPr>
        <w:pStyle w:val="BodyTextIndent"/>
      </w:pPr>
      <w:r w:rsidRPr="00333883">
        <w:t>All materials immediately below subgrade level in earth cuts to a depth of 150 mm, or to such greater depth as may be specified, shall be compacted in accordance with the requirements of Subsection 104.3.3.</w:t>
      </w:r>
    </w:p>
    <w:p w14:paraId="04313D4B" w14:textId="77777777" w:rsidR="000C5138" w:rsidRDefault="000C5138" w:rsidP="000C5138">
      <w:pPr>
        <w:pStyle w:val="BodyTextIndent"/>
      </w:pPr>
    </w:p>
    <w:p w14:paraId="3F6D38B3" w14:textId="77777777" w:rsidR="00333883" w:rsidRDefault="00333883" w:rsidP="000C5138">
      <w:pPr>
        <w:pStyle w:val="BodyTextIndent"/>
      </w:pPr>
    </w:p>
    <w:p w14:paraId="5C2512E0" w14:textId="77777777" w:rsidR="00333883" w:rsidRPr="00333883" w:rsidRDefault="00333883" w:rsidP="000C5138">
      <w:pPr>
        <w:pStyle w:val="BodyTextIndent"/>
      </w:pPr>
    </w:p>
    <w:p w14:paraId="70090ABC" w14:textId="77777777" w:rsidR="000C5138" w:rsidRPr="00333883" w:rsidRDefault="000C5138" w:rsidP="000C5138">
      <w:pPr>
        <w:pStyle w:val="BodyTextIndent"/>
        <w:ind w:left="1080" w:hanging="1080"/>
        <w:rPr>
          <w:b/>
          <w:bCs/>
        </w:rPr>
      </w:pPr>
      <w:r w:rsidRPr="00333883">
        <w:rPr>
          <w:b/>
          <w:bCs/>
        </w:rPr>
        <w:lastRenderedPageBreak/>
        <w:t>105.3.4  Subgrade in Rock Excavation</w:t>
      </w:r>
    </w:p>
    <w:p w14:paraId="25EDB9BF" w14:textId="77777777" w:rsidR="000C5138" w:rsidRPr="00333883" w:rsidRDefault="000C5138" w:rsidP="000C5138">
      <w:pPr>
        <w:pStyle w:val="BodyTextIndent"/>
      </w:pPr>
    </w:p>
    <w:p w14:paraId="2BFB9A26" w14:textId="77777777" w:rsidR="000C5138" w:rsidRPr="00333883" w:rsidRDefault="000C5138" w:rsidP="000C5138">
      <w:pPr>
        <w:pStyle w:val="BodyTextIndent"/>
      </w:pPr>
      <w:r w:rsidRPr="00333883">
        <w:t>Surface irregularities under the subgrade level remaining after trimming of the rock excavation shall be leveled by placing specified material and compacted to the requirements of Subsection 104.3.3.</w:t>
      </w:r>
    </w:p>
    <w:p w14:paraId="6E555B66" w14:textId="77777777" w:rsidR="000C5138" w:rsidRPr="00333883" w:rsidRDefault="000C5138" w:rsidP="000C5138">
      <w:pPr>
        <w:pStyle w:val="BodyTextIndent"/>
      </w:pPr>
    </w:p>
    <w:p w14:paraId="5BA04FB7" w14:textId="77777777" w:rsidR="000C5138" w:rsidRPr="00333883" w:rsidRDefault="000C5138" w:rsidP="000C5138">
      <w:pPr>
        <w:pStyle w:val="BodyTextIndent"/>
        <w:ind w:left="1080" w:hanging="1080"/>
        <w:rPr>
          <w:b/>
          <w:bCs/>
        </w:rPr>
      </w:pPr>
      <w:r w:rsidRPr="00333883">
        <w:rPr>
          <w:b/>
          <w:bCs/>
        </w:rPr>
        <w:t>105.3.5  Subgrade on Embankment</w:t>
      </w:r>
    </w:p>
    <w:p w14:paraId="301EFC78" w14:textId="77777777" w:rsidR="000C5138" w:rsidRPr="00333883" w:rsidRDefault="000C5138" w:rsidP="000C5138">
      <w:pPr>
        <w:pStyle w:val="BodyTextIndent"/>
      </w:pPr>
    </w:p>
    <w:p w14:paraId="2FC84B08" w14:textId="77777777" w:rsidR="000C5138" w:rsidRPr="00333883" w:rsidRDefault="000C5138" w:rsidP="000C5138">
      <w:pPr>
        <w:pStyle w:val="BodyTextIndent"/>
      </w:pPr>
      <w:r w:rsidRPr="00333883">
        <w:tab/>
        <w:t>After the embankment has been completed, the full width shall be conditioned by removing any soft or other unstable material that will not compacted properly.   The resulting areas and all other low sections, holes, or depressions shall be brought to grade with suitable material. The entire roadbed shall be shaped and compacted to the requirements of Subsections 104.3.3.   Scarifying, blading, dragging, rolling, or other methods of work shall be performed or used as necessary to provide a thoroughly compacted roadbed shaped to the cross-sections shown on the Plans.</w:t>
      </w:r>
    </w:p>
    <w:p w14:paraId="31F337AA" w14:textId="77777777" w:rsidR="000C5138" w:rsidRPr="00333883" w:rsidRDefault="000C5138" w:rsidP="000C5138">
      <w:pPr>
        <w:pStyle w:val="BodyTextIndent"/>
      </w:pPr>
    </w:p>
    <w:p w14:paraId="5AAB52B7" w14:textId="77777777" w:rsidR="000C5138" w:rsidRPr="00333883" w:rsidRDefault="000C5138" w:rsidP="000C5138">
      <w:pPr>
        <w:pStyle w:val="BodyTextIndent"/>
        <w:ind w:left="1080" w:hanging="1080"/>
        <w:rPr>
          <w:b/>
          <w:bCs/>
        </w:rPr>
      </w:pPr>
      <w:r w:rsidRPr="00333883">
        <w:rPr>
          <w:b/>
          <w:bCs/>
        </w:rPr>
        <w:t>105.3.6  Subgrade on Existing Pavement</w:t>
      </w:r>
    </w:p>
    <w:p w14:paraId="79912E23" w14:textId="77777777" w:rsidR="000C5138" w:rsidRPr="00333883" w:rsidRDefault="000C5138" w:rsidP="000C5138">
      <w:pPr>
        <w:pStyle w:val="BodyTextIndent"/>
      </w:pPr>
    </w:p>
    <w:p w14:paraId="1A6D87BE" w14:textId="15521224" w:rsidR="000C5138" w:rsidRPr="00333883" w:rsidRDefault="000C5138" w:rsidP="00333883">
      <w:pPr>
        <w:pStyle w:val="BodyTextIndent"/>
      </w:pPr>
      <w:r w:rsidRPr="00333883">
        <w:t>Where the new pavement is to be constructed immediately over an existing Portland Cement concrete pavement and if so specified in the Contract the slab be broken into pieces with greatest dimension of not more than 500 mm and the existing pavement material compacted as specified in Subsection 104.3.3, as directed by the Engineer.   The resulting subgrade level shall, as part pavement construction be shaped to conform to the allowable tolerances of Subsection 105.3.2 by placing and compacting where necessary a leveling course comprising the material of the pavement course to be placed immediately above.</w:t>
      </w:r>
    </w:p>
    <w:p w14:paraId="76FD4DE6" w14:textId="77777777" w:rsidR="000C5138" w:rsidRPr="00333883" w:rsidRDefault="000C5138" w:rsidP="000C5138">
      <w:pPr>
        <w:pStyle w:val="BodyTextIndent"/>
      </w:pPr>
      <w:r w:rsidRPr="00333883">
        <w:t xml:space="preserve">Where the new pavement is to be constructed immediately over an existing asphalt concrete pavement or gravel surface pavement and if so specified in the Contract the pavement shall be scarified, thoroughly loosened, reshaped and </w:t>
      </w:r>
      <w:proofErr w:type="spellStart"/>
      <w:r w:rsidRPr="00333883">
        <w:t>recompacted</w:t>
      </w:r>
      <w:proofErr w:type="spellEnd"/>
      <w:r w:rsidRPr="00333883">
        <w:t xml:space="preserve"> in accordance with Subsection 104.3.3.   The resulting subgrade level shall conform to the allowable tolerances of Subsection 105.3.2.</w:t>
      </w:r>
    </w:p>
    <w:p w14:paraId="6EA27480" w14:textId="77777777" w:rsidR="000C5138" w:rsidRPr="00333883" w:rsidRDefault="000C5138" w:rsidP="000C5138">
      <w:pPr>
        <w:pStyle w:val="BodyTextIndent"/>
        <w:ind w:left="1080" w:hanging="1080"/>
        <w:rPr>
          <w:b/>
          <w:bCs/>
        </w:rPr>
      </w:pPr>
    </w:p>
    <w:p w14:paraId="695C4DC1" w14:textId="77777777" w:rsidR="000C5138" w:rsidRPr="00333883" w:rsidRDefault="000C5138" w:rsidP="000C5138">
      <w:pPr>
        <w:pStyle w:val="BodyTextIndent"/>
        <w:ind w:left="1080" w:hanging="1080"/>
        <w:rPr>
          <w:b/>
          <w:bCs/>
        </w:rPr>
      </w:pPr>
      <w:r w:rsidRPr="00333883">
        <w:rPr>
          <w:b/>
          <w:bCs/>
        </w:rPr>
        <w:t>105.3.7  Protection of Completed Work</w:t>
      </w:r>
    </w:p>
    <w:p w14:paraId="151FDDAD" w14:textId="77777777" w:rsidR="000C5138" w:rsidRPr="00333883" w:rsidRDefault="000C5138" w:rsidP="000C5138">
      <w:pPr>
        <w:pStyle w:val="BodyTextIndent"/>
        <w:rPr>
          <w:b/>
          <w:bCs/>
        </w:rPr>
      </w:pPr>
    </w:p>
    <w:p w14:paraId="0287F34B" w14:textId="77777777" w:rsidR="000C5138" w:rsidRPr="00333883" w:rsidRDefault="000C5138" w:rsidP="000C5138">
      <w:pPr>
        <w:pStyle w:val="BodyTextIndent"/>
      </w:pPr>
      <w:r w:rsidRPr="00333883">
        <w:t xml:space="preserve">The Contractor shall be required to protect and maintain at his own expense the entire work within the limits of his Contract in good condition satisfactory to the Engineer from the time he first started work until all work shall have been completed.   Maintenance shall include repairing and </w:t>
      </w:r>
      <w:proofErr w:type="spellStart"/>
      <w:r w:rsidRPr="00333883">
        <w:t>recompacting</w:t>
      </w:r>
      <w:proofErr w:type="spellEnd"/>
      <w:r w:rsidRPr="00333883">
        <w:t xml:space="preserve"> ruts, ridges, soft spots and deteriorated sections of the subgrade caused by the traffic of the Contractor’s vehicle/equipment or that of the public.</w:t>
      </w:r>
    </w:p>
    <w:p w14:paraId="348D35A0" w14:textId="77777777" w:rsidR="000C5138" w:rsidRPr="00333883" w:rsidRDefault="000C5138" w:rsidP="000C5138">
      <w:pPr>
        <w:pStyle w:val="BodyTextIndent"/>
      </w:pPr>
    </w:p>
    <w:p w14:paraId="710C8CD5" w14:textId="77777777" w:rsidR="000C5138" w:rsidRPr="00333883" w:rsidRDefault="000C5138" w:rsidP="00333883">
      <w:pPr>
        <w:pStyle w:val="BodyTextIndent"/>
        <w:ind w:left="0"/>
        <w:rPr>
          <w:b/>
          <w:bCs/>
        </w:rPr>
      </w:pPr>
    </w:p>
    <w:p w14:paraId="0983A9EA" w14:textId="77777777" w:rsidR="000C5138" w:rsidRPr="00333883" w:rsidRDefault="000C5138" w:rsidP="000C5138">
      <w:pPr>
        <w:pStyle w:val="BodyTextIndent"/>
        <w:ind w:left="1080" w:hanging="1080"/>
        <w:rPr>
          <w:b/>
          <w:bCs/>
        </w:rPr>
      </w:pPr>
      <w:r w:rsidRPr="00333883">
        <w:rPr>
          <w:b/>
          <w:bCs/>
        </w:rPr>
        <w:lastRenderedPageBreak/>
        <w:t>105.3.8  Templates and Straight-edges</w:t>
      </w:r>
    </w:p>
    <w:p w14:paraId="1B1A2417" w14:textId="77777777" w:rsidR="000C5138" w:rsidRPr="00333883" w:rsidRDefault="000C5138" w:rsidP="000C5138">
      <w:pPr>
        <w:pStyle w:val="BodyTextIndent"/>
        <w:rPr>
          <w:b/>
          <w:bCs/>
        </w:rPr>
      </w:pPr>
    </w:p>
    <w:p w14:paraId="54E75507" w14:textId="77777777" w:rsidR="000C5138" w:rsidRPr="00333883" w:rsidRDefault="000C5138" w:rsidP="000C5138">
      <w:pPr>
        <w:pStyle w:val="BodyTextIndent"/>
      </w:pPr>
      <w:r w:rsidRPr="00333883">
        <w:t>The Contractor shall provide for use of the Engineer, approved templates and straight-edges in sufficient number to check the accuracy of the work, as provided in this Specification.</w:t>
      </w:r>
    </w:p>
    <w:p w14:paraId="49B5E31B" w14:textId="77777777" w:rsidR="000C5138" w:rsidRPr="00333883" w:rsidRDefault="000C5138" w:rsidP="000C5138">
      <w:pPr>
        <w:pStyle w:val="BodyTextIndent"/>
        <w:ind w:left="720" w:hanging="720"/>
        <w:rPr>
          <w:b/>
          <w:bCs/>
        </w:rPr>
      </w:pPr>
    </w:p>
    <w:p w14:paraId="61D65C6C" w14:textId="77777777" w:rsidR="000C5138" w:rsidRPr="00333883" w:rsidRDefault="000C5138" w:rsidP="000C5138">
      <w:pPr>
        <w:pStyle w:val="BodyTextIndent"/>
        <w:ind w:left="720" w:hanging="720"/>
        <w:rPr>
          <w:b/>
          <w:bCs/>
        </w:rPr>
      </w:pPr>
      <w:r w:rsidRPr="00333883">
        <w:rPr>
          <w:b/>
          <w:bCs/>
        </w:rPr>
        <w:t>105.4</w:t>
      </w:r>
      <w:r w:rsidRPr="00333883">
        <w:rPr>
          <w:b/>
          <w:bCs/>
        </w:rPr>
        <w:tab/>
        <w:t>Method of Measurement</w:t>
      </w:r>
    </w:p>
    <w:p w14:paraId="77A47E5D" w14:textId="77777777" w:rsidR="000C5138" w:rsidRPr="00333883" w:rsidRDefault="000C5138" w:rsidP="000C5138">
      <w:pPr>
        <w:pStyle w:val="BodyTextIndent"/>
      </w:pPr>
    </w:p>
    <w:p w14:paraId="7C909B89" w14:textId="77777777" w:rsidR="000C5138" w:rsidRPr="00333883" w:rsidRDefault="000C5138" w:rsidP="000C5138">
      <w:pPr>
        <w:pStyle w:val="BodyTextIndent"/>
        <w:ind w:left="1080" w:hanging="1080"/>
        <w:rPr>
          <w:b/>
          <w:bCs/>
        </w:rPr>
      </w:pPr>
      <w:r w:rsidRPr="00333883">
        <w:rPr>
          <w:b/>
          <w:bCs/>
        </w:rPr>
        <w:t>105.4.1</w:t>
      </w:r>
      <w:r w:rsidRPr="00333883">
        <w:rPr>
          <w:b/>
          <w:bCs/>
        </w:rPr>
        <w:tab/>
        <w:t>Measurement of Items for payment shall be provided only for:</w:t>
      </w:r>
    </w:p>
    <w:p w14:paraId="52ABCA62" w14:textId="77777777" w:rsidR="000C5138" w:rsidRPr="00333883" w:rsidRDefault="000C5138" w:rsidP="000C5138">
      <w:pPr>
        <w:pStyle w:val="BodyTextIndent"/>
        <w:rPr>
          <w:b/>
          <w:bCs/>
        </w:rPr>
      </w:pPr>
    </w:p>
    <w:p w14:paraId="237FF5EF" w14:textId="77777777" w:rsidR="000C5138" w:rsidRPr="00333883" w:rsidRDefault="000C5138" w:rsidP="00356D9B">
      <w:pPr>
        <w:pStyle w:val="BodyTextIndent"/>
        <w:numPr>
          <w:ilvl w:val="0"/>
          <w:numId w:val="45"/>
        </w:numPr>
        <w:overflowPunct/>
        <w:autoSpaceDE/>
        <w:autoSpaceDN/>
        <w:adjustRightInd/>
        <w:spacing w:before="0" w:after="0" w:line="240" w:lineRule="auto"/>
        <w:textAlignment w:val="auto"/>
      </w:pPr>
      <w:r w:rsidRPr="00333883">
        <w:t>The compaction of existing ground below subgrade level in cuts of common material as specified in Subsection 105.3.3.</w:t>
      </w:r>
    </w:p>
    <w:p w14:paraId="7F0A8D9D" w14:textId="77777777" w:rsidR="000C5138" w:rsidRPr="00333883" w:rsidRDefault="000C5138" w:rsidP="000C5138">
      <w:pPr>
        <w:pStyle w:val="BodyTextIndent"/>
        <w:ind w:left="720"/>
      </w:pPr>
    </w:p>
    <w:p w14:paraId="52E7BE4A" w14:textId="77777777" w:rsidR="000C5138" w:rsidRPr="00333883" w:rsidRDefault="000C5138" w:rsidP="00356D9B">
      <w:pPr>
        <w:pStyle w:val="BodyTextIndent"/>
        <w:numPr>
          <w:ilvl w:val="0"/>
          <w:numId w:val="45"/>
        </w:numPr>
        <w:overflowPunct/>
        <w:autoSpaceDE/>
        <w:autoSpaceDN/>
        <w:adjustRightInd/>
        <w:spacing w:before="0" w:after="0" w:line="240" w:lineRule="auto"/>
        <w:textAlignment w:val="auto"/>
      </w:pPr>
      <w:r w:rsidRPr="00333883">
        <w:t xml:space="preserve">The breaking up or scarifying, loosening, reshaping and </w:t>
      </w:r>
      <w:proofErr w:type="spellStart"/>
      <w:r w:rsidRPr="00333883">
        <w:t>recompacting</w:t>
      </w:r>
      <w:proofErr w:type="spellEnd"/>
      <w:r w:rsidRPr="00333883">
        <w:t xml:space="preserve"> of existing pavement as specified in Subsection 105.3.6.   The quantity to be paid for shall be the area of the work specified to be carried out and accepted by the Engineer.</w:t>
      </w:r>
    </w:p>
    <w:p w14:paraId="1F7BF946" w14:textId="77777777" w:rsidR="000C5138" w:rsidRPr="00333883" w:rsidRDefault="000C5138" w:rsidP="000C5138">
      <w:pPr>
        <w:pStyle w:val="BodyTextIndent"/>
      </w:pPr>
    </w:p>
    <w:p w14:paraId="7216A47B" w14:textId="77777777" w:rsidR="000C5138" w:rsidRPr="00333883" w:rsidRDefault="000C5138" w:rsidP="000C5138">
      <w:pPr>
        <w:pStyle w:val="BodyTextIndent"/>
        <w:ind w:left="1080" w:hanging="1080"/>
      </w:pPr>
      <w:r w:rsidRPr="00333883">
        <w:rPr>
          <w:b/>
          <w:bCs/>
        </w:rPr>
        <w:t>105.4.2</w:t>
      </w:r>
      <w:r w:rsidRPr="00333883">
        <w:rPr>
          <w:b/>
          <w:bCs/>
        </w:rPr>
        <w:tab/>
      </w:r>
      <w:r w:rsidRPr="00333883">
        <w:t>Payment for all work for the preparation of the subgrade, including shaping to the required levels and tolerances, other than as specified above shall be deemed to be included in the Pay Item for Embankment.</w:t>
      </w:r>
    </w:p>
    <w:p w14:paraId="69B0E968" w14:textId="77777777" w:rsidR="000C5138" w:rsidRPr="00333883" w:rsidRDefault="000C5138" w:rsidP="000C5138">
      <w:pPr>
        <w:pStyle w:val="BodyTextIndent"/>
        <w:rPr>
          <w:b/>
          <w:bCs/>
        </w:rPr>
      </w:pPr>
    </w:p>
    <w:p w14:paraId="42F73C2F" w14:textId="77777777" w:rsidR="000C5138" w:rsidRPr="00333883" w:rsidRDefault="000C5138" w:rsidP="000C5138">
      <w:pPr>
        <w:pStyle w:val="BodyTextIndent"/>
        <w:rPr>
          <w:b/>
          <w:bCs/>
        </w:rPr>
      </w:pPr>
    </w:p>
    <w:p w14:paraId="21CCA527" w14:textId="77777777" w:rsidR="000C5138" w:rsidRPr="00333883" w:rsidRDefault="000C5138" w:rsidP="000C5138">
      <w:pPr>
        <w:pStyle w:val="BodyTextIndent"/>
        <w:ind w:left="1080" w:hanging="1080"/>
        <w:rPr>
          <w:b/>
          <w:bCs/>
        </w:rPr>
      </w:pPr>
      <w:r w:rsidRPr="00333883">
        <w:rPr>
          <w:b/>
          <w:bCs/>
        </w:rPr>
        <w:t>105.5  Basis of Payment</w:t>
      </w:r>
    </w:p>
    <w:p w14:paraId="42E886FC" w14:textId="77777777" w:rsidR="000C5138" w:rsidRPr="00333883" w:rsidRDefault="000C5138" w:rsidP="000C5138">
      <w:pPr>
        <w:pStyle w:val="BodyTextIndent"/>
        <w:rPr>
          <w:b/>
          <w:bCs/>
        </w:rPr>
      </w:pPr>
    </w:p>
    <w:p w14:paraId="6D8F45C4" w14:textId="77777777" w:rsidR="000C5138" w:rsidRPr="00333883" w:rsidRDefault="000C5138" w:rsidP="000C5138">
      <w:pPr>
        <w:pStyle w:val="BodyTextIndent"/>
      </w:pPr>
      <w:r w:rsidRPr="00333883">
        <w:t>The accepted quantities, measured as prescribed in Section 105.4, shall be paid for at the appropriate contract unit price for Pay Item listed below that is included in the Bill of Quantities which price and payment shall be full compensation for the placing or removal and disposal of all materials including all labor, equipment, tools and incidentals necessary to complete the work prescribed in this Item.</w:t>
      </w:r>
    </w:p>
    <w:p w14:paraId="2C745056" w14:textId="77777777" w:rsidR="000C5138" w:rsidRPr="00333883" w:rsidRDefault="000C5138" w:rsidP="000C5138">
      <w:pPr>
        <w:pStyle w:val="BodyTextIndent"/>
      </w:pPr>
    </w:p>
    <w:p w14:paraId="053ACEE2" w14:textId="77777777" w:rsidR="000C5138" w:rsidRPr="00333883" w:rsidRDefault="000C5138" w:rsidP="000C5138">
      <w:pPr>
        <w:pStyle w:val="BodyTextIndent"/>
      </w:pPr>
      <w:r w:rsidRPr="00333883">
        <w:t>Payment will be made under:</w:t>
      </w:r>
    </w:p>
    <w:p w14:paraId="3C1F6D33"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3600"/>
        <w:gridCol w:w="2520"/>
      </w:tblGrid>
      <w:tr w:rsidR="000C5138" w:rsidRPr="00333883" w14:paraId="4EDB1B57" w14:textId="77777777" w:rsidTr="00333883">
        <w:tc>
          <w:tcPr>
            <w:tcW w:w="2610" w:type="dxa"/>
          </w:tcPr>
          <w:p w14:paraId="1CAD00BE" w14:textId="77777777" w:rsidR="000C5138" w:rsidRPr="00333883" w:rsidRDefault="000C5138" w:rsidP="00333883">
            <w:pPr>
              <w:pStyle w:val="BodyTextIndent"/>
              <w:jc w:val="center"/>
            </w:pPr>
          </w:p>
          <w:p w14:paraId="340229E1" w14:textId="77777777" w:rsidR="000C5138" w:rsidRPr="00333883" w:rsidRDefault="000C5138" w:rsidP="00333883">
            <w:pPr>
              <w:pStyle w:val="BodyTextIndent"/>
              <w:jc w:val="center"/>
            </w:pPr>
            <w:r w:rsidRPr="00333883">
              <w:t>Pay Item Number</w:t>
            </w:r>
          </w:p>
          <w:p w14:paraId="520D60B3" w14:textId="77777777" w:rsidR="000C5138" w:rsidRPr="00333883" w:rsidRDefault="000C5138" w:rsidP="00333883">
            <w:pPr>
              <w:pStyle w:val="BodyTextIndent"/>
              <w:jc w:val="center"/>
            </w:pPr>
          </w:p>
        </w:tc>
        <w:tc>
          <w:tcPr>
            <w:tcW w:w="3600" w:type="dxa"/>
          </w:tcPr>
          <w:p w14:paraId="66438333" w14:textId="77777777" w:rsidR="000C5138" w:rsidRPr="00333883" w:rsidRDefault="000C5138" w:rsidP="00333883">
            <w:pPr>
              <w:pStyle w:val="BodyTextIndent"/>
              <w:jc w:val="center"/>
            </w:pPr>
          </w:p>
          <w:p w14:paraId="470D2301" w14:textId="77777777" w:rsidR="000C5138" w:rsidRPr="00333883" w:rsidRDefault="000C5138" w:rsidP="00333883">
            <w:pPr>
              <w:pStyle w:val="BodyTextIndent"/>
              <w:jc w:val="center"/>
            </w:pPr>
            <w:r w:rsidRPr="00333883">
              <w:t>Description</w:t>
            </w:r>
          </w:p>
        </w:tc>
        <w:tc>
          <w:tcPr>
            <w:tcW w:w="2520" w:type="dxa"/>
          </w:tcPr>
          <w:p w14:paraId="5E04B148" w14:textId="77777777" w:rsidR="000C5138" w:rsidRPr="00333883" w:rsidRDefault="000C5138" w:rsidP="00333883">
            <w:pPr>
              <w:pStyle w:val="BodyTextIndent"/>
              <w:jc w:val="center"/>
            </w:pPr>
          </w:p>
          <w:p w14:paraId="751201C7" w14:textId="77777777" w:rsidR="000C5138" w:rsidRPr="00333883" w:rsidRDefault="000C5138" w:rsidP="00333883">
            <w:pPr>
              <w:pStyle w:val="BodyTextIndent"/>
              <w:jc w:val="center"/>
            </w:pPr>
            <w:r w:rsidRPr="00333883">
              <w:t>Unit of Measurement</w:t>
            </w:r>
          </w:p>
        </w:tc>
      </w:tr>
      <w:tr w:rsidR="000C5138" w:rsidRPr="00333883" w14:paraId="5647927C" w14:textId="77777777" w:rsidTr="00333883">
        <w:tc>
          <w:tcPr>
            <w:tcW w:w="2610" w:type="dxa"/>
          </w:tcPr>
          <w:p w14:paraId="46B4AFBF" w14:textId="77777777" w:rsidR="000C5138" w:rsidRPr="00333883" w:rsidRDefault="000C5138" w:rsidP="00333883">
            <w:pPr>
              <w:pStyle w:val="BodyTextIndent"/>
              <w:jc w:val="center"/>
            </w:pPr>
            <w:r w:rsidRPr="00333883">
              <w:t>105 (1)</w:t>
            </w:r>
          </w:p>
        </w:tc>
        <w:tc>
          <w:tcPr>
            <w:tcW w:w="3600" w:type="dxa"/>
          </w:tcPr>
          <w:p w14:paraId="1CC715BE" w14:textId="77777777" w:rsidR="000C5138" w:rsidRPr="00333883" w:rsidRDefault="000C5138" w:rsidP="00333883">
            <w:pPr>
              <w:pStyle w:val="BodyTextIndent"/>
              <w:ind w:left="252"/>
            </w:pPr>
            <w:r w:rsidRPr="00333883">
              <w:t>Subgrade Preparation</w:t>
            </w:r>
          </w:p>
          <w:p w14:paraId="1C99EE52" w14:textId="77777777" w:rsidR="000C5138" w:rsidRPr="00333883" w:rsidRDefault="000C5138" w:rsidP="00333883">
            <w:pPr>
              <w:pStyle w:val="BodyTextIndent"/>
              <w:ind w:left="252"/>
            </w:pPr>
            <w:r w:rsidRPr="00333883">
              <w:t>(Common Material)</w:t>
            </w:r>
          </w:p>
        </w:tc>
        <w:tc>
          <w:tcPr>
            <w:tcW w:w="2520" w:type="dxa"/>
          </w:tcPr>
          <w:p w14:paraId="58588087" w14:textId="77777777" w:rsidR="000C5138" w:rsidRPr="00333883" w:rsidRDefault="000C5138" w:rsidP="00333883">
            <w:pPr>
              <w:pStyle w:val="BodyTextIndent"/>
              <w:jc w:val="center"/>
            </w:pPr>
            <w:r w:rsidRPr="00333883">
              <w:t>Square Meter</w:t>
            </w:r>
          </w:p>
        </w:tc>
      </w:tr>
      <w:tr w:rsidR="000C5138" w:rsidRPr="00333883" w14:paraId="55CA6539" w14:textId="77777777" w:rsidTr="00333883">
        <w:tc>
          <w:tcPr>
            <w:tcW w:w="2610" w:type="dxa"/>
          </w:tcPr>
          <w:p w14:paraId="12CB77EA" w14:textId="77777777" w:rsidR="000C5138" w:rsidRPr="00333883" w:rsidRDefault="000C5138" w:rsidP="00333883">
            <w:pPr>
              <w:pStyle w:val="BodyTextIndent"/>
              <w:jc w:val="center"/>
            </w:pPr>
            <w:r w:rsidRPr="00333883">
              <w:lastRenderedPageBreak/>
              <w:t>105 (2)</w:t>
            </w:r>
          </w:p>
        </w:tc>
        <w:tc>
          <w:tcPr>
            <w:tcW w:w="3600" w:type="dxa"/>
          </w:tcPr>
          <w:p w14:paraId="22C40FD2" w14:textId="77777777" w:rsidR="000C5138" w:rsidRPr="00333883" w:rsidRDefault="000C5138" w:rsidP="00333883">
            <w:pPr>
              <w:pStyle w:val="BodyTextIndent"/>
              <w:ind w:left="252"/>
            </w:pPr>
            <w:r w:rsidRPr="00333883">
              <w:t>Subgrade Preparation</w:t>
            </w:r>
          </w:p>
          <w:p w14:paraId="569FAD86" w14:textId="77777777" w:rsidR="000C5138" w:rsidRPr="00333883" w:rsidRDefault="000C5138" w:rsidP="00333883">
            <w:pPr>
              <w:pStyle w:val="BodyTextIndent"/>
              <w:ind w:left="252"/>
            </w:pPr>
            <w:r w:rsidRPr="00333883">
              <w:t>(Existing Pavement)</w:t>
            </w:r>
          </w:p>
        </w:tc>
        <w:tc>
          <w:tcPr>
            <w:tcW w:w="2520" w:type="dxa"/>
          </w:tcPr>
          <w:p w14:paraId="46D0DD66" w14:textId="77777777" w:rsidR="000C5138" w:rsidRPr="00333883" w:rsidRDefault="000C5138" w:rsidP="00333883">
            <w:pPr>
              <w:pStyle w:val="BodyTextIndent"/>
              <w:jc w:val="center"/>
            </w:pPr>
            <w:r w:rsidRPr="00333883">
              <w:t>Square Meter</w:t>
            </w:r>
          </w:p>
        </w:tc>
      </w:tr>
      <w:tr w:rsidR="000C5138" w:rsidRPr="00333883" w14:paraId="4016C156" w14:textId="77777777" w:rsidTr="00333883">
        <w:tc>
          <w:tcPr>
            <w:tcW w:w="2610" w:type="dxa"/>
          </w:tcPr>
          <w:p w14:paraId="509A2D5F" w14:textId="77777777" w:rsidR="000C5138" w:rsidRPr="00333883" w:rsidRDefault="000C5138" w:rsidP="00333883">
            <w:pPr>
              <w:pStyle w:val="BodyTextIndent"/>
              <w:jc w:val="center"/>
            </w:pPr>
            <w:r w:rsidRPr="00333883">
              <w:t>105 (3)</w:t>
            </w:r>
          </w:p>
        </w:tc>
        <w:tc>
          <w:tcPr>
            <w:tcW w:w="3600" w:type="dxa"/>
          </w:tcPr>
          <w:p w14:paraId="45CB8468" w14:textId="77777777" w:rsidR="000C5138" w:rsidRPr="00333883" w:rsidRDefault="000C5138" w:rsidP="00333883">
            <w:pPr>
              <w:pStyle w:val="BodyTextIndent"/>
              <w:ind w:left="252"/>
            </w:pPr>
            <w:r w:rsidRPr="00333883">
              <w:t>Subgrade Preparation</w:t>
            </w:r>
          </w:p>
          <w:p w14:paraId="2BA35D07" w14:textId="77777777" w:rsidR="000C5138" w:rsidRPr="00333883" w:rsidRDefault="000C5138" w:rsidP="00333883">
            <w:pPr>
              <w:pStyle w:val="BodyTextIndent"/>
              <w:ind w:left="252"/>
            </w:pPr>
            <w:r w:rsidRPr="00333883">
              <w:t>(Unsuitable Material)</w:t>
            </w:r>
          </w:p>
        </w:tc>
        <w:tc>
          <w:tcPr>
            <w:tcW w:w="2520" w:type="dxa"/>
          </w:tcPr>
          <w:p w14:paraId="3534A7D1" w14:textId="77777777" w:rsidR="000C5138" w:rsidRPr="00333883" w:rsidRDefault="000C5138" w:rsidP="00333883">
            <w:pPr>
              <w:pStyle w:val="BodyTextIndent"/>
              <w:jc w:val="center"/>
            </w:pPr>
            <w:r w:rsidRPr="00333883">
              <w:t>Square Meter</w:t>
            </w:r>
          </w:p>
        </w:tc>
      </w:tr>
    </w:tbl>
    <w:p w14:paraId="4403D3DD" w14:textId="77777777" w:rsidR="000C5138" w:rsidRPr="00333883" w:rsidRDefault="000C5138" w:rsidP="000C5138">
      <w:pPr>
        <w:pStyle w:val="BodyTextIndent"/>
      </w:pPr>
    </w:p>
    <w:p w14:paraId="61E39408" w14:textId="77777777" w:rsidR="000C5138" w:rsidRPr="00333883" w:rsidRDefault="000C5138" w:rsidP="000C5138">
      <w:pPr>
        <w:pStyle w:val="BodyTextIndent"/>
      </w:pPr>
    </w:p>
    <w:p w14:paraId="72B2F36F" w14:textId="77777777" w:rsidR="000C5138" w:rsidRPr="00333883" w:rsidRDefault="000C5138" w:rsidP="000C5138">
      <w:pPr>
        <w:pStyle w:val="BodyTextIndent"/>
      </w:pPr>
    </w:p>
    <w:p w14:paraId="5631E52E" w14:textId="77777777" w:rsidR="000C5138" w:rsidRPr="00333883" w:rsidRDefault="000C5138" w:rsidP="000C5138">
      <w:pPr>
        <w:pStyle w:val="BodyTextIndent"/>
        <w:rPr>
          <w:b/>
          <w:bCs/>
        </w:rPr>
      </w:pPr>
    </w:p>
    <w:p w14:paraId="5331F94A" w14:textId="77777777" w:rsidR="000C5138" w:rsidRPr="00333883" w:rsidRDefault="000C5138" w:rsidP="000C5138">
      <w:pPr>
        <w:pStyle w:val="BodyTextIndent"/>
        <w:rPr>
          <w:b/>
          <w:bCs/>
        </w:rPr>
      </w:pPr>
      <w:r w:rsidRPr="00333883">
        <w:rPr>
          <w:b/>
          <w:bCs/>
        </w:rPr>
        <w:t>ITEM 107 – OVERHAUL</w:t>
      </w:r>
    </w:p>
    <w:p w14:paraId="3F357515" w14:textId="77777777" w:rsidR="000C5138" w:rsidRPr="00333883" w:rsidRDefault="000C5138" w:rsidP="000C5138">
      <w:pPr>
        <w:pStyle w:val="BodyTextIndent"/>
      </w:pPr>
    </w:p>
    <w:p w14:paraId="00D9815F" w14:textId="77777777" w:rsidR="000C5138" w:rsidRPr="00333883" w:rsidRDefault="000C5138" w:rsidP="000C5138">
      <w:pPr>
        <w:pStyle w:val="BodyTextIndent"/>
        <w:ind w:left="720" w:hanging="720"/>
        <w:rPr>
          <w:b/>
          <w:bCs/>
        </w:rPr>
      </w:pPr>
      <w:r w:rsidRPr="00333883">
        <w:rPr>
          <w:b/>
          <w:bCs/>
        </w:rPr>
        <w:t>107.1</w:t>
      </w:r>
      <w:r w:rsidRPr="00333883">
        <w:rPr>
          <w:b/>
          <w:bCs/>
        </w:rPr>
        <w:tab/>
        <w:t>Description</w:t>
      </w:r>
    </w:p>
    <w:p w14:paraId="3344CBB7" w14:textId="77777777" w:rsidR="000C5138" w:rsidRPr="00333883" w:rsidRDefault="000C5138" w:rsidP="000C5138">
      <w:pPr>
        <w:pStyle w:val="BodyTextIndent"/>
      </w:pPr>
    </w:p>
    <w:p w14:paraId="7147F9C7" w14:textId="77777777" w:rsidR="000C5138" w:rsidRPr="00333883" w:rsidRDefault="000C5138" w:rsidP="000C5138">
      <w:pPr>
        <w:pStyle w:val="BodyTextIndent"/>
      </w:pPr>
      <w:r w:rsidRPr="00333883">
        <w:t>Overhaul shall consist of authorized hauling in excess of the free-haul distance.   Free-haul distance is the specified distance that excavated material shall be hauled without additional compensation.   Unless otherwise provided in the Contract, the free-haul distance shall be 600 meters.</w:t>
      </w:r>
    </w:p>
    <w:p w14:paraId="71464BE0" w14:textId="77777777" w:rsidR="000C5138" w:rsidRPr="00333883" w:rsidRDefault="000C5138" w:rsidP="000C5138">
      <w:pPr>
        <w:pStyle w:val="BodyTextIndent"/>
      </w:pPr>
    </w:p>
    <w:p w14:paraId="30D9CD48" w14:textId="77777777" w:rsidR="000C5138" w:rsidRPr="00333883" w:rsidRDefault="000C5138" w:rsidP="000C5138">
      <w:pPr>
        <w:pStyle w:val="BodyTextIndent"/>
        <w:ind w:left="720" w:hanging="720"/>
        <w:rPr>
          <w:b/>
          <w:bCs/>
        </w:rPr>
      </w:pPr>
      <w:r w:rsidRPr="00333883">
        <w:rPr>
          <w:b/>
          <w:bCs/>
        </w:rPr>
        <w:t>107.2</w:t>
      </w:r>
      <w:r w:rsidRPr="00333883">
        <w:rPr>
          <w:b/>
          <w:bCs/>
        </w:rPr>
        <w:tab/>
        <w:t>Method of Measurement</w:t>
      </w:r>
    </w:p>
    <w:p w14:paraId="2EA51534" w14:textId="77777777" w:rsidR="000C5138" w:rsidRPr="00333883" w:rsidRDefault="000C5138" w:rsidP="000C5138">
      <w:pPr>
        <w:pStyle w:val="BodyTextIndent"/>
        <w:ind w:left="1080" w:hanging="1080"/>
        <w:rPr>
          <w:b/>
          <w:bCs/>
        </w:rPr>
      </w:pPr>
    </w:p>
    <w:p w14:paraId="2C868F76" w14:textId="088E9EBC" w:rsidR="000C5138" w:rsidRPr="00333883" w:rsidRDefault="000C5138" w:rsidP="00333883">
      <w:pPr>
        <w:pStyle w:val="BodyTextIndent"/>
      </w:pPr>
      <w:r w:rsidRPr="00333883">
        <w:t>In determining what constitutes authorized overhaul, it will be assumed that material taken from excavation will be deposited in embankment after having been hauled the shortest distance.</w:t>
      </w:r>
    </w:p>
    <w:p w14:paraId="79D41581" w14:textId="626C59DA" w:rsidR="000C5138" w:rsidRPr="00333883" w:rsidRDefault="000C5138" w:rsidP="00333883">
      <w:pPr>
        <w:pStyle w:val="BodyTextIndent"/>
      </w:pPr>
      <w:r w:rsidRPr="00333883">
        <w:t>The overhaul distance for material obtained and placed within the roadway limits will be measured along the centerline of the roadway.   No allowance will be made for transverse or lateral movement to or from the centerline except materials moved to or from designated areas outside the roadway limits; such as Case 1, Borrow Pits, disposal areas, etc.   In such case, measurement shall be along the shortest route determined by the Engineer to be feasible and satisfactory unless otherwise provided.</w:t>
      </w:r>
    </w:p>
    <w:p w14:paraId="258EFD3C" w14:textId="71BFEBF1" w:rsidR="000C5138" w:rsidRPr="00333883" w:rsidRDefault="000C5138" w:rsidP="00333883">
      <w:pPr>
        <w:pStyle w:val="BodyTextIndent"/>
      </w:pPr>
      <w:r w:rsidRPr="00333883">
        <w:t>If the Contractor chooses to haul material over some other route, and such other route is longer, the computation for payment shall be based on the overhaul distance measured along the route designated by the Engineer.</w:t>
      </w:r>
    </w:p>
    <w:p w14:paraId="7995BF0F" w14:textId="77777777" w:rsidR="000C5138" w:rsidRPr="00333883" w:rsidRDefault="000C5138" w:rsidP="000C5138">
      <w:pPr>
        <w:pStyle w:val="BodyTextIndent"/>
      </w:pPr>
      <w:r w:rsidRPr="00333883">
        <w:t xml:space="preserve">The number of cubic </w:t>
      </w:r>
      <w:proofErr w:type="spellStart"/>
      <w:r w:rsidRPr="00333883">
        <w:t>metre-kilometres</w:t>
      </w:r>
      <w:proofErr w:type="spellEnd"/>
      <w:r w:rsidRPr="00333883">
        <w:t xml:space="preserve"> of overhaul to be paid for shall be the number of cubic meters of overhaul material multiplied by the overhaul distance in kilometers.   The unit “cubic meter-kilometer” is the amount of hauling required to move one cubic meter a distance of one kilometer beyond the free-haul distance.</w:t>
      </w:r>
    </w:p>
    <w:p w14:paraId="00CFA19B" w14:textId="77777777" w:rsidR="000C5138" w:rsidRDefault="000C5138" w:rsidP="000C5138">
      <w:pPr>
        <w:pStyle w:val="BodyTextIndent"/>
      </w:pPr>
    </w:p>
    <w:p w14:paraId="6ACB5E08" w14:textId="77777777" w:rsidR="00333883" w:rsidRDefault="00333883" w:rsidP="000C5138">
      <w:pPr>
        <w:pStyle w:val="BodyTextIndent"/>
      </w:pPr>
    </w:p>
    <w:p w14:paraId="16E33EE3" w14:textId="77777777" w:rsidR="00333883" w:rsidRPr="00333883" w:rsidRDefault="00333883" w:rsidP="000C5138">
      <w:pPr>
        <w:pStyle w:val="BodyTextIndent"/>
      </w:pPr>
    </w:p>
    <w:p w14:paraId="3877743A" w14:textId="77777777" w:rsidR="000C5138" w:rsidRPr="00333883" w:rsidRDefault="000C5138" w:rsidP="000C5138">
      <w:pPr>
        <w:pStyle w:val="BodyTextIndent"/>
        <w:ind w:left="720" w:hanging="720"/>
        <w:rPr>
          <w:b/>
          <w:bCs/>
        </w:rPr>
      </w:pPr>
      <w:r w:rsidRPr="00333883">
        <w:rPr>
          <w:b/>
          <w:bCs/>
        </w:rPr>
        <w:lastRenderedPageBreak/>
        <w:t>107.3</w:t>
      </w:r>
      <w:r w:rsidRPr="00333883">
        <w:rPr>
          <w:b/>
          <w:bCs/>
        </w:rPr>
        <w:tab/>
        <w:t>Basis of Payment</w:t>
      </w:r>
    </w:p>
    <w:p w14:paraId="59B2A265" w14:textId="77777777" w:rsidR="000C5138" w:rsidRPr="00333883" w:rsidRDefault="000C5138" w:rsidP="000C5138">
      <w:pPr>
        <w:pStyle w:val="BodyTextIndent"/>
        <w:ind w:left="1080" w:hanging="1080"/>
        <w:rPr>
          <w:b/>
          <w:bCs/>
        </w:rPr>
      </w:pPr>
    </w:p>
    <w:p w14:paraId="4CE19F4A" w14:textId="26F0462F" w:rsidR="000C5138" w:rsidRPr="00333883" w:rsidRDefault="000C5138" w:rsidP="00333883">
      <w:pPr>
        <w:pStyle w:val="BodyTextIndent"/>
      </w:pPr>
      <w:r w:rsidRPr="00333883">
        <w:t>The accepted quantities, measured as prescribed in Section 107.2, shall be paid for the contract unit price for Overhaul, for the particular Pay Item listed below that is shown on the Bill of Quantities, which price and payment shall be full compensation for overhaul, including all labor, equipment, tools and incidentals necessary to complete the work prescribed in this Item.</w:t>
      </w:r>
    </w:p>
    <w:p w14:paraId="0EE44A53" w14:textId="6AC149FF" w:rsidR="000C5138" w:rsidRPr="00333883" w:rsidRDefault="000C5138" w:rsidP="00333883">
      <w:pPr>
        <w:pStyle w:val="BodyTextIndent"/>
      </w:pPr>
      <w:r w:rsidRPr="00333883">
        <w:t>Payment will not be made for overhaul of Borrow, Case 2, Foundation Fill, bedding materials and material removed in the rounding of cut slopes when rounding is a separate pay item.</w:t>
      </w:r>
    </w:p>
    <w:p w14:paraId="670410CA" w14:textId="77777777" w:rsidR="000C5138" w:rsidRPr="00333883" w:rsidRDefault="000C5138" w:rsidP="000C5138">
      <w:pPr>
        <w:pStyle w:val="BodyTextIndent"/>
      </w:pPr>
      <w:r w:rsidRPr="00333883">
        <w:t>When the Bill of Quantities does not show estimated quantities for “Overhaul” from the Pay Item listed below, overhaul will not be directly paid for, but will be considered as a subsidiary obligation of the Contractor under other contract items.</w:t>
      </w:r>
    </w:p>
    <w:p w14:paraId="22050FE5" w14:textId="77777777" w:rsidR="000C5138" w:rsidRPr="00333883" w:rsidRDefault="000C5138" w:rsidP="000C5138">
      <w:pPr>
        <w:pStyle w:val="BodyTextIndent"/>
      </w:pPr>
    </w:p>
    <w:p w14:paraId="373F76FE" w14:textId="77777777" w:rsidR="000C5138" w:rsidRPr="00333883" w:rsidRDefault="000C5138" w:rsidP="000C5138">
      <w:pPr>
        <w:pStyle w:val="BodyTextIndent"/>
      </w:pPr>
      <w:r w:rsidRPr="00333883">
        <w:t>Payment will be made under:</w:t>
      </w:r>
    </w:p>
    <w:p w14:paraId="18C4CDF6"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3510"/>
        <w:gridCol w:w="2970"/>
      </w:tblGrid>
      <w:tr w:rsidR="000C5138" w:rsidRPr="00333883" w14:paraId="0C081AE6" w14:textId="77777777" w:rsidTr="00333883">
        <w:tc>
          <w:tcPr>
            <w:tcW w:w="2250" w:type="dxa"/>
            <w:tcBorders>
              <w:top w:val="single" w:sz="4" w:space="0" w:color="auto"/>
            </w:tcBorders>
          </w:tcPr>
          <w:p w14:paraId="511E081E" w14:textId="77777777" w:rsidR="000C5138" w:rsidRPr="00333883" w:rsidRDefault="000C5138" w:rsidP="00333883">
            <w:pPr>
              <w:pStyle w:val="BodyTextIndent"/>
              <w:jc w:val="center"/>
            </w:pPr>
          </w:p>
          <w:p w14:paraId="082A581E" w14:textId="77777777" w:rsidR="000C5138" w:rsidRPr="00333883" w:rsidRDefault="000C5138" w:rsidP="00333883">
            <w:pPr>
              <w:pStyle w:val="BodyTextIndent"/>
              <w:jc w:val="center"/>
            </w:pPr>
            <w:r w:rsidRPr="00333883">
              <w:t>Pay Item Number</w:t>
            </w:r>
          </w:p>
          <w:p w14:paraId="5B833BFB" w14:textId="77777777" w:rsidR="000C5138" w:rsidRPr="00333883" w:rsidRDefault="000C5138" w:rsidP="00333883">
            <w:pPr>
              <w:pStyle w:val="BodyTextIndent"/>
              <w:jc w:val="center"/>
            </w:pPr>
          </w:p>
        </w:tc>
        <w:tc>
          <w:tcPr>
            <w:tcW w:w="3510" w:type="dxa"/>
            <w:tcBorders>
              <w:top w:val="single" w:sz="4" w:space="0" w:color="auto"/>
            </w:tcBorders>
          </w:tcPr>
          <w:p w14:paraId="54A0F828" w14:textId="77777777" w:rsidR="000C5138" w:rsidRPr="00333883" w:rsidRDefault="000C5138" w:rsidP="00333883">
            <w:pPr>
              <w:pStyle w:val="BodyTextIndent"/>
              <w:jc w:val="center"/>
            </w:pPr>
          </w:p>
          <w:p w14:paraId="3E5CE68E" w14:textId="77777777" w:rsidR="000C5138" w:rsidRPr="00333883" w:rsidRDefault="000C5138" w:rsidP="00333883">
            <w:pPr>
              <w:pStyle w:val="BodyTextIndent"/>
              <w:jc w:val="center"/>
            </w:pPr>
            <w:r w:rsidRPr="00333883">
              <w:t>Description</w:t>
            </w:r>
          </w:p>
        </w:tc>
        <w:tc>
          <w:tcPr>
            <w:tcW w:w="2970" w:type="dxa"/>
            <w:tcBorders>
              <w:top w:val="single" w:sz="4" w:space="0" w:color="auto"/>
            </w:tcBorders>
          </w:tcPr>
          <w:p w14:paraId="0D05AF21" w14:textId="77777777" w:rsidR="000C5138" w:rsidRPr="00333883" w:rsidRDefault="000C5138" w:rsidP="00333883">
            <w:pPr>
              <w:pStyle w:val="BodyTextIndent"/>
              <w:jc w:val="center"/>
            </w:pPr>
          </w:p>
          <w:p w14:paraId="2E1C3ACA" w14:textId="77777777" w:rsidR="000C5138" w:rsidRPr="00333883" w:rsidRDefault="000C5138" w:rsidP="00333883">
            <w:pPr>
              <w:pStyle w:val="BodyTextIndent"/>
              <w:jc w:val="center"/>
            </w:pPr>
            <w:r w:rsidRPr="00333883">
              <w:t>Unit of Measurement</w:t>
            </w:r>
          </w:p>
        </w:tc>
      </w:tr>
      <w:tr w:rsidR="000C5138" w:rsidRPr="00333883" w14:paraId="2337B946" w14:textId="77777777" w:rsidTr="00333883">
        <w:tc>
          <w:tcPr>
            <w:tcW w:w="2250" w:type="dxa"/>
          </w:tcPr>
          <w:p w14:paraId="2DFC8FEB" w14:textId="77777777" w:rsidR="000C5138" w:rsidRPr="00333883" w:rsidRDefault="000C5138" w:rsidP="00333883">
            <w:pPr>
              <w:pStyle w:val="BodyTextIndent"/>
              <w:jc w:val="center"/>
            </w:pPr>
            <w:r w:rsidRPr="00333883">
              <w:t>107 (1)</w:t>
            </w:r>
          </w:p>
        </w:tc>
        <w:tc>
          <w:tcPr>
            <w:tcW w:w="3510" w:type="dxa"/>
          </w:tcPr>
          <w:p w14:paraId="4D2A0436" w14:textId="77777777" w:rsidR="000C5138" w:rsidRPr="00333883" w:rsidRDefault="000C5138" w:rsidP="00333883">
            <w:pPr>
              <w:pStyle w:val="BodyTextIndent"/>
              <w:ind w:left="252"/>
            </w:pPr>
            <w:r w:rsidRPr="00333883">
              <w:t>Overhaul</w:t>
            </w:r>
          </w:p>
        </w:tc>
        <w:tc>
          <w:tcPr>
            <w:tcW w:w="2970" w:type="dxa"/>
          </w:tcPr>
          <w:p w14:paraId="5FF05D4A" w14:textId="77777777" w:rsidR="000C5138" w:rsidRPr="00333883" w:rsidRDefault="000C5138" w:rsidP="00333883">
            <w:pPr>
              <w:pStyle w:val="BodyTextIndent"/>
              <w:jc w:val="center"/>
            </w:pPr>
            <w:r w:rsidRPr="00333883">
              <w:t>Cubic Meter-kilometer</w:t>
            </w:r>
          </w:p>
        </w:tc>
      </w:tr>
      <w:tr w:rsidR="000C5138" w:rsidRPr="00333883" w14:paraId="10675186" w14:textId="77777777" w:rsidTr="00333883">
        <w:tc>
          <w:tcPr>
            <w:tcW w:w="2250" w:type="dxa"/>
          </w:tcPr>
          <w:p w14:paraId="2BCB80A8" w14:textId="77777777" w:rsidR="000C5138" w:rsidRPr="00333883" w:rsidRDefault="000C5138" w:rsidP="00333883">
            <w:pPr>
              <w:pStyle w:val="BodyTextIndent"/>
              <w:jc w:val="center"/>
            </w:pPr>
            <w:r w:rsidRPr="00333883">
              <w:t>107 (2)</w:t>
            </w:r>
          </w:p>
        </w:tc>
        <w:tc>
          <w:tcPr>
            <w:tcW w:w="3510" w:type="dxa"/>
          </w:tcPr>
          <w:p w14:paraId="391378C9" w14:textId="77777777" w:rsidR="000C5138" w:rsidRPr="00333883" w:rsidRDefault="000C5138" w:rsidP="00333883">
            <w:pPr>
              <w:pStyle w:val="BodyTextIndent"/>
              <w:ind w:left="252"/>
            </w:pPr>
            <w:r w:rsidRPr="00333883">
              <w:t>Overhaul of Borrow, Case 1</w:t>
            </w:r>
          </w:p>
        </w:tc>
        <w:tc>
          <w:tcPr>
            <w:tcW w:w="2970" w:type="dxa"/>
          </w:tcPr>
          <w:p w14:paraId="3B0D82FF" w14:textId="77777777" w:rsidR="000C5138" w:rsidRPr="00333883" w:rsidRDefault="000C5138" w:rsidP="00333883">
            <w:pPr>
              <w:pStyle w:val="BodyTextIndent"/>
              <w:jc w:val="center"/>
            </w:pPr>
            <w:r w:rsidRPr="00333883">
              <w:t>Cubic Meter-kilometer</w:t>
            </w:r>
          </w:p>
        </w:tc>
      </w:tr>
    </w:tbl>
    <w:p w14:paraId="2AF4730B" w14:textId="77777777" w:rsidR="000C5138" w:rsidRPr="00333883" w:rsidRDefault="000C5138" w:rsidP="00333883">
      <w:pPr>
        <w:pStyle w:val="BodyTextIndent"/>
        <w:ind w:left="0"/>
      </w:pPr>
    </w:p>
    <w:p w14:paraId="7EEE46FB" w14:textId="77777777" w:rsidR="000C5138" w:rsidRPr="00333883" w:rsidRDefault="000C5138" w:rsidP="000C5138">
      <w:pPr>
        <w:pStyle w:val="Subtitle"/>
        <w:rPr>
          <w:rFonts w:ascii="Times New Roman" w:hAnsi="Times New Roman" w:cs="Times New Roman"/>
          <w:sz w:val="24"/>
          <w:szCs w:val="24"/>
        </w:rPr>
      </w:pPr>
      <w:r w:rsidRPr="00333883">
        <w:rPr>
          <w:rFonts w:ascii="Times New Roman" w:hAnsi="Times New Roman" w:cs="Times New Roman"/>
          <w:sz w:val="24"/>
          <w:szCs w:val="24"/>
        </w:rPr>
        <w:t>ITEM 200 – AGGREGATE SUBBASE COURSE</w:t>
      </w:r>
    </w:p>
    <w:p w14:paraId="16261129" w14:textId="77777777" w:rsidR="000C5138" w:rsidRPr="00333883" w:rsidRDefault="000C5138" w:rsidP="000C5138">
      <w:pPr>
        <w:rPr>
          <w:b/>
          <w:bCs/>
        </w:rPr>
      </w:pPr>
    </w:p>
    <w:p w14:paraId="4D6CFCAE" w14:textId="77777777" w:rsidR="000C5138" w:rsidRPr="00333883" w:rsidRDefault="000C5138" w:rsidP="00356D9B">
      <w:pPr>
        <w:numPr>
          <w:ilvl w:val="1"/>
          <w:numId w:val="46"/>
        </w:numPr>
        <w:overflowPunct/>
        <w:autoSpaceDE/>
        <w:autoSpaceDN/>
        <w:adjustRightInd/>
        <w:spacing w:before="0" w:after="0" w:line="240" w:lineRule="auto"/>
        <w:textAlignment w:val="auto"/>
        <w:rPr>
          <w:b/>
          <w:bCs/>
        </w:rPr>
      </w:pPr>
      <w:r w:rsidRPr="00333883">
        <w:rPr>
          <w:b/>
          <w:bCs/>
        </w:rPr>
        <w:t>Description</w:t>
      </w:r>
    </w:p>
    <w:p w14:paraId="69266E2F" w14:textId="77777777" w:rsidR="000C5138" w:rsidRPr="00333883" w:rsidRDefault="000C5138" w:rsidP="000C5138"/>
    <w:p w14:paraId="025DEC27" w14:textId="77777777" w:rsidR="000C5138" w:rsidRPr="00333883" w:rsidRDefault="000C5138" w:rsidP="000C5138">
      <w:pPr>
        <w:pStyle w:val="BodyTextIndent2"/>
      </w:pPr>
      <w:r w:rsidRPr="00333883">
        <w:t xml:space="preserve">This item shall consist of furnishing, placing and compacting an aggregate </w:t>
      </w:r>
      <w:proofErr w:type="spellStart"/>
      <w:r w:rsidRPr="00333883">
        <w:t>subbase</w:t>
      </w:r>
      <w:proofErr w:type="spellEnd"/>
      <w:r w:rsidRPr="00333883">
        <w:t xml:space="preserve"> course on a prepared subgrade in accordance with this Specification and the lines, grades and cross-sections shown on the Plans, or as directed by the Engineer.</w:t>
      </w:r>
    </w:p>
    <w:p w14:paraId="683936EF" w14:textId="77777777" w:rsidR="000C5138" w:rsidRDefault="000C5138" w:rsidP="000C5138"/>
    <w:p w14:paraId="14409C13" w14:textId="77777777" w:rsidR="00333883" w:rsidRPr="00333883" w:rsidRDefault="00333883" w:rsidP="000C5138"/>
    <w:p w14:paraId="75FD5374" w14:textId="77777777" w:rsidR="000C5138" w:rsidRPr="00333883" w:rsidRDefault="000C5138" w:rsidP="00356D9B">
      <w:pPr>
        <w:numPr>
          <w:ilvl w:val="1"/>
          <w:numId w:val="47"/>
        </w:numPr>
        <w:overflowPunct/>
        <w:autoSpaceDE/>
        <w:autoSpaceDN/>
        <w:adjustRightInd/>
        <w:spacing w:before="0" w:after="0" w:line="240" w:lineRule="auto"/>
        <w:textAlignment w:val="auto"/>
        <w:rPr>
          <w:b/>
          <w:bCs/>
        </w:rPr>
      </w:pPr>
      <w:r w:rsidRPr="00333883">
        <w:rPr>
          <w:b/>
          <w:bCs/>
        </w:rPr>
        <w:lastRenderedPageBreak/>
        <w:t>Material Requirements</w:t>
      </w:r>
    </w:p>
    <w:p w14:paraId="127777D0" w14:textId="77777777" w:rsidR="000C5138" w:rsidRPr="00333883" w:rsidRDefault="000C5138" w:rsidP="000C5138">
      <w:pPr>
        <w:pStyle w:val="BodyText"/>
        <w:rPr>
          <w:rFonts w:ascii="Times New Roman" w:hAnsi="Times New Roman"/>
        </w:rPr>
      </w:pPr>
      <w:r w:rsidRPr="00333883">
        <w:rPr>
          <w:rFonts w:ascii="Times New Roman" w:hAnsi="Times New Roman"/>
        </w:rPr>
        <w:tab/>
        <w:t xml:space="preserve">Aggregate for </w:t>
      </w:r>
      <w:proofErr w:type="spellStart"/>
      <w:r w:rsidRPr="00333883">
        <w:rPr>
          <w:rFonts w:ascii="Times New Roman" w:hAnsi="Times New Roman"/>
        </w:rPr>
        <w:t>subbase</w:t>
      </w:r>
      <w:proofErr w:type="spellEnd"/>
      <w:r w:rsidRPr="00333883">
        <w:rPr>
          <w:rFonts w:ascii="Times New Roman" w:hAnsi="Times New Roman"/>
        </w:rPr>
        <w:t xml:space="preserve"> shall consist of hard, durable particles or fragments of crushed stone, crushed slag, or crushed or natural gravel and filler of natural or crushed sand or other finely divided mineral matter.   The composite material shall be free from vegetable matter and lumps or balls of clay, and shall be of such nature that it can be compacted readily to form a firm, stable </w:t>
      </w:r>
      <w:proofErr w:type="spellStart"/>
      <w:r w:rsidRPr="00333883">
        <w:rPr>
          <w:rFonts w:ascii="Times New Roman" w:hAnsi="Times New Roman"/>
        </w:rPr>
        <w:t>subbase</w:t>
      </w:r>
      <w:proofErr w:type="spellEnd"/>
      <w:r w:rsidRPr="00333883">
        <w:rPr>
          <w:rFonts w:ascii="Times New Roman" w:hAnsi="Times New Roman"/>
        </w:rPr>
        <w:t>.</w:t>
      </w:r>
    </w:p>
    <w:p w14:paraId="0C3C24FB" w14:textId="77777777" w:rsidR="000C5138" w:rsidRPr="00333883" w:rsidRDefault="000C5138" w:rsidP="000C5138">
      <w:pPr>
        <w:pStyle w:val="BodyText"/>
        <w:rPr>
          <w:rFonts w:ascii="Times New Roman" w:hAnsi="Times New Roman"/>
        </w:rPr>
      </w:pPr>
    </w:p>
    <w:p w14:paraId="7A63706B" w14:textId="77777777" w:rsidR="000C5138" w:rsidRPr="00333883" w:rsidRDefault="000C5138" w:rsidP="000C5138">
      <w:pPr>
        <w:pStyle w:val="BodyText"/>
        <w:rPr>
          <w:rFonts w:ascii="Times New Roman" w:hAnsi="Times New Roman"/>
        </w:rPr>
      </w:pPr>
      <w:r w:rsidRPr="00333883">
        <w:rPr>
          <w:rFonts w:ascii="Times New Roman" w:hAnsi="Times New Roman"/>
        </w:rPr>
        <w:tab/>
        <w:t xml:space="preserve">The </w:t>
      </w:r>
      <w:proofErr w:type="spellStart"/>
      <w:r w:rsidRPr="00333883">
        <w:rPr>
          <w:rFonts w:ascii="Times New Roman" w:hAnsi="Times New Roman"/>
        </w:rPr>
        <w:t>subbase</w:t>
      </w:r>
      <w:proofErr w:type="spellEnd"/>
      <w:r w:rsidRPr="00333883">
        <w:rPr>
          <w:rFonts w:ascii="Times New Roman" w:hAnsi="Times New Roman"/>
        </w:rPr>
        <w:t xml:space="preserve"> material shall conform to Table 200.1, Grading Requirements</w:t>
      </w:r>
    </w:p>
    <w:p w14:paraId="53DCC4C3" w14:textId="77777777" w:rsidR="000C5138" w:rsidRPr="00333883" w:rsidRDefault="000C5138" w:rsidP="000C5138">
      <w:pPr>
        <w:pStyle w:val="BodyText"/>
        <w:rPr>
          <w:rFonts w:ascii="Times New Roman" w:hAnsi="Times New Roman"/>
        </w:rPr>
      </w:pPr>
    </w:p>
    <w:p w14:paraId="57754B79" w14:textId="77777777" w:rsidR="000C5138" w:rsidRPr="00333883" w:rsidRDefault="000C5138" w:rsidP="000C5138">
      <w:pPr>
        <w:pStyle w:val="BodyText"/>
        <w:jc w:val="center"/>
        <w:rPr>
          <w:rFonts w:ascii="Times New Roman" w:hAnsi="Times New Roman"/>
          <w:b/>
          <w:bCs/>
        </w:rPr>
      </w:pPr>
      <w:r w:rsidRPr="00333883">
        <w:rPr>
          <w:rFonts w:ascii="Times New Roman" w:hAnsi="Times New Roman"/>
          <w:b/>
          <w:bCs/>
        </w:rPr>
        <w:t>Table 200.1 – Grading Requirements</w:t>
      </w:r>
    </w:p>
    <w:p w14:paraId="49DD4A9B" w14:textId="77777777" w:rsidR="000C5138" w:rsidRPr="00333883" w:rsidRDefault="000C5138" w:rsidP="000C5138">
      <w:pPr>
        <w:pStyle w:val="BodyText"/>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986"/>
        <w:gridCol w:w="2867"/>
      </w:tblGrid>
      <w:tr w:rsidR="000C5138" w:rsidRPr="00333883" w14:paraId="46AAE61A" w14:textId="77777777" w:rsidTr="00333883">
        <w:trPr>
          <w:cantSplit/>
        </w:trPr>
        <w:tc>
          <w:tcPr>
            <w:tcW w:w="5863" w:type="dxa"/>
            <w:gridSpan w:val="2"/>
            <w:tcBorders>
              <w:top w:val="single" w:sz="4" w:space="0" w:color="auto"/>
              <w:left w:val="single" w:sz="4" w:space="0" w:color="auto"/>
              <w:bottom w:val="single" w:sz="4" w:space="0" w:color="auto"/>
              <w:right w:val="single" w:sz="4" w:space="0" w:color="auto"/>
            </w:tcBorders>
            <w:hideMark/>
          </w:tcPr>
          <w:p w14:paraId="4983FA7E"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Sieve Designation</w:t>
            </w:r>
          </w:p>
        </w:tc>
        <w:tc>
          <w:tcPr>
            <w:tcW w:w="2867" w:type="dxa"/>
            <w:vMerge w:val="restart"/>
            <w:tcBorders>
              <w:top w:val="single" w:sz="4" w:space="0" w:color="auto"/>
              <w:left w:val="single" w:sz="4" w:space="0" w:color="auto"/>
              <w:bottom w:val="single" w:sz="4" w:space="0" w:color="auto"/>
              <w:right w:val="single" w:sz="4" w:space="0" w:color="auto"/>
            </w:tcBorders>
          </w:tcPr>
          <w:p w14:paraId="672D99F9" w14:textId="77777777" w:rsidR="000C5138" w:rsidRPr="00333883" w:rsidRDefault="000C5138" w:rsidP="00333883">
            <w:pPr>
              <w:pStyle w:val="BodyText"/>
              <w:jc w:val="center"/>
              <w:rPr>
                <w:rFonts w:ascii="Times New Roman" w:hAnsi="Times New Roman"/>
              </w:rPr>
            </w:pPr>
          </w:p>
          <w:p w14:paraId="5B78DC5E"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Mass Percent Passing</w:t>
            </w:r>
          </w:p>
        </w:tc>
      </w:tr>
      <w:tr w:rsidR="000C5138" w:rsidRPr="00333883" w14:paraId="45464610" w14:textId="77777777" w:rsidTr="00333883">
        <w:trPr>
          <w:cantSplit/>
        </w:trPr>
        <w:tc>
          <w:tcPr>
            <w:tcW w:w="2877" w:type="dxa"/>
            <w:tcBorders>
              <w:top w:val="single" w:sz="4" w:space="0" w:color="auto"/>
              <w:left w:val="single" w:sz="4" w:space="0" w:color="auto"/>
              <w:bottom w:val="single" w:sz="4" w:space="0" w:color="auto"/>
              <w:right w:val="single" w:sz="4" w:space="0" w:color="auto"/>
            </w:tcBorders>
            <w:hideMark/>
          </w:tcPr>
          <w:p w14:paraId="254A5920"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Standard, mm</w:t>
            </w:r>
          </w:p>
        </w:tc>
        <w:tc>
          <w:tcPr>
            <w:tcW w:w="2986" w:type="dxa"/>
            <w:tcBorders>
              <w:top w:val="single" w:sz="4" w:space="0" w:color="auto"/>
              <w:left w:val="single" w:sz="4" w:space="0" w:color="auto"/>
              <w:bottom w:val="single" w:sz="4" w:space="0" w:color="auto"/>
              <w:right w:val="single" w:sz="4" w:space="0" w:color="auto"/>
            </w:tcBorders>
            <w:hideMark/>
          </w:tcPr>
          <w:p w14:paraId="3049E6C2"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Alternate US Standard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67AEB" w14:textId="77777777" w:rsidR="000C5138" w:rsidRPr="00333883" w:rsidRDefault="000C5138" w:rsidP="00333883"/>
        </w:tc>
      </w:tr>
      <w:tr w:rsidR="000C5138" w:rsidRPr="00333883" w14:paraId="000EC540" w14:textId="77777777" w:rsidTr="00333883">
        <w:tc>
          <w:tcPr>
            <w:tcW w:w="2877" w:type="dxa"/>
            <w:tcBorders>
              <w:top w:val="single" w:sz="4" w:space="0" w:color="auto"/>
              <w:left w:val="single" w:sz="4" w:space="0" w:color="auto"/>
              <w:bottom w:val="single" w:sz="4" w:space="0" w:color="auto"/>
              <w:right w:val="single" w:sz="4" w:space="0" w:color="auto"/>
            </w:tcBorders>
            <w:hideMark/>
          </w:tcPr>
          <w:p w14:paraId="33FAB299"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50</w:t>
            </w:r>
          </w:p>
        </w:tc>
        <w:tc>
          <w:tcPr>
            <w:tcW w:w="2986" w:type="dxa"/>
            <w:tcBorders>
              <w:top w:val="single" w:sz="4" w:space="0" w:color="auto"/>
              <w:left w:val="single" w:sz="4" w:space="0" w:color="auto"/>
              <w:bottom w:val="single" w:sz="4" w:space="0" w:color="auto"/>
              <w:right w:val="single" w:sz="4" w:space="0" w:color="auto"/>
            </w:tcBorders>
            <w:hideMark/>
          </w:tcPr>
          <w:p w14:paraId="33A268CE"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2”</w:t>
            </w:r>
          </w:p>
        </w:tc>
        <w:tc>
          <w:tcPr>
            <w:tcW w:w="2867" w:type="dxa"/>
            <w:tcBorders>
              <w:top w:val="single" w:sz="4" w:space="0" w:color="auto"/>
              <w:left w:val="single" w:sz="4" w:space="0" w:color="auto"/>
              <w:bottom w:val="single" w:sz="4" w:space="0" w:color="auto"/>
              <w:right w:val="single" w:sz="4" w:space="0" w:color="auto"/>
            </w:tcBorders>
            <w:hideMark/>
          </w:tcPr>
          <w:p w14:paraId="789B7CC7"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100</w:t>
            </w:r>
          </w:p>
        </w:tc>
      </w:tr>
      <w:tr w:rsidR="000C5138" w:rsidRPr="00333883" w14:paraId="6E4552E5" w14:textId="77777777" w:rsidTr="00333883">
        <w:tc>
          <w:tcPr>
            <w:tcW w:w="2877" w:type="dxa"/>
            <w:tcBorders>
              <w:top w:val="single" w:sz="4" w:space="0" w:color="auto"/>
              <w:left w:val="single" w:sz="4" w:space="0" w:color="auto"/>
              <w:bottom w:val="single" w:sz="4" w:space="0" w:color="auto"/>
              <w:right w:val="single" w:sz="4" w:space="0" w:color="auto"/>
            </w:tcBorders>
            <w:hideMark/>
          </w:tcPr>
          <w:p w14:paraId="51B1CB8A"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25</w:t>
            </w:r>
          </w:p>
        </w:tc>
        <w:tc>
          <w:tcPr>
            <w:tcW w:w="2986" w:type="dxa"/>
            <w:tcBorders>
              <w:top w:val="single" w:sz="4" w:space="0" w:color="auto"/>
              <w:left w:val="single" w:sz="4" w:space="0" w:color="auto"/>
              <w:bottom w:val="single" w:sz="4" w:space="0" w:color="auto"/>
              <w:right w:val="single" w:sz="4" w:space="0" w:color="auto"/>
            </w:tcBorders>
            <w:hideMark/>
          </w:tcPr>
          <w:p w14:paraId="2CDA5C2E"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1”</w:t>
            </w:r>
          </w:p>
        </w:tc>
        <w:tc>
          <w:tcPr>
            <w:tcW w:w="2867" w:type="dxa"/>
            <w:tcBorders>
              <w:top w:val="single" w:sz="4" w:space="0" w:color="auto"/>
              <w:left w:val="single" w:sz="4" w:space="0" w:color="auto"/>
              <w:bottom w:val="single" w:sz="4" w:space="0" w:color="auto"/>
              <w:right w:val="single" w:sz="4" w:space="0" w:color="auto"/>
            </w:tcBorders>
            <w:hideMark/>
          </w:tcPr>
          <w:p w14:paraId="500F192A"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55 – 85</w:t>
            </w:r>
          </w:p>
        </w:tc>
      </w:tr>
      <w:tr w:rsidR="000C5138" w:rsidRPr="00333883" w14:paraId="29188D15" w14:textId="77777777" w:rsidTr="00333883">
        <w:tc>
          <w:tcPr>
            <w:tcW w:w="2877" w:type="dxa"/>
            <w:tcBorders>
              <w:top w:val="single" w:sz="4" w:space="0" w:color="auto"/>
              <w:left w:val="single" w:sz="4" w:space="0" w:color="auto"/>
              <w:bottom w:val="single" w:sz="4" w:space="0" w:color="auto"/>
              <w:right w:val="single" w:sz="4" w:space="0" w:color="auto"/>
            </w:tcBorders>
            <w:hideMark/>
          </w:tcPr>
          <w:p w14:paraId="748A17F2"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9.5</w:t>
            </w:r>
          </w:p>
        </w:tc>
        <w:tc>
          <w:tcPr>
            <w:tcW w:w="2986" w:type="dxa"/>
            <w:tcBorders>
              <w:top w:val="single" w:sz="4" w:space="0" w:color="auto"/>
              <w:left w:val="single" w:sz="4" w:space="0" w:color="auto"/>
              <w:bottom w:val="single" w:sz="4" w:space="0" w:color="auto"/>
              <w:right w:val="single" w:sz="4" w:space="0" w:color="auto"/>
            </w:tcBorders>
            <w:hideMark/>
          </w:tcPr>
          <w:p w14:paraId="70C58962"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3/8”</w:t>
            </w:r>
          </w:p>
        </w:tc>
        <w:tc>
          <w:tcPr>
            <w:tcW w:w="2867" w:type="dxa"/>
            <w:tcBorders>
              <w:top w:val="single" w:sz="4" w:space="0" w:color="auto"/>
              <w:left w:val="single" w:sz="4" w:space="0" w:color="auto"/>
              <w:bottom w:val="single" w:sz="4" w:space="0" w:color="auto"/>
              <w:right w:val="single" w:sz="4" w:space="0" w:color="auto"/>
            </w:tcBorders>
            <w:hideMark/>
          </w:tcPr>
          <w:p w14:paraId="65347926"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40 – 75</w:t>
            </w:r>
          </w:p>
        </w:tc>
      </w:tr>
      <w:tr w:rsidR="000C5138" w:rsidRPr="00333883" w14:paraId="34835FA9" w14:textId="77777777" w:rsidTr="00333883">
        <w:tc>
          <w:tcPr>
            <w:tcW w:w="2877" w:type="dxa"/>
            <w:tcBorders>
              <w:top w:val="single" w:sz="4" w:space="0" w:color="auto"/>
              <w:left w:val="single" w:sz="4" w:space="0" w:color="auto"/>
              <w:bottom w:val="single" w:sz="4" w:space="0" w:color="auto"/>
              <w:right w:val="single" w:sz="4" w:space="0" w:color="auto"/>
            </w:tcBorders>
            <w:hideMark/>
          </w:tcPr>
          <w:p w14:paraId="2DE93626"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0.075</w:t>
            </w:r>
          </w:p>
        </w:tc>
        <w:tc>
          <w:tcPr>
            <w:tcW w:w="2986" w:type="dxa"/>
            <w:tcBorders>
              <w:top w:val="single" w:sz="4" w:space="0" w:color="auto"/>
              <w:left w:val="single" w:sz="4" w:space="0" w:color="auto"/>
              <w:bottom w:val="single" w:sz="4" w:space="0" w:color="auto"/>
              <w:right w:val="single" w:sz="4" w:space="0" w:color="auto"/>
            </w:tcBorders>
            <w:hideMark/>
          </w:tcPr>
          <w:p w14:paraId="66CF0946"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No. 200</w:t>
            </w:r>
          </w:p>
        </w:tc>
        <w:tc>
          <w:tcPr>
            <w:tcW w:w="2867" w:type="dxa"/>
            <w:tcBorders>
              <w:top w:val="single" w:sz="4" w:space="0" w:color="auto"/>
              <w:left w:val="single" w:sz="4" w:space="0" w:color="auto"/>
              <w:bottom w:val="single" w:sz="4" w:space="0" w:color="auto"/>
              <w:right w:val="single" w:sz="4" w:space="0" w:color="auto"/>
            </w:tcBorders>
            <w:hideMark/>
          </w:tcPr>
          <w:p w14:paraId="2FA3A87C" w14:textId="77777777" w:rsidR="000C5138" w:rsidRPr="00333883" w:rsidRDefault="000C5138" w:rsidP="00333883">
            <w:pPr>
              <w:pStyle w:val="BodyText"/>
              <w:jc w:val="center"/>
              <w:rPr>
                <w:rFonts w:ascii="Times New Roman" w:hAnsi="Times New Roman"/>
              </w:rPr>
            </w:pPr>
            <w:r w:rsidRPr="00333883">
              <w:rPr>
                <w:rFonts w:ascii="Times New Roman" w:hAnsi="Times New Roman"/>
              </w:rPr>
              <w:t>0 - 12</w:t>
            </w:r>
          </w:p>
        </w:tc>
      </w:tr>
    </w:tbl>
    <w:p w14:paraId="2EF99C3B" w14:textId="77777777" w:rsidR="000C5138" w:rsidRPr="00333883" w:rsidRDefault="000C5138" w:rsidP="000C5138">
      <w:pPr>
        <w:pStyle w:val="BodyText"/>
        <w:rPr>
          <w:rFonts w:ascii="Times New Roman" w:hAnsi="Times New Roman"/>
        </w:rPr>
      </w:pPr>
    </w:p>
    <w:p w14:paraId="38EB4200" w14:textId="77777777" w:rsidR="000C5138" w:rsidRPr="00333883" w:rsidRDefault="000C5138" w:rsidP="000C5138">
      <w:pPr>
        <w:pStyle w:val="BodyText"/>
        <w:rPr>
          <w:rFonts w:ascii="Times New Roman" w:hAnsi="Times New Roman"/>
        </w:rPr>
      </w:pPr>
      <w:r w:rsidRPr="00333883">
        <w:rPr>
          <w:rFonts w:ascii="Times New Roman" w:hAnsi="Times New Roman"/>
        </w:rPr>
        <w:tab/>
        <w:t>The fraction passing the 0.075 mm (No. 200) sieve shall not be greater than 0.66 (two thirds) of the fraction passing the 0.425 mm (No. 40) sieve.</w:t>
      </w:r>
    </w:p>
    <w:p w14:paraId="344FC72D" w14:textId="77777777" w:rsidR="000C5138" w:rsidRPr="00333883" w:rsidRDefault="000C5138" w:rsidP="000C5138">
      <w:pPr>
        <w:pStyle w:val="BodyText"/>
        <w:rPr>
          <w:rFonts w:ascii="Times New Roman" w:hAnsi="Times New Roman"/>
        </w:rPr>
      </w:pPr>
    </w:p>
    <w:p w14:paraId="7398E6A1" w14:textId="77777777" w:rsidR="000C5138" w:rsidRPr="00333883" w:rsidRDefault="000C5138" w:rsidP="000C5138">
      <w:pPr>
        <w:pStyle w:val="BodyText"/>
        <w:rPr>
          <w:rFonts w:ascii="Times New Roman" w:hAnsi="Times New Roman"/>
        </w:rPr>
      </w:pPr>
      <w:r w:rsidRPr="00333883">
        <w:rPr>
          <w:rFonts w:ascii="Times New Roman" w:hAnsi="Times New Roman"/>
        </w:rPr>
        <w:tab/>
        <w:t>The fraction passing the 0.425 mm (No. 40) sieve shall have a liquid limit not greater than 35 and plasticity index not greater than 12 as determined by AASHTO T 89 and T 90, respectively.</w:t>
      </w:r>
    </w:p>
    <w:p w14:paraId="4BD4B429" w14:textId="77777777" w:rsidR="000C5138" w:rsidRPr="00333883" w:rsidRDefault="000C5138" w:rsidP="000C5138">
      <w:pPr>
        <w:pStyle w:val="BodyText"/>
        <w:rPr>
          <w:rFonts w:ascii="Times New Roman" w:hAnsi="Times New Roman"/>
        </w:rPr>
      </w:pPr>
    </w:p>
    <w:p w14:paraId="3A106488" w14:textId="77777777" w:rsidR="000C5138" w:rsidRPr="00333883" w:rsidRDefault="000C5138" w:rsidP="000C5138">
      <w:pPr>
        <w:pStyle w:val="BodyText"/>
        <w:rPr>
          <w:rFonts w:ascii="Times New Roman" w:hAnsi="Times New Roman"/>
        </w:rPr>
      </w:pPr>
      <w:r w:rsidRPr="00333883">
        <w:rPr>
          <w:rFonts w:ascii="Times New Roman" w:hAnsi="Times New Roman"/>
        </w:rPr>
        <w:tab/>
        <w:t>The coarse portion, retained on a 2.00 mm (No. 10) sieve, shall have a mass percent of wear not exceeding 50 by the Los Angeles Abrasion Tests as determined by AASHTO T 96.</w:t>
      </w:r>
    </w:p>
    <w:p w14:paraId="21ED94DE" w14:textId="77777777" w:rsidR="000C5138" w:rsidRPr="00333883" w:rsidRDefault="000C5138" w:rsidP="000C5138">
      <w:pPr>
        <w:pStyle w:val="BodyText"/>
        <w:rPr>
          <w:rFonts w:ascii="Times New Roman" w:hAnsi="Times New Roman"/>
        </w:rPr>
      </w:pPr>
    </w:p>
    <w:p w14:paraId="3274CBDC" w14:textId="77777777" w:rsidR="000C5138" w:rsidRPr="00333883" w:rsidRDefault="000C5138" w:rsidP="000C5138">
      <w:pPr>
        <w:pStyle w:val="BodyText"/>
        <w:rPr>
          <w:rFonts w:ascii="Times New Roman" w:hAnsi="Times New Roman"/>
        </w:rPr>
      </w:pPr>
      <w:r w:rsidRPr="00333883">
        <w:rPr>
          <w:rFonts w:ascii="Times New Roman" w:hAnsi="Times New Roman"/>
        </w:rPr>
        <w:tab/>
        <w:t>The material shall have a soaked CBR value of not less than 25% as determined by AASHTO T 193.   The CBR value shall be obtained at the maximum dry density and  determined by AASHTO T 180, Method D.</w:t>
      </w:r>
    </w:p>
    <w:p w14:paraId="45BD8E23" w14:textId="77777777" w:rsidR="000C5138" w:rsidRPr="00333883" w:rsidRDefault="000C5138" w:rsidP="000C5138">
      <w:pPr>
        <w:pStyle w:val="BodyText"/>
        <w:rPr>
          <w:rFonts w:ascii="Times New Roman" w:hAnsi="Times New Roman"/>
        </w:rPr>
      </w:pPr>
    </w:p>
    <w:p w14:paraId="1402BF0B" w14:textId="77777777" w:rsidR="000C5138" w:rsidRPr="00333883" w:rsidRDefault="000C5138" w:rsidP="00356D9B">
      <w:pPr>
        <w:pStyle w:val="BodyText"/>
        <w:numPr>
          <w:ilvl w:val="1"/>
          <w:numId w:val="48"/>
        </w:numPr>
        <w:spacing w:before="0"/>
        <w:rPr>
          <w:rFonts w:ascii="Times New Roman" w:hAnsi="Times New Roman"/>
          <w:b/>
          <w:bCs/>
        </w:rPr>
      </w:pPr>
      <w:r w:rsidRPr="00333883">
        <w:rPr>
          <w:rFonts w:ascii="Times New Roman" w:hAnsi="Times New Roman"/>
          <w:b/>
          <w:bCs/>
        </w:rPr>
        <w:t>Construction Requirements</w:t>
      </w:r>
    </w:p>
    <w:p w14:paraId="4867B2CE" w14:textId="77777777" w:rsidR="000C5138" w:rsidRPr="00333883" w:rsidRDefault="000C5138" w:rsidP="000C5138">
      <w:pPr>
        <w:pStyle w:val="BodyText"/>
        <w:rPr>
          <w:rFonts w:ascii="Times New Roman" w:hAnsi="Times New Roman"/>
        </w:rPr>
      </w:pPr>
    </w:p>
    <w:p w14:paraId="4D437050" w14:textId="77777777" w:rsidR="000C5138" w:rsidRPr="00333883" w:rsidRDefault="000C5138" w:rsidP="000C5138">
      <w:pPr>
        <w:rPr>
          <w:b/>
          <w:bCs/>
        </w:rPr>
      </w:pPr>
      <w:r w:rsidRPr="00333883">
        <w:rPr>
          <w:b/>
          <w:bCs/>
        </w:rPr>
        <w:t>200.3.1   Preparation of Existing Surface</w:t>
      </w:r>
    </w:p>
    <w:p w14:paraId="2F3880FC" w14:textId="77777777" w:rsidR="000C5138" w:rsidRPr="00333883" w:rsidRDefault="000C5138" w:rsidP="000C5138">
      <w:pPr>
        <w:pStyle w:val="BodyTextIndent2"/>
      </w:pPr>
      <w:r w:rsidRPr="00333883">
        <w:lastRenderedPageBreak/>
        <w:t xml:space="preserve">The existing surface shall be graded and finished as provided under Item 105, Subgrade Preparation, before placing the </w:t>
      </w:r>
      <w:proofErr w:type="spellStart"/>
      <w:r w:rsidRPr="00333883">
        <w:t>subbase</w:t>
      </w:r>
      <w:proofErr w:type="spellEnd"/>
      <w:r w:rsidRPr="00333883">
        <w:t xml:space="preserve"> material.</w:t>
      </w:r>
    </w:p>
    <w:p w14:paraId="25B907CF" w14:textId="77777777" w:rsidR="000C5138" w:rsidRPr="00333883" w:rsidRDefault="000C5138" w:rsidP="000C5138">
      <w:pPr>
        <w:rPr>
          <w:b/>
          <w:bCs/>
        </w:rPr>
      </w:pPr>
    </w:p>
    <w:p w14:paraId="466D55E2" w14:textId="77777777" w:rsidR="000C5138" w:rsidRPr="00333883" w:rsidRDefault="000C5138" w:rsidP="000C5138">
      <w:pPr>
        <w:rPr>
          <w:b/>
          <w:bCs/>
        </w:rPr>
      </w:pPr>
      <w:r w:rsidRPr="00333883">
        <w:rPr>
          <w:b/>
          <w:bCs/>
        </w:rPr>
        <w:t>200.3.2  Placing</w:t>
      </w:r>
    </w:p>
    <w:p w14:paraId="587EEC23" w14:textId="0DB02F9D" w:rsidR="000C5138" w:rsidRPr="00333883" w:rsidRDefault="000C5138" w:rsidP="00333883">
      <w:pPr>
        <w:pStyle w:val="BodyTextIndent2"/>
      </w:pPr>
      <w:r w:rsidRPr="00333883">
        <w:t xml:space="preserve">The aggregate </w:t>
      </w:r>
      <w:proofErr w:type="spellStart"/>
      <w:r w:rsidRPr="00333883">
        <w:t>subbase</w:t>
      </w:r>
      <w:proofErr w:type="spellEnd"/>
      <w:r w:rsidRPr="00333883">
        <w:t xml:space="preserve"> material shall be placed at a uniform mixture on a prepared subgrade in a quantity which will provide the required compacted thickness.   When more than one layer is required, each layer shall be shaped and compacted before the succeeding layer is placed.</w:t>
      </w:r>
    </w:p>
    <w:p w14:paraId="648F989A" w14:textId="3B1F620B" w:rsidR="000C5138" w:rsidRPr="00333883" w:rsidRDefault="000C5138" w:rsidP="00333883">
      <w:pPr>
        <w:pStyle w:val="BodyTextIndent2"/>
      </w:pPr>
      <w:r w:rsidRPr="00333883">
        <w:t>The placing of material shall begin at the point designated by the Engineer.   Placing shall be from vehicles especially equipped to distribute the material in a continuous uniform layer or windrow.   The layer or windrow shall be of such size that when spread and compacted the finished layer be in reasonably close conformity to the nominal thickness shown on the Plans.</w:t>
      </w:r>
    </w:p>
    <w:p w14:paraId="73DE2A6D" w14:textId="77777777" w:rsidR="000C5138" w:rsidRPr="00333883" w:rsidRDefault="000C5138" w:rsidP="000C5138">
      <w:pPr>
        <w:pStyle w:val="BodyTextIndent2"/>
      </w:pPr>
      <w:r w:rsidRPr="00333883">
        <w:t>When hauling is done over previously placed material, hauling equipment shall be dispersed uniformly over the entire surface of the previously constructed layer, to minimize rutting or uneven compaction.</w:t>
      </w:r>
    </w:p>
    <w:p w14:paraId="2D0E99AD" w14:textId="77777777" w:rsidR="000C5138" w:rsidRPr="00333883" w:rsidRDefault="000C5138" w:rsidP="000C5138">
      <w:pPr>
        <w:rPr>
          <w:b/>
          <w:bCs/>
        </w:rPr>
      </w:pPr>
    </w:p>
    <w:p w14:paraId="242A41EA" w14:textId="77777777" w:rsidR="000C5138" w:rsidRPr="00333883" w:rsidRDefault="000C5138" w:rsidP="000C5138">
      <w:pPr>
        <w:rPr>
          <w:b/>
          <w:bCs/>
        </w:rPr>
      </w:pPr>
      <w:r w:rsidRPr="00333883">
        <w:rPr>
          <w:b/>
          <w:bCs/>
        </w:rPr>
        <w:t>200.3.3  Spreading and Compacting</w:t>
      </w:r>
    </w:p>
    <w:p w14:paraId="2A792FAD" w14:textId="3E0108D4" w:rsidR="000C5138" w:rsidRPr="00333883" w:rsidRDefault="000C5138" w:rsidP="00333883">
      <w:pPr>
        <w:pStyle w:val="BodyTextIndent2"/>
      </w:pPr>
      <w:r w:rsidRPr="00333883">
        <w:t>When uniformly mixed, the mixture shall be spread to the plan thickness, for compaction.</w:t>
      </w:r>
    </w:p>
    <w:p w14:paraId="0626C04A" w14:textId="77777777" w:rsidR="000C5138" w:rsidRPr="00333883" w:rsidRDefault="000C5138" w:rsidP="000C5138">
      <w:pPr>
        <w:pStyle w:val="BodyTextIndent2"/>
      </w:pPr>
      <w:r w:rsidRPr="00333883">
        <w:t xml:space="preserve">Where the required thickness is 150 mm or less, the material may be spread and compacted in one layer.   Where the required thickness is more than 150 mm, the aggregate </w:t>
      </w:r>
      <w:proofErr w:type="spellStart"/>
      <w:r w:rsidRPr="00333883">
        <w:t>subbase</w:t>
      </w:r>
      <w:proofErr w:type="spellEnd"/>
      <w:r w:rsidRPr="00333883">
        <w:t xml:space="preserve"> shall be spread and compacted in two or more layers of approximately equal thickness, and the maximum compacted thickness of any layer shall not exceed 150 mm.   All subsequent layers shall be spread and compacted in a similar manner.</w:t>
      </w:r>
    </w:p>
    <w:p w14:paraId="17AB9274" w14:textId="77777777" w:rsidR="000C5138" w:rsidRPr="00333883" w:rsidRDefault="000C5138" w:rsidP="000C5138">
      <w:pPr>
        <w:pStyle w:val="BodyTextIndent2"/>
      </w:pPr>
    </w:p>
    <w:p w14:paraId="1D02C74D" w14:textId="48BC75C5" w:rsidR="000C5138" w:rsidRPr="00333883" w:rsidRDefault="000C5138" w:rsidP="00333883">
      <w:pPr>
        <w:pStyle w:val="BodyTextIndent2"/>
      </w:pPr>
      <w:r w:rsidRPr="00333883">
        <w:t xml:space="preserve">The moisture content of  </w:t>
      </w:r>
      <w:proofErr w:type="spellStart"/>
      <w:r w:rsidRPr="00333883">
        <w:t>subbase</w:t>
      </w:r>
      <w:proofErr w:type="spellEnd"/>
      <w:r w:rsidRPr="00333883">
        <w:t xml:space="preserve"> material shall, if necessary, be adjusted prior to compaction by watering with approved sprinklers mounted on trucks or by drying out, as required in order to obtain the required compaction.</w:t>
      </w:r>
    </w:p>
    <w:p w14:paraId="5D6623A8" w14:textId="00FEEEB9" w:rsidR="000C5138" w:rsidRPr="00333883" w:rsidRDefault="000C5138" w:rsidP="00333883">
      <w:pPr>
        <w:pStyle w:val="BodyTextIndent2"/>
      </w:pPr>
      <w:r w:rsidRPr="00333883">
        <w:t xml:space="preserve">Immediately following final spreading and smoothening, each layer shall be compacted to the full width by means of approved compaction equipment.   Rolling shall progress gradually from the sides to the center, parallel to the centerline of the road and shall continue until the whole surface has been rolled.   Any irregularities or depressions that develop shall be corrected by loosening the material at these places and adding or removing material until surface is smooth and uniform.   Along curbs, headers, and walls, and at all places not accessible to the roller, the </w:t>
      </w:r>
      <w:proofErr w:type="spellStart"/>
      <w:r w:rsidRPr="00333883">
        <w:t>subbase</w:t>
      </w:r>
      <w:proofErr w:type="spellEnd"/>
      <w:r w:rsidRPr="00333883">
        <w:t xml:space="preserve"> material shall be compacted thoroughly with approved tampers or compactors.</w:t>
      </w:r>
    </w:p>
    <w:p w14:paraId="7A8B5BE8" w14:textId="4F18CEC0" w:rsidR="000C5138" w:rsidRPr="00333883" w:rsidRDefault="000C5138" w:rsidP="00333883">
      <w:pPr>
        <w:pStyle w:val="BodyTextIndent2"/>
      </w:pPr>
      <w:r w:rsidRPr="00333883">
        <w:t xml:space="preserve">If the layer of </w:t>
      </w:r>
      <w:proofErr w:type="spellStart"/>
      <w:r w:rsidRPr="00333883">
        <w:t>subbase</w:t>
      </w:r>
      <w:proofErr w:type="spellEnd"/>
      <w:r w:rsidRPr="00333883">
        <w:t xml:space="preserve"> material, or part thereof, does not conform to the required finish, the Contractor shall, at his own expense, make the necessary corrections.</w:t>
      </w:r>
    </w:p>
    <w:p w14:paraId="12D75A74" w14:textId="05C087A7" w:rsidR="000C5138" w:rsidRPr="00333883" w:rsidRDefault="000C5138" w:rsidP="00333883">
      <w:pPr>
        <w:pStyle w:val="BodyTextIndent2"/>
      </w:pPr>
      <w:r w:rsidRPr="00333883">
        <w:t>Compaction of each layer shall continue until a field density of at least 100 percent of the maximum dry density determined in accordance with AASHTO T 180, Method D has been achieved.   In-place density determination shall be made in accordance with AASHTO T 191.</w:t>
      </w:r>
    </w:p>
    <w:p w14:paraId="6AB5C6F1" w14:textId="77777777" w:rsidR="000C5138" w:rsidRPr="00333883" w:rsidRDefault="000C5138" w:rsidP="000C5138">
      <w:pPr>
        <w:rPr>
          <w:b/>
          <w:bCs/>
        </w:rPr>
      </w:pPr>
      <w:r w:rsidRPr="00333883">
        <w:rPr>
          <w:b/>
          <w:bCs/>
        </w:rPr>
        <w:t>200.3.4  Trial Sections</w:t>
      </w:r>
    </w:p>
    <w:p w14:paraId="5A9DEB3C" w14:textId="77777777" w:rsidR="000C5138" w:rsidRPr="00333883" w:rsidRDefault="000C5138" w:rsidP="000C5138">
      <w:pPr>
        <w:pStyle w:val="BodyTextIndent"/>
      </w:pPr>
      <w:r w:rsidRPr="00333883">
        <w:t xml:space="preserve">Before </w:t>
      </w:r>
      <w:proofErr w:type="spellStart"/>
      <w:r w:rsidRPr="00333883">
        <w:t>subbase</w:t>
      </w:r>
      <w:proofErr w:type="spellEnd"/>
      <w:r w:rsidRPr="00333883">
        <w:t xml:space="preserve"> construction is started, the Contractor shall spread and compact trial sections as directed by the Engineer.   The purpose of the trial sections is to check the suitability of the materials and the efficiency of the equipment and construction method which is proposed to be used by the Contractor.   Therefore, the Contractor must use the same material, equipment and procedures that he proposes to use for the main work.   One trial section of about 500 m</w:t>
      </w:r>
      <w:r w:rsidRPr="00333883">
        <w:rPr>
          <w:vertAlign w:val="superscript"/>
        </w:rPr>
        <w:t>2</w:t>
      </w:r>
      <w:r w:rsidRPr="00333883">
        <w:t xml:space="preserve"> shall be made for every type of material and/or construction equipment/procedure proposed for use.</w:t>
      </w:r>
    </w:p>
    <w:p w14:paraId="775634E9" w14:textId="77777777" w:rsidR="000C5138" w:rsidRPr="00333883" w:rsidRDefault="000C5138" w:rsidP="000C5138">
      <w:pPr>
        <w:pStyle w:val="BodyTextIndent"/>
      </w:pPr>
    </w:p>
    <w:p w14:paraId="4138BFDD" w14:textId="77777777" w:rsidR="000C5138" w:rsidRPr="00333883" w:rsidRDefault="000C5138" w:rsidP="000C5138">
      <w:pPr>
        <w:pStyle w:val="BodyTextIndent"/>
      </w:pPr>
      <w:r w:rsidRPr="00333883">
        <w:lastRenderedPageBreak/>
        <w:t>After final compaction of each trial section, the Contractor shall carry out such field density tests and other tests required as directed by the Engineer.</w:t>
      </w:r>
    </w:p>
    <w:p w14:paraId="39254672" w14:textId="77777777" w:rsidR="000C5138" w:rsidRPr="00333883" w:rsidRDefault="000C5138" w:rsidP="000C5138">
      <w:pPr>
        <w:pStyle w:val="BodyTextIndent"/>
      </w:pPr>
    </w:p>
    <w:p w14:paraId="660C4FFD" w14:textId="77777777" w:rsidR="000C5138" w:rsidRPr="00333883" w:rsidRDefault="000C5138" w:rsidP="000C5138">
      <w:pPr>
        <w:pStyle w:val="BodyTextIndent"/>
      </w:pPr>
      <w:r w:rsidRPr="00333883">
        <w:t xml:space="preserve">If a trial section shows that the proposed materials, equipment or procedures in the Engineer’s opinion are not suitable for </w:t>
      </w:r>
      <w:proofErr w:type="spellStart"/>
      <w:r w:rsidRPr="00333883">
        <w:t>subbase</w:t>
      </w:r>
      <w:proofErr w:type="spellEnd"/>
      <w:r w:rsidRPr="00333883">
        <w:t>, the material shall be removed at the Contractor’s expense, and a new trial section shall be constructed.</w:t>
      </w:r>
    </w:p>
    <w:p w14:paraId="01658F2E" w14:textId="77777777" w:rsidR="000C5138" w:rsidRPr="00333883" w:rsidRDefault="000C5138" w:rsidP="000C5138">
      <w:pPr>
        <w:pStyle w:val="BodyTextIndent"/>
      </w:pPr>
    </w:p>
    <w:p w14:paraId="30328B43" w14:textId="77777777" w:rsidR="000C5138" w:rsidRPr="00333883" w:rsidRDefault="000C5138" w:rsidP="000C5138">
      <w:pPr>
        <w:pStyle w:val="BodyTextIndent"/>
      </w:pPr>
      <w:r w:rsidRPr="00333883">
        <w:t>If the basic conditions regarding the type of material or procedure change during the execution of the work, new trial sections shall be constructed.</w:t>
      </w:r>
    </w:p>
    <w:p w14:paraId="1E1561FC" w14:textId="77777777" w:rsidR="000C5138" w:rsidRPr="00333883" w:rsidRDefault="000C5138" w:rsidP="000C5138">
      <w:pPr>
        <w:pStyle w:val="BodyTextIndent"/>
      </w:pPr>
    </w:p>
    <w:p w14:paraId="355CBAF4" w14:textId="77777777" w:rsidR="000C5138" w:rsidRPr="00333883" w:rsidRDefault="000C5138" w:rsidP="000C5138">
      <w:pPr>
        <w:pStyle w:val="BodyTextIndent"/>
        <w:rPr>
          <w:b/>
          <w:bCs/>
        </w:rPr>
      </w:pPr>
      <w:r w:rsidRPr="00333883">
        <w:rPr>
          <w:b/>
          <w:bCs/>
        </w:rPr>
        <w:t>200.3.5  Tolerances</w:t>
      </w:r>
    </w:p>
    <w:p w14:paraId="417CFFE4" w14:textId="77777777" w:rsidR="000C5138" w:rsidRPr="00333883" w:rsidRDefault="000C5138" w:rsidP="000C5138">
      <w:pPr>
        <w:pStyle w:val="BodyTextIndent"/>
        <w:rPr>
          <w:b/>
          <w:bCs/>
        </w:rPr>
      </w:pPr>
    </w:p>
    <w:p w14:paraId="73719678" w14:textId="77777777" w:rsidR="000C5138" w:rsidRPr="00333883" w:rsidRDefault="000C5138" w:rsidP="000C5138">
      <w:pPr>
        <w:pStyle w:val="BodyTextIndent"/>
      </w:pPr>
      <w:r w:rsidRPr="00333883">
        <w:t xml:space="preserve">Aggregate </w:t>
      </w:r>
      <w:proofErr w:type="spellStart"/>
      <w:r w:rsidRPr="00333883">
        <w:t>subbase</w:t>
      </w:r>
      <w:proofErr w:type="spellEnd"/>
      <w:r w:rsidRPr="00333883">
        <w:t xml:space="preserve"> shall be spread with equipment that will provide a uniform layer which when compacted will conform to the designed level and transverse slopes as shown on the Plans.   The allowable tolerances shall be as specified hereunder:</w:t>
      </w:r>
    </w:p>
    <w:p w14:paraId="67A66A6F" w14:textId="77777777" w:rsidR="000C5138" w:rsidRPr="00333883" w:rsidRDefault="000C5138" w:rsidP="000C5138">
      <w:pPr>
        <w:pStyle w:val="BodyTextIndent"/>
        <w:ind w:left="720" w:hanging="720"/>
        <w:rPr>
          <w:b/>
          <w:bCs/>
        </w:rPr>
      </w:pPr>
    </w:p>
    <w:tbl>
      <w:tblPr>
        <w:tblW w:w="0" w:type="auto"/>
        <w:tblInd w:w="828" w:type="dxa"/>
        <w:tblLook w:val="04A0" w:firstRow="1" w:lastRow="0" w:firstColumn="1" w:lastColumn="0" w:noHBand="0" w:noVBand="1"/>
      </w:tblPr>
      <w:tblGrid>
        <w:gridCol w:w="4770"/>
        <w:gridCol w:w="1440"/>
        <w:gridCol w:w="1800"/>
      </w:tblGrid>
      <w:tr w:rsidR="000C5138" w:rsidRPr="00333883" w14:paraId="6CCDF3B8" w14:textId="77777777" w:rsidTr="00333883">
        <w:tc>
          <w:tcPr>
            <w:tcW w:w="4770" w:type="dxa"/>
          </w:tcPr>
          <w:p w14:paraId="764E1371" w14:textId="77777777" w:rsidR="000C5138" w:rsidRPr="00333883" w:rsidRDefault="000C5138" w:rsidP="00333883">
            <w:pPr>
              <w:pStyle w:val="BodyTextIndent"/>
            </w:pPr>
            <w:r w:rsidRPr="00333883">
              <w:t>Permitted variation from design</w:t>
            </w:r>
          </w:p>
          <w:p w14:paraId="2C4CBE34" w14:textId="77777777" w:rsidR="000C5138" w:rsidRPr="00333883" w:rsidRDefault="000C5138" w:rsidP="00333883">
            <w:pPr>
              <w:pStyle w:val="BodyTextIndent"/>
            </w:pPr>
            <w:r w:rsidRPr="00333883">
              <w:t>THICKNESS OF LAYER</w:t>
            </w:r>
            <w:r w:rsidRPr="00333883">
              <w:tab/>
            </w:r>
          </w:p>
          <w:p w14:paraId="172996F4" w14:textId="77777777" w:rsidR="000C5138" w:rsidRPr="00333883" w:rsidRDefault="000C5138" w:rsidP="00333883">
            <w:pPr>
              <w:pStyle w:val="BodyTextIndent"/>
            </w:pPr>
          </w:p>
        </w:tc>
        <w:tc>
          <w:tcPr>
            <w:tcW w:w="1440" w:type="dxa"/>
          </w:tcPr>
          <w:p w14:paraId="3190BBC0" w14:textId="77777777" w:rsidR="000C5138" w:rsidRPr="00333883" w:rsidRDefault="000C5138" w:rsidP="00333883">
            <w:pPr>
              <w:pStyle w:val="BodyTextIndent"/>
            </w:pPr>
          </w:p>
        </w:tc>
        <w:tc>
          <w:tcPr>
            <w:tcW w:w="1800" w:type="dxa"/>
            <w:hideMark/>
          </w:tcPr>
          <w:p w14:paraId="187F7591" w14:textId="77777777" w:rsidR="000C5138" w:rsidRPr="00333883" w:rsidRDefault="000C5138" w:rsidP="00333883">
            <w:pPr>
              <w:pStyle w:val="BodyTextIndent"/>
            </w:pPr>
            <w:r w:rsidRPr="00333883">
              <w:t>± 20 mm</w:t>
            </w:r>
          </w:p>
        </w:tc>
      </w:tr>
      <w:tr w:rsidR="000C5138" w:rsidRPr="00333883" w14:paraId="51444BD2" w14:textId="77777777" w:rsidTr="00333883">
        <w:tc>
          <w:tcPr>
            <w:tcW w:w="4770" w:type="dxa"/>
            <w:hideMark/>
          </w:tcPr>
          <w:p w14:paraId="340BD4F4" w14:textId="77777777" w:rsidR="000C5138" w:rsidRPr="00333883" w:rsidRDefault="000C5138" w:rsidP="00333883">
            <w:pPr>
              <w:pStyle w:val="BodyTextIndent"/>
            </w:pPr>
            <w:r w:rsidRPr="00333883">
              <w:t>Permitted variation from design</w:t>
            </w:r>
          </w:p>
          <w:p w14:paraId="44F558E6" w14:textId="77777777" w:rsidR="000C5138" w:rsidRPr="00333883" w:rsidRDefault="000C5138" w:rsidP="00333883">
            <w:pPr>
              <w:pStyle w:val="BodyTextIndent"/>
            </w:pPr>
            <w:r w:rsidRPr="00333883">
              <w:t>LEVEL OF SURFACE</w:t>
            </w:r>
          </w:p>
        </w:tc>
        <w:tc>
          <w:tcPr>
            <w:tcW w:w="1440" w:type="dxa"/>
          </w:tcPr>
          <w:p w14:paraId="13605B9B" w14:textId="77777777" w:rsidR="000C5138" w:rsidRPr="00333883" w:rsidRDefault="000C5138" w:rsidP="00333883">
            <w:pPr>
              <w:pStyle w:val="BodyTextIndent"/>
            </w:pPr>
          </w:p>
        </w:tc>
        <w:tc>
          <w:tcPr>
            <w:tcW w:w="1800" w:type="dxa"/>
          </w:tcPr>
          <w:p w14:paraId="72A6F9EF" w14:textId="77777777" w:rsidR="000C5138" w:rsidRPr="00333883" w:rsidRDefault="000C5138" w:rsidP="00333883">
            <w:pPr>
              <w:pStyle w:val="BodyTextIndent"/>
            </w:pPr>
            <w:r w:rsidRPr="00333883">
              <w:t>+10 mm</w:t>
            </w:r>
          </w:p>
          <w:p w14:paraId="0ACF419C" w14:textId="77777777" w:rsidR="000C5138" w:rsidRPr="00333883" w:rsidRDefault="000C5138" w:rsidP="00333883">
            <w:pPr>
              <w:pStyle w:val="BodyTextIndent"/>
            </w:pPr>
            <w:r w:rsidRPr="00333883">
              <w:t xml:space="preserve"> -20 mm</w:t>
            </w:r>
          </w:p>
          <w:p w14:paraId="4C14B3D8" w14:textId="77777777" w:rsidR="000C5138" w:rsidRPr="00333883" w:rsidRDefault="000C5138" w:rsidP="00333883">
            <w:pPr>
              <w:pStyle w:val="BodyTextIndent"/>
            </w:pPr>
          </w:p>
        </w:tc>
      </w:tr>
      <w:tr w:rsidR="000C5138" w:rsidRPr="00333883" w14:paraId="59CC8E0B" w14:textId="77777777" w:rsidTr="00333883">
        <w:tc>
          <w:tcPr>
            <w:tcW w:w="4770" w:type="dxa"/>
          </w:tcPr>
          <w:p w14:paraId="441D95C6" w14:textId="77777777" w:rsidR="000C5138" w:rsidRPr="00333883" w:rsidRDefault="000C5138" w:rsidP="00333883">
            <w:pPr>
              <w:pStyle w:val="BodyTextIndent"/>
            </w:pPr>
            <w:r w:rsidRPr="00333883">
              <w:t>Permitted SURFACE IRREGULARITY</w:t>
            </w:r>
          </w:p>
          <w:p w14:paraId="3E07A8A4" w14:textId="77777777" w:rsidR="000C5138" w:rsidRPr="00333883" w:rsidRDefault="000C5138" w:rsidP="00333883">
            <w:pPr>
              <w:pStyle w:val="BodyTextIndent"/>
            </w:pPr>
            <w:r w:rsidRPr="00333883">
              <w:t>Measured by 3-m straight-edge</w:t>
            </w:r>
          </w:p>
          <w:p w14:paraId="46DD8201" w14:textId="77777777" w:rsidR="000C5138" w:rsidRPr="00333883" w:rsidRDefault="000C5138" w:rsidP="00333883">
            <w:pPr>
              <w:pStyle w:val="BodyTextIndent"/>
            </w:pPr>
          </w:p>
        </w:tc>
        <w:tc>
          <w:tcPr>
            <w:tcW w:w="1440" w:type="dxa"/>
          </w:tcPr>
          <w:p w14:paraId="3AD145D1" w14:textId="77777777" w:rsidR="000C5138" w:rsidRPr="00333883" w:rsidRDefault="000C5138" w:rsidP="00333883">
            <w:pPr>
              <w:pStyle w:val="BodyTextIndent"/>
            </w:pPr>
          </w:p>
        </w:tc>
        <w:tc>
          <w:tcPr>
            <w:tcW w:w="1800" w:type="dxa"/>
          </w:tcPr>
          <w:p w14:paraId="09703A85" w14:textId="77777777" w:rsidR="000C5138" w:rsidRPr="00333883" w:rsidRDefault="000C5138" w:rsidP="00333883">
            <w:pPr>
              <w:pStyle w:val="BodyTextIndent"/>
            </w:pPr>
          </w:p>
          <w:p w14:paraId="3181C0C2" w14:textId="77777777" w:rsidR="000C5138" w:rsidRPr="00333883" w:rsidRDefault="000C5138" w:rsidP="00333883">
            <w:pPr>
              <w:pStyle w:val="BodyTextIndent"/>
            </w:pPr>
            <w:r w:rsidRPr="00333883">
              <w:t xml:space="preserve">  20 mm</w:t>
            </w:r>
          </w:p>
        </w:tc>
      </w:tr>
      <w:tr w:rsidR="000C5138" w:rsidRPr="00333883" w14:paraId="0DAA6A1F" w14:textId="77777777" w:rsidTr="00333883">
        <w:tc>
          <w:tcPr>
            <w:tcW w:w="4770" w:type="dxa"/>
            <w:hideMark/>
          </w:tcPr>
          <w:p w14:paraId="17722559" w14:textId="77777777" w:rsidR="000C5138" w:rsidRPr="00333883" w:rsidRDefault="000C5138" w:rsidP="00333883">
            <w:pPr>
              <w:pStyle w:val="BodyTextIndent"/>
            </w:pPr>
            <w:r w:rsidRPr="00333883">
              <w:t>Permitted variation from design</w:t>
            </w:r>
          </w:p>
          <w:p w14:paraId="110F89A6" w14:textId="77777777" w:rsidR="000C5138" w:rsidRPr="00333883" w:rsidRDefault="000C5138" w:rsidP="00333883">
            <w:pPr>
              <w:pStyle w:val="BodyTextIndent"/>
            </w:pPr>
            <w:r w:rsidRPr="00333883">
              <w:t>CROSSFALL OR CAMBER</w:t>
            </w:r>
          </w:p>
        </w:tc>
        <w:tc>
          <w:tcPr>
            <w:tcW w:w="1440" w:type="dxa"/>
          </w:tcPr>
          <w:p w14:paraId="1C204F44" w14:textId="77777777" w:rsidR="000C5138" w:rsidRPr="00333883" w:rsidRDefault="000C5138" w:rsidP="00333883">
            <w:pPr>
              <w:pStyle w:val="BodyTextIndent"/>
            </w:pPr>
          </w:p>
        </w:tc>
        <w:tc>
          <w:tcPr>
            <w:tcW w:w="1800" w:type="dxa"/>
          </w:tcPr>
          <w:p w14:paraId="1E8DB2C1" w14:textId="77777777" w:rsidR="000C5138" w:rsidRPr="00333883" w:rsidRDefault="000C5138" w:rsidP="00333883">
            <w:pPr>
              <w:pStyle w:val="BodyTextIndent"/>
            </w:pPr>
          </w:p>
          <w:p w14:paraId="3D0F61CB" w14:textId="77777777" w:rsidR="000C5138" w:rsidRPr="00333883" w:rsidRDefault="000C5138" w:rsidP="00333883">
            <w:pPr>
              <w:pStyle w:val="BodyTextIndent"/>
            </w:pPr>
            <w:r w:rsidRPr="00333883">
              <w:t>±0.3%</w:t>
            </w:r>
          </w:p>
          <w:p w14:paraId="12276DC2" w14:textId="77777777" w:rsidR="000C5138" w:rsidRPr="00333883" w:rsidRDefault="000C5138" w:rsidP="00333883">
            <w:pPr>
              <w:pStyle w:val="BodyTextIndent"/>
            </w:pPr>
          </w:p>
        </w:tc>
      </w:tr>
      <w:tr w:rsidR="000C5138" w:rsidRPr="00333883" w14:paraId="03341BC2" w14:textId="77777777" w:rsidTr="00333883">
        <w:tc>
          <w:tcPr>
            <w:tcW w:w="4770" w:type="dxa"/>
            <w:hideMark/>
          </w:tcPr>
          <w:p w14:paraId="5DB5D50B" w14:textId="77777777" w:rsidR="000C5138" w:rsidRPr="00333883" w:rsidRDefault="000C5138" w:rsidP="00333883">
            <w:pPr>
              <w:pStyle w:val="BodyTextIndent"/>
            </w:pPr>
            <w:r w:rsidRPr="00333883">
              <w:t>Permitted variation from design</w:t>
            </w:r>
          </w:p>
          <w:p w14:paraId="23BAE02A" w14:textId="77777777" w:rsidR="000C5138" w:rsidRPr="00333883" w:rsidRDefault="000C5138" w:rsidP="00333883">
            <w:pPr>
              <w:pStyle w:val="BodyTextIndent"/>
            </w:pPr>
            <w:r w:rsidRPr="00333883">
              <w:t>LONGITUDINAL GRADE over</w:t>
            </w:r>
          </w:p>
          <w:p w14:paraId="53366494" w14:textId="77777777" w:rsidR="000C5138" w:rsidRPr="00333883" w:rsidRDefault="000C5138" w:rsidP="00333883">
            <w:pPr>
              <w:pStyle w:val="BodyTextIndent"/>
            </w:pPr>
            <w:r w:rsidRPr="00333883">
              <w:t>25 m in length</w:t>
            </w:r>
          </w:p>
        </w:tc>
        <w:tc>
          <w:tcPr>
            <w:tcW w:w="1440" w:type="dxa"/>
          </w:tcPr>
          <w:p w14:paraId="68BD59E1" w14:textId="77777777" w:rsidR="000C5138" w:rsidRPr="00333883" w:rsidRDefault="000C5138" w:rsidP="00333883">
            <w:pPr>
              <w:pStyle w:val="BodyTextIndent"/>
            </w:pPr>
          </w:p>
        </w:tc>
        <w:tc>
          <w:tcPr>
            <w:tcW w:w="1800" w:type="dxa"/>
          </w:tcPr>
          <w:p w14:paraId="432DFDF4" w14:textId="77777777" w:rsidR="000C5138" w:rsidRPr="00333883" w:rsidRDefault="000C5138" w:rsidP="00333883">
            <w:pPr>
              <w:pStyle w:val="BodyTextIndent"/>
            </w:pPr>
          </w:p>
          <w:p w14:paraId="56746516" w14:textId="77777777" w:rsidR="000C5138" w:rsidRPr="00333883" w:rsidRDefault="000C5138" w:rsidP="00333883">
            <w:pPr>
              <w:pStyle w:val="BodyTextIndent"/>
            </w:pPr>
          </w:p>
          <w:p w14:paraId="4A56E8F7" w14:textId="77777777" w:rsidR="000C5138" w:rsidRPr="00333883" w:rsidRDefault="000C5138" w:rsidP="00333883">
            <w:pPr>
              <w:pStyle w:val="BodyTextIndent"/>
            </w:pPr>
            <w:r w:rsidRPr="00333883">
              <w:t>±0.1%</w:t>
            </w:r>
          </w:p>
        </w:tc>
      </w:tr>
    </w:tbl>
    <w:p w14:paraId="011994A8" w14:textId="77777777" w:rsidR="000C5138" w:rsidRDefault="000C5138" w:rsidP="000C5138">
      <w:pPr>
        <w:pStyle w:val="BodyTextIndent"/>
        <w:rPr>
          <w:b/>
          <w:bCs/>
        </w:rPr>
      </w:pPr>
    </w:p>
    <w:p w14:paraId="4620BFD3" w14:textId="77777777" w:rsidR="00333883" w:rsidRDefault="00333883" w:rsidP="000C5138">
      <w:pPr>
        <w:pStyle w:val="BodyTextIndent"/>
        <w:rPr>
          <w:b/>
          <w:bCs/>
        </w:rPr>
      </w:pPr>
    </w:p>
    <w:p w14:paraId="716BD74B" w14:textId="77777777" w:rsidR="00333883" w:rsidRPr="00333883" w:rsidRDefault="00333883" w:rsidP="000C5138">
      <w:pPr>
        <w:pStyle w:val="BodyTextIndent"/>
        <w:rPr>
          <w:b/>
          <w:bCs/>
        </w:rPr>
      </w:pPr>
    </w:p>
    <w:p w14:paraId="4D68A6D5" w14:textId="77777777" w:rsidR="000C5138" w:rsidRPr="00333883" w:rsidRDefault="000C5138" w:rsidP="00356D9B">
      <w:pPr>
        <w:pStyle w:val="BodyTextIndent"/>
        <w:numPr>
          <w:ilvl w:val="1"/>
          <w:numId w:val="48"/>
        </w:numPr>
        <w:overflowPunct/>
        <w:autoSpaceDE/>
        <w:autoSpaceDN/>
        <w:adjustRightInd/>
        <w:spacing w:before="0" w:after="0" w:line="240" w:lineRule="auto"/>
        <w:textAlignment w:val="auto"/>
        <w:rPr>
          <w:b/>
          <w:bCs/>
        </w:rPr>
      </w:pPr>
      <w:r w:rsidRPr="00333883">
        <w:rPr>
          <w:b/>
          <w:bCs/>
        </w:rPr>
        <w:lastRenderedPageBreak/>
        <w:t>Method of Measurement</w:t>
      </w:r>
    </w:p>
    <w:p w14:paraId="42D513E3" w14:textId="77777777" w:rsidR="000C5138" w:rsidRPr="00333883" w:rsidRDefault="000C5138" w:rsidP="000C5138">
      <w:pPr>
        <w:pStyle w:val="BodyTextIndent"/>
      </w:pPr>
    </w:p>
    <w:p w14:paraId="0368C263" w14:textId="77777777" w:rsidR="000C5138" w:rsidRPr="00333883" w:rsidRDefault="000C5138" w:rsidP="000C5138">
      <w:pPr>
        <w:pStyle w:val="BodyTextIndent"/>
      </w:pPr>
      <w:r w:rsidRPr="00333883">
        <w:t xml:space="preserve">Aggregate </w:t>
      </w:r>
      <w:proofErr w:type="spellStart"/>
      <w:r w:rsidRPr="00333883">
        <w:t>Subbase</w:t>
      </w:r>
      <w:proofErr w:type="spellEnd"/>
      <w:r w:rsidRPr="00333883">
        <w:t xml:space="preserve"> Course will be measured by the cubic meter (m</w:t>
      </w:r>
      <w:r w:rsidRPr="00333883">
        <w:rPr>
          <w:vertAlign w:val="superscript"/>
        </w:rPr>
        <w:t>3</w:t>
      </w:r>
      <w:r w:rsidRPr="00333883">
        <w:t xml:space="preserve">).   The quantity to be paid for shall be the design volume compacted in-place as shown on the Plans, and accepted in the completed course.   No allowance will be given for materials placed outside the design limits shown on the cross-sections.  Trial sections shall not be measured separately but shall be included in the quantity of </w:t>
      </w:r>
      <w:proofErr w:type="spellStart"/>
      <w:r w:rsidRPr="00333883">
        <w:t>subbase</w:t>
      </w:r>
      <w:proofErr w:type="spellEnd"/>
      <w:r w:rsidRPr="00333883">
        <w:t xml:space="preserve"> herein measured.</w:t>
      </w:r>
    </w:p>
    <w:p w14:paraId="64F5F80D" w14:textId="77777777" w:rsidR="000C5138" w:rsidRPr="00333883" w:rsidRDefault="000C5138" w:rsidP="000C5138">
      <w:pPr>
        <w:pStyle w:val="BodyTextIndent"/>
      </w:pPr>
    </w:p>
    <w:p w14:paraId="4B39EB61" w14:textId="77777777" w:rsidR="000C5138" w:rsidRPr="00333883" w:rsidRDefault="000C5138" w:rsidP="00356D9B">
      <w:pPr>
        <w:pStyle w:val="BodyTextIndent"/>
        <w:numPr>
          <w:ilvl w:val="1"/>
          <w:numId w:val="48"/>
        </w:numPr>
        <w:overflowPunct/>
        <w:autoSpaceDE/>
        <w:autoSpaceDN/>
        <w:adjustRightInd/>
        <w:spacing w:before="0" w:after="0" w:line="240" w:lineRule="auto"/>
        <w:textAlignment w:val="auto"/>
        <w:rPr>
          <w:b/>
          <w:bCs/>
        </w:rPr>
      </w:pPr>
      <w:r w:rsidRPr="00333883">
        <w:rPr>
          <w:b/>
          <w:bCs/>
        </w:rPr>
        <w:t>Basis of Payment</w:t>
      </w:r>
    </w:p>
    <w:p w14:paraId="0807CE38" w14:textId="77777777" w:rsidR="000C5138" w:rsidRPr="00333883" w:rsidRDefault="000C5138" w:rsidP="000C5138">
      <w:pPr>
        <w:pStyle w:val="BodyTextIndent"/>
      </w:pPr>
    </w:p>
    <w:p w14:paraId="2E7EF5FD" w14:textId="77777777" w:rsidR="000C5138" w:rsidRPr="00333883" w:rsidRDefault="000C5138" w:rsidP="000C5138">
      <w:pPr>
        <w:pStyle w:val="BodyTextIndent"/>
      </w:pPr>
      <w:r w:rsidRPr="00333883">
        <w:t xml:space="preserve">The accepted quantities, measured as prescribed in Section 200.4, shall be paid for at the contract unit price for Aggregate </w:t>
      </w:r>
      <w:proofErr w:type="spellStart"/>
      <w:r w:rsidRPr="00333883">
        <w:t>Subbase</w:t>
      </w:r>
      <w:proofErr w:type="spellEnd"/>
      <w:r w:rsidRPr="00333883">
        <w:t xml:space="preserve"> Course which price and payment shall be full compensation for furnishings and placing all materials, including all labor, equipment, tools and incidentals necessary to complete the work prescribed in this Item.</w:t>
      </w:r>
    </w:p>
    <w:p w14:paraId="57AFB4DD" w14:textId="77777777" w:rsidR="000C5138" w:rsidRPr="00333883" w:rsidRDefault="000C5138" w:rsidP="000C5138">
      <w:pPr>
        <w:pStyle w:val="BodyTextIndent"/>
      </w:pPr>
    </w:p>
    <w:p w14:paraId="0ABA66D8" w14:textId="77777777" w:rsidR="000C5138" w:rsidRPr="00333883" w:rsidRDefault="000C5138" w:rsidP="000C5138">
      <w:pPr>
        <w:pStyle w:val="BodyTextIndent"/>
      </w:pPr>
      <w:r w:rsidRPr="00333883">
        <w:t>Payment will be made under:</w:t>
      </w:r>
    </w:p>
    <w:p w14:paraId="2C0816CE"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3787"/>
        <w:gridCol w:w="2700"/>
      </w:tblGrid>
      <w:tr w:rsidR="000C5138" w:rsidRPr="00333883" w14:paraId="46F78849" w14:textId="77777777" w:rsidTr="00333883">
        <w:tc>
          <w:tcPr>
            <w:tcW w:w="2243" w:type="dxa"/>
            <w:tcBorders>
              <w:top w:val="single" w:sz="4" w:space="0" w:color="auto"/>
              <w:left w:val="single" w:sz="4" w:space="0" w:color="auto"/>
              <w:bottom w:val="single" w:sz="4" w:space="0" w:color="auto"/>
              <w:right w:val="single" w:sz="4" w:space="0" w:color="auto"/>
            </w:tcBorders>
          </w:tcPr>
          <w:p w14:paraId="4D5FA85D" w14:textId="77777777" w:rsidR="000C5138" w:rsidRPr="00333883" w:rsidRDefault="000C5138" w:rsidP="00333883">
            <w:pPr>
              <w:pStyle w:val="BodyTextIndent"/>
              <w:jc w:val="center"/>
            </w:pPr>
          </w:p>
          <w:p w14:paraId="69CAD538" w14:textId="77777777" w:rsidR="000C5138" w:rsidRPr="00333883" w:rsidRDefault="000C5138" w:rsidP="00333883">
            <w:pPr>
              <w:pStyle w:val="BodyTextIndent"/>
              <w:jc w:val="center"/>
            </w:pPr>
            <w:r w:rsidRPr="00333883">
              <w:t>Pay Item Number</w:t>
            </w:r>
          </w:p>
          <w:p w14:paraId="2562B297" w14:textId="77777777" w:rsidR="000C5138" w:rsidRPr="00333883" w:rsidRDefault="000C5138" w:rsidP="00333883">
            <w:pPr>
              <w:pStyle w:val="BodyTextIndent"/>
              <w:jc w:val="center"/>
            </w:pPr>
          </w:p>
        </w:tc>
        <w:tc>
          <w:tcPr>
            <w:tcW w:w="3787" w:type="dxa"/>
            <w:tcBorders>
              <w:top w:val="single" w:sz="4" w:space="0" w:color="auto"/>
              <w:left w:val="single" w:sz="4" w:space="0" w:color="auto"/>
              <w:bottom w:val="single" w:sz="4" w:space="0" w:color="auto"/>
              <w:right w:val="single" w:sz="4" w:space="0" w:color="auto"/>
            </w:tcBorders>
          </w:tcPr>
          <w:p w14:paraId="566A1E40" w14:textId="77777777" w:rsidR="000C5138" w:rsidRPr="00333883" w:rsidRDefault="000C5138" w:rsidP="00333883">
            <w:pPr>
              <w:pStyle w:val="BodyTextIndent"/>
              <w:jc w:val="center"/>
            </w:pPr>
          </w:p>
          <w:p w14:paraId="40175D75" w14:textId="77777777" w:rsidR="000C5138" w:rsidRPr="00333883" w:rsidRDefault="000C5138" w:rsidP="00333883">
            <w:pPr>
              <w:pStyle w:val="BodyTextIndent"/>
              <w:jc w:val="center"/>
            </w:pPr>
            <w:r w:rsidRPr="00333883">
              <w:t>Description</w:t>
            </w:r>
          </w:p>
        </w:tc>
        <w:tc>
          <w:tcPr>
            <w:tcW w:w="2700" w:type="dxa"/>
            <w:tcBorders>
              <w:top w:val="single" w:sz="4" w:space="0" w:color="auto"/>
              <w:left w:val="single" w:sz="4" w:space="0" w:color="auto"/>
              <w:bottom w:val="single" w:sz="4" w:space="0" w:color="auto"/>
              <w:right w:val="single" w:sz="4" w:space="0" w:color="auto"/>
            </w:tcBorders>
          </w:tcPr>
          <w:p w14:paraId="5B693409" w14:textId="77777777" w:rsidR="000C5138" w:rsidRPr="00333883" w:rsidRDefault="000C5138" w:rsidP="00333883">
            <w:pPr>
              <w:pStyle w:val="BodyTextIndent"/>
              <w:jc w:val="center"/>
            </w:pPr>
          </w:p>
          <w:p w14:paraId="6DFE11A3" w14:textId="77777777" w:rsidR="000C5138" w:rsidRPr="00333883" w:rsidRDefault="000C5138" w:rsidP="00333883">
            <w:pPr>
              <w:pStyle w:val="BodyTextIndent"/>
              <w:jc w:val="center"/>
            </w:pPr>
            <w:r w:rsidRPr="00333883">
              <w:t>Unit of Measurement</w:t>
            </w:r>
          </w:p>
        </w:tc>
      </w:tr>
      <w:tr w:rsidR="000C5138" w:rsidRPr="00333883" w14:paraId="79BB25F5" w14:textId="77777777" w:rsidTr="00333883">
        <w:tc>
          <w:tcPr>
            <w:tcW w:w="2243" w:type="dxa"/>
            <w:tcBorders>
              <w:top w:val="single" w:sz="4" w:space="0" w:color="auto"/>
              <w:left w:val="single" w:sz="4" w:space="0" w:color="auto"/>
              <w:bottom w:val="single" w:sz="4" w:space="0" w:color="auto"/>
              <w:right w:val="single" w:sz="4" w:space="0" w:color="auto"/>
            </w:tcBorders>
            <w:hideMark/>
          </w:tcPr>
          <w:p w14:paraId="21342BEB" w14:textId="77777777" w:rsidR="000C5138" w:rsidRPr="00333883" w:rsidRDefault="000C5138" w:rsidP="00333883">
            <w:pPr>
              <w:pStyle w:val="BodyTextIndent"/>
            </w:pPr>
            <w:r w:rsidRPr="00333883">
              <w:t xml:space="preserve">          200 </w:t>
            </w:r>
          </w:p>
        </w:tc>
        <w:tc>
          <w:tcPr>
            <w:tcW w:w="3787" w:type="dxa"/>
            <w:tcBorders>
              <w:top w:val="single" w:sz="4" w:space="0" w:color="auto"/>
              <w:left w:val="single" w:sz="4" w:space="0" w:color="auto"/>
              <w:bottom w:val="single" w:sz="4" w:space="0" w:color="auto"/>
              <w:right w:val="single" w:sz="4" w:space="0" w:color="auto"/>
            </w:tcBorders>
            <w:hideMark/>
          </w:tcPr>
          <w:p w14:paraId="69859037" w14:textId="77777777" w:rsidR="000C5138" w:rsidRPr="00333883" w:rsidRDefault="000C5138" w:rsidP="00333883">
            <w:pPr>
              <w:pStyle w:val="BodyTextIndent"/>
              <w:ind w:left="259"/>
            </w:pPr>
            <w:r w:rsidRPr="00333883">
              <w:t xml:space="preserve">Aggregate </w:t>
            </w:r>
            <w:proofErr w:type="spellStart"/>
            <w:r w:rsidRPr="00333883">
              <w:t>Subbase</w:t>
            </w:r>
            <w:proofErr w:type="spellEnd"/>
            <w:r w:rsidRPr="00333883">
              <w:t xml:space="preserve"> Course</w:t>
            </w:r>
          </w:p>
        </w:tc>
        <w:tc>
          <w:tcPr>
            <w:tcW w:w="2700" w:type="dxa"/>
            <w:tcBorders>
              <w:top w:val="single" w:sz="4" w:space="0" w:color="auto"/>
              <w:left w:val="single" w:sz="4" w:space="0" w:color="auto"/>
              <w:bottom w:val="single" w:sz="4" w:space="0" w:color="auto"/>
              <w:right w:val="single" w:sz="4" w:space="0" w:color="auto"/>
            </w:tcBorders>
            <w:hideMark/>
          </w:tcPr>
          <w:p w14:paraId="43FA7083" w14:textId="77777777" w:rsidR="000C5138" w:rsidRPr="00333883" w:rsidRDefault="000C5138" w:rsidP="00333883">
            <w:pPr>
              <w:pStyle w:val="BodyTextIndent"/>
              <w:ind w:left="155"/>
              <w:jc w:val="center"/>
            </w:pPr>
            <w:r w:rsidRPr="00333883">
              <w:t>Cubic Meter</w:t>
            </w:r>
          </w:p>
        </w:tc>
      </w:tr>
    </w:tbl>
    <w:p w14:paraId="1BAC1613" w14:textId="77777777" w:rsidR="000C5138" w:rsidRPr="00333883" w:rsidRDefault="000C5138" w:rsidP="000C5138">
      <w:pPr>
        <w:pStyle w:val="BodyTextIndent"/>
        <w:rPr>
          <w:b/>
          <w:bCs/>
        </w:rPr>
      </w:pPr>
    </w:p>
    <w:p w14:paraId="33D7AA4C" w14:textId="77777777" w:rsidR="000C5138" w:rsidRPr="00333883" w:rsidRDefault="000C5138" w:rsidP="000C5138">
      <w:pPr>
        <w:pStyle w:val="BodyTextIndent"/>
        <w:rPr>
          <w:b/>
          <w:bCs/>
        </w:rPr>
      </w:pPr>
    </w:p>
    <w:p w14:paraId="73AD05D1" w14:textId="77777777" w:rsidR="000C5138" w:rsidRPr="00333883" w:rsidRDefault="000C5138" w:rsidP="000C5138">
      <w:pPr>
        <w:pStyle w:val="BodyTextIndent"/>
        <w:rPr>
          <w:b/>
          <w:bCs/>
        </w:rPr>
      </w:pPr>
      <w:r w:rsidRPr="00333883">
        <w:rPr>
          <w:b/>
          <w:bCs/>
        </w:rPr>
        <w:t>ITEM 201 – AGGREGATE BASE COURSE</w:t>
      </w:r>
    </w:p>
    <w:p w14:paraId="4FC50575" w14:textId="77777777" w:rsidR="000C5138" w:rsidRPr="00333883" w:rsidRDefault="000C5138" w:rsidP="000C5138">
      <w:pPr>
        <w:pStyle w:val="BodyTextIndent"/>
      </w:pPr>
    </w:p>
    <w:p w14:paraId="546F2DF2" w14:textId="77777777" w:rsidR="000C5138" w:rsidRPr="00333883" w:rsidRDefault="000C5138" w:rsidP="00356D9B">
      <w:pPr>
        <w:pStyle w:val="BodyTextIndent"/>
        <w:numPr>
          <w:ilvl w:val="1"/>
          <w:numId w:val="49"/>
        </w:numPr>
        <w:overflowPunct/>
        <w:autoSpaceDE/>
        <w:autoSpaceDN/>
        <w:adjustRightInd/>
        <w:spacing w:before="0" w:after="0" w:line="240" w:lineRule="auto"/>
        <w:textAlignment w:val="auto"/>
        <w:rPr>
          <w:b/>
          <w:bCs/>
        </w:rPr>
      </w:pPr>
      <w:r w:rsidRPr="00333883">
        <w:rPr>
          <w:b/>
          <w:bCs/>
        </w:rPr>
        <w:t>Description</w:t>
      </w:r>
    </w:p>
    <w:p w14:paraId="484291F4" w14:textId="77777777" w:rsidR="000C5138" w:rsidRPr="00333883" w:rsidRDefault="000C5138" w:rsidP="000C5138">
      <w:pPr>
        <w:pStyle w:val="BodyTextIndent"/>
      </w:pPr>
    </w:p>
    <w:p w14:paraId="3CE60CD7" w14:textId="77777777" w:rsidR="000C5138" w:rsidRPr="00333883" w:rsidRDefault="000C5138" w:rsidP="000C5138">
      <w:pPr>
        <w:pStyle w:val="BodyTextIndent"/>
      </w:pPr>
      <w:r w:rsidRPr="00333883">
        <w:t>This Item shall consist of furnishing, placing and compacting an aggregate base course on a prepared subgrade/</w:t>
      </w:r>
      <w:proofErr w:type="spellStart"/>
      <w:r w:rsidRPr="00333883">
        <w:t>subbase</w:t>
      </w:r>
      <w:proofErr w:type="spellEnd"/>
      <w:r w:rsidRPr="00333883">
        <w:t xml:space="preserve"> in accordance with this Specification and the lines, grades, thickness and typical cross-sections shown on the Plans, or as established by the Engineer.</w:t>
      </w:r>
    </w:p>
    <w:p w14:paraId="60876DB8" w14:textId="77777777" w:rsidR="000C5138" w:rsidRPr="00333883" w:rsidRDefault="000C5138" w:rsidP="000C5138">
      <w:pPr>
        <w:pStyle w:val="BodyTextIndent"/>
      </w:pPr>
    </w:p>
    <w:p w14:paraId="46890EF9" w14:textId="77777777" w:rsidR="000C5138" w:rsidRPr="00333883" w:rsidRDefault="000C5138" w:rsidP="00356D9B">
      <w:pPr>
        <w:pStyle w:val="BodyTextIndent"/>
        <w:numPr>
          <w:ilvl w:val="1"/>
          <w:numId w:val="49"/>
        </w:numPr>
        <w:overflowPunct/>
        <w:autoSpaceDE/>
        <w:autoSpaceDN/>
        <w:adjustRightInd/>
        <w:spacing w:before="0" w:after="0" w:line="240" w:lineRule="auto"/>
        <w:textAlignment w:val="auto"/>
        <w:rPr>
          <w:b/>
          <w:bCs/>
        </w:rPr>
      </w:pPr>
      <w:r w:rsidRPr="00333883">
        <w:rPr>
          <w:b/>
          <w:bCs/>
        </w:rPr>
        <w:t>Material Requirements</w:t>
      </w:r>
    </w:p>
    <w:p w14:paraId="13104C36" w14:textId="77777777" w:rsidR="000C5138" w:rsidRPr="00333883" w:rsidRDefault="000C5138" w:rsidP="000C5138">
      <w:pPr>
        <w:pStyle w:val="BodyTextIndent"/>
      </w:pPr>
    </w:p>
    <w:p w14:paraId="3F7EE929" w14:textId="1E2ABF14" w:rsidR="000C5138" w:rsidRPr="00333883" w:rsidRDefault="000C5138" w:rsidP="00333883">
      <w:pPr>
        <w:pStyle w:val="BodyTextIndent"/>
      </w:pPr>
      <w:r w:rsidRPr="00333883">
        <w:t xml:space="preserve">Aggregate for base course shall consist of hard, durable particles or fragments of crushed stone, crushed slag or crushed or natural gravel and filler of natural or crushed sand or </w:t>
      </w:r>
      <w:r w:rsidRPr="00333883">
        <w:lastRenderedPageBreak/>
        <w:t>other finely divided mineral matter.   The composite material shall be free from vegetable matter and lumps or balls of clay, and shall be of such nature that it can be compacted readily to form a firm, stable base.</w:t>
      </w:r>
    </w:p>
    <w:p w14:paraId="27DD246B" w14:textId="512F49B0" w:rsidR="000C5138" w:rsidRPr="00333883" w:rsidRDefault="000C5138" w:rsidP="00333883">
      <w:pPr>
        <w:pStyle w:val="BodyTextIndent"/>
      </w:pPr>
      <w:r w:rsidRPr="00333883">
        <w:t>In some areas where the conventional base course materials are scarce or non-available, the use of 40% weathered limestone blended with 60% crushed stones or gravel shall be allowed, provided that the blended materials meet the requirements of this Item.</w:t>
      </w:r>
    </w:p>
    <w:p w14:paraId="69CAD97D" w14:textId="77777777" w:rsidR="000C5138" w:rsidRPr="00333883" w:rsidRDefault="000C5138" w:rsidP="000C5138">
      <w:pPr>
        <w:pStyle w:val="BodyTextIndent"/>
      </w:pPr>
      <w:r w:rsidRPr="00333883">
        <w:t>The base course material shall conform to Table 201.1, whichever is called for in the Bill of Quantities</w:t>
      </w:r>
    </w:p>
    <w:p w14:paraId="26067F3B" w14:textId="77777777" w:rsidR="000C5138" w:rsidRPr="00333883" w:rsidRDefault="000C5138" w:rsidP="000C5138">
      <w:pPr>
        <w:pStyle w:val="BodyTextIndent"/>
        <w:jc w:val="center"/>
        <w:rPr>
          <w:b/>
          <w:bCs/>
        </w:rPr>
      </w:pPr>
    </w:p>
    <w:p w14:paraId="624BC6B5" w14:textId="77777777" w:rsidR="000C5138" w:rsidRPr="00333883" w:rsidRDefault="000C5138" w:rsidP="000C5138">
      <w:pPr>
        <w:pStyle w:val="BodyTextIndent"/>
        <w:jc w:val="center"/>
        <w:rPr>
          <w:b/>
          <w:bCs/>
        </w:rPr>
      </w:pPr>
      <w:r w:rsidRPr="00333883">
        <w:rPr>
          <w:b/>
          <w:bCs/>
        </w:rPr>
        <w:t>Table 201.1 – Grading Requirements</w:t>
      </w:r>
    </w:p>
    <w:p w14:paraId="10130A83" w14:textId="77777777" w:rsidR="000C5138" w:rsidRPr="00333883" w:rsidRDefault="000C5138" w:rsidP="000C5138">
      <w:pPr>
        <w:pStyle w:val="BodyTextIndent"/>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751"/>
        <w:gridCol w:w="2055"/>
        <w:gridCol w:w="1800"/>
      </w:tblGrid>
      <w:tr w:rsidR="000C5138" w:rsidRPr="00333883" w14:paraId="6EAC800E" w14:textId="77777777" w:rsidTr="00333883">
        <w:trPr>
          <w:cantSplit/>
        </w:trPr>
        <w:tc>
          <w:tcPr>
            <w:tcW w:w="4875" w:type="dxa"/>
            <w:gridSpan w:val="2"/>
            <w:tcBorders>
              <w:top w:val="single" w:sz="4" w:space="0" w:color="auto"/>
              <w:left w:val="single" w:sz="4" w:space="0" w:color="auto"/>
              <w:bottom w:val="single" w:sz="4" w:space="0" w:color="auto"/>
              <w:right w:val="single" w:sz="4" w:space="0" w:color="auto"/>
            </w:tcBorders>
            <w:hideMark/>
          </w:tcPr>
          <w:p w14:paraId="458707A0" w14:textId="77777777" w:rsidR="000C5138" w:rsidRPr="00333883" w:rsidRDefault="000C5138" w:rsidP="00333883">
            <w:pPr>
              <w:pStyle w:val="BodyTextIndent"/>
              <w:jc w:val="center"/>
            </w:pPr>
            <w:r w:rsidRPr="00333883">
              <w:t>Sieve Designation</w:t>
            </w:r>
          </w:p>
        </w:tc>
        <w:tc>
          <w:tcPr>
            <w:tcW w:w="3855" w:type="dxa"/>
            <w:gridSpan w:val="2"/>
            <w:tcBorders>
              <w:top w:val="single" w:sz="4" w:space="0" w:color="auto"/>
              <w:left w:val="single" w:sz="4" w:space="0" w:color="auto"/>
              <w:bottom w:val="single" w:sz="4" w:space="0" w:color="auto"/>
              <w:right w:val="single" w:sz="4" w:space="0" w:color="auto"/>
            </w:tcBorders>
            <w:hideMark/>
          </w:tcPr>
          <w:p w14:paraId="683C5C44" w14:textId="77777777" w:rsidR="000C5138" w:rsidRPr="00333883" w:rsidRDefault="000C5138" w:rsidP="00333883">
            <w:pPr>
              <w:pStyle w:val="BodyTextIndent"/>
              <w:jc w:val="center"/>
            </w:pPr>
            <w:r w:rsidRPr="00333883">
              <w:t>Mass Percent Passing</w:t>
            </w:r>
          </w:p>
        </w:tc>
      </w:tr>
      <w:tr w:rsidR="000C5138" w:rsidRPr="00333883" w14:paraId="45954902" w14:textId="77777777" w:rsidTr="00333883">
        <w:trPr>
          <w:trHeight w:val="341"/>
        </w:trPr>
        <w:tc>
          <w:tcPr>
            <w:tcW w:w="2124" w:type="dxa"/>
            <w:tcBorders>
              <w:top w:val="single" w:sz="4" w:space="0" w:color="auto"/>
              <w:left w:val="single" w:sz="4" w:space="0" w:color="auto"/>
              <w:bottom w:val="single" w:sz="4" w:space="0" w:color="auto"/>
              <w:right w:val="single" w:sz="4" w:space="0" w:color="auto"/>
            </w:tcBorders>
            <w:hideMark/>
          </w:tcPr>
          <w:p w14:paraId="6AB993BE" w14:textId="77777777" w:rsidR="000C5138" w:rsidRPr="00333883" w:rsidRDefault="000C5138" w:rsidP="00333883">
            <w:pPr>
              <w:pStyle w:val="BodyTextIndent"/>
              <w:jc w:val="center"/>
            </w:pPr>
            <w:r w:rsidRPr="00333883">
              <w:t>Standard, mm</w:t>
            </w:r>
          </w:p>
        </w:tc>
        <w:tc>
          <w:tcPr>
            <w:tcW w:w="2751" w:type="dxa"/>
            <w:tcBorders>
              <w:top w:val="single" w:sz="4" w:space="0" w:color="auto"/>
              <w:left w:val="single" w:sz="4" w:space="0" w:color="auto"/>
              <w:bottom w:val="single" w:sz="4" w:space="0" w:color="auto"/>
              <w:right w:val="single" w:sz="4" w:space="0" w:color="auto"/>
            </w:tcBorders>
            <w:hideMark/>
          </w:tcPr>
          <w:p w14:paraId="6C65C733" w14:textId="77777777" w:rsidR="000C5138" w:rsidRPr="00333883" w:rsidRDefault="000C5138" w:rsidP="00333883">
            <w:pPr>
              <w:pStyle w:val="BodyTextIndent"/>
              <w:jc w:val="center"/>
            </w:pPr>
            <w:r w:rsidRPr="00333883">
              <w:t>Alternate US Standard</w:t>
            </w:r>
          </w:p>
        </w:tc>
        <w:tc>
          <w:tcPr>
            <w:tcW w:w="2055" w:type="dxa"/>
            <w:tcBorders>
              <w:top w:val="single" w:sz="4" w:space="0" w:color="auto"/>
              <w:left w:val="single" w:sz="4" w:space="0" w:color="auto"/>
              <w:bottom w:val="single" w:sz="4" w:space="0" w:color="auto"/>
              <w:right w:val="single" w:sz="4" w:space="0" w:color="auto"/>
            </w:tcBorders>
            <w:hideMark/>
          </w:tcPr>
          <w:p w14:paraId="1797CDF1" w14:textId="77777777" w:rsidR="000C5138" w:rsidRPr="00333883" w:rsidRDefault="000C5138" w:rsidP="00333883">
            <w:pPr>
              <w:pStyle w:val="BodyTextIndent"/>
              <w:jc w:val="center"/>
            </w:pPr>
            <w:r w:rsidRPr="00333883">
              <w:t>Grading A</w:t>
            </w:r>
          </w:p>
        </w:tc>
        <w:tc>
          <w:tcPr>
            <w:tcW w:w="1800" w:type="dxa"/>
            <w:tcBorders>
              <w:top w:val="single" w:sz="4" w:space="0" w:color="auto"/>
              <w:left w:val="single" w:sz="4" w:space="0" w:color="auto"/>
              <w:bottom w:val="single" w:sz="4" w:space="0" w:color="auto"/>
              <w:right w:val="single" w:sz="4" w:space="0" w:color="auto"/>
            </w:tcBorders>
            <w:hideMark/>
          </w:tcPr>
          <w:p w14:paraId="35C444EF" w14:textId="77777777" w:rsidR="000C5138" w:rsidRPr="00333883" w:rsidRDefault="000C5138" w:rsidP="00333883">
            <w:pPr>
              <w:pStyle w:val="BodyTextIndent"/>
              <w:jc w:val="center"/>
            </w:pPr>
            <w:r w:rsidRPr="00333883">
              <w:t>Grading B</w:t>
            </w:r>
          </w:p>
        </w:tc>
      </w:tr>
      <w:tr w:rsidR="000C5138" w:rsidRPr="00333883" w14:paraId="4043E86D"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0B1EB6CF" w14:textId="77777777" w:rsidR="000C5138" w:rsidRPr="00333883" w:rsidRDefault="000C5138" w:rsidP="00333883">
            <w:pPr>
              <w:pStyle w:val="BodyTextIndent"/>
              <w:ind w:left="522"/>
            </w:pPr>
            <w:r w:rsidRPr="00333883">
              <w:t>50</w:t>
            </w:r>
          </w:p>
        </w:tc>
        <w:tc>
          <w:tcPr>
            <w:tcW w:w="2751" w:type="dxa"/>
            <w:tcBorders>
              <w:top w:val="single" w:sz="4" w:space="0" w:color="auto"/>
              <w:left w:val="single" w:sz="4" w:space="0" w:color="auto"/>
              <w:bottom w:val="single" w:sz="4" w:space="0" w:color="auto"/>
              <w:right w:val="single" w:sz="4" w:space="0" w:color="auto"/>
            </w:tcBorders>
            <w:hideMark/>
          </w:tcPr>
          <w:p w14:paraId="3457D7F3" w14:textId="77777777" w:rsidR="000C5138" w:rsidRPr="00333883" w:rsidRDefault="000C5138" w:rsidP="00333883">
            <w:pPr>
              <w:pStyle w:val="BodyTextIndent"/>
              <w:ind w:left="738"/>
            </w:pPr>
            <w:r w:rsidRPr="00333883">
              <w:t>2”</w:t>
            </w:r>
          </w:p>
        </w:tc>
        <w:tc>
          <w:tcPr>
            <w:tcW w:w="2055" w:type="dxa"/>
            <w:tcBorders>
              <w:top w:val="single" w:sz="4" w:space="0" w:color="auto"/>
              <w:left w:val="single" w:sz="4" w:space="0" w:color="auto"/>
              <w:bottom w:val="single" w:sz="4" w:space="0" w:color="auto"/>
              <w:right w:val="single" w:sz="4" w:space="0" w:color="auto"/>
            </w:tcBorders>
            <w:hideMark/>
          </w:tcPr>
          <w:p w14:paraId="29045A53" w14:textId="77777777" w:rsidR="000C5138" w:rsidRPr="00333883" w:rsidRDefault="000C5138" w:rsidP="00333883">
            <w:pPr>
              <w:pStyle w:val="BodyTextIndent"/>
              <w:jc w:val="center"/>
            </w:pPr>
            <w:r w:rsidRPr="00333883">
              <w:t>100</w:t>
            </w:r>
          </w:p>
        </w:tc>
        <w:tc>
          <w:tcPr>
            <w:tcW w:w="1800" w:type="dxa"/>
            <w:tcBorders>
              <w:top w:val="single" w:sz="4" w:space="0" w:color="auto"/>
              <w:left w:val="single" w:sz="4" w:space="0" w:color="auto"/>
              <w:bottom w:val="single" w:sz="4" w:space="0" w:color="auto"/>
              <w:right w:val="single" w:sz="4" w:space="0" w:color="auto"/>
            </w:tcBorders>
          </w:tcPr>
          <w:p w14:paraId="2709DBD9" w14:textId="77777777" w:rsidR="000C5138" w:rsidRPr="00333883" w:rsidRDefault="000C5138" w:rsidP="00333883">
            <w:pPr>
              <w:pStyle w:val="BodyTextIndent"/>
              <w:jc w:val="center"/>
            </w:pPr>
          </w:p>
        </w:tc>
      </w:tr>
      <w:tr w:rsidR="000C5138" w:rsidRPr="00333883" w14:paraId="29C0C188"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08387A36" w14:textId="77777777" w:rsidR="000C5138" w:rsidRPr="00333883" w:rsidRDefault="000C5138" w:rsidP="00333883">
            <w:pPr>
              <w:pStyle w:val="BodyTextIndent"/>
              <w:ind w:left="522"/>
            </w:pPr>
            <w:r w:rsidRPr="00333883">
              <w:t>37.5</w:t>
            </w:r>
          </w:p>
        </w:tc>
        <w:tc>
          <w:tcPr>
            <w:tcW w:w="2751" w:type="dxa"/>
            <w:tcBorders>
              <w:top w:val="single" w:sz="4" w:space="0" w:color="auto"/>
              <w:left w:val="single" w:sz="4" w:space="0" w:color="auto"/>
              <w:bottom w:val="single" w:sz="4" w:space="0" w:color="auto"/>
              <w:right w:val="single" w:sz="4" w:space="0" w:color="auto"/>
            </w:tcBorders>
            <w:hideMark/>
          </w:tcPr>
          <w:p w14:paraId="79B53092" w14:textId="77777777" w:rsidR="000C5138" w:rsidRPr="00333883" w:rsidRDefault="000C5138" w:rsidP="00333883">
            <w:pPr>
              <w:pStyle w:val="BodyTextIndent"/>
              <w:ind w:left="738"/>
            </w:pPr>
            <w:r w:rsidRPr="00333883">
              <w:t>1-1/2”</w:t>
            </w:r>
          </w:p>
        </w:tc>
        <w:tc>
          <w:tcPr>
            <w:tcW w:w="2055" w:type="dxa"/>
            <w:tcBorders>
              <w:top w:val="single" w:sz="4" w:space="0" w:color="auto"/>
              <w:left w:val="single" w:sz="4" w:space="0" w:color="auto"/>
              <w:bottom w:val="single" w:sz="4" w:space="0" w:color="auto"/>
              <w:right w:val="single" w:sz="4" w:space="0" w:color="auto"/>
            </w:tcBorders>
            <w:hideMark/>
          </w:tcPr>
          <w:p w14:paraId="371551C4" w14:textId="77777777" w:rsidR="000C5138" w:rsidRPr="00333883" w:rsidRDefault="000C5138" w:rsidP="00333883">
            <w:pPr>
              <w:pStyle w:val="BodyTextIndent"/>
              <w:jc w:val="center"/>
            </w:pPr>
            <w:r w:rsidRPr="00333883">
              <w:t>-</w:t>
            </w:r>
          </w:p>
        </w:tc>
        <w:tc>
          <w:tcPr>
            <w:tcW w:w="1800" w:type="dxa"/>
            <w:tcBorders>
              <w:top w:val="single" w:sz="4" w:space="0" w:color="auto"/>
              <w:left w:val="single" w:sz="4" w:space="0" w:color="auto"/>
              <w:bottom w:val="single" w:sz="4" w:space="0" w:color="auto"/>
              <w:right w:val="single" w:sz="4" w:space="0" w:color="auto"/>
            </w:tcBorders>
            <w:hideMark/>
          </w:tcPr>
          <w:p w14:paraId="47EEA871" w14:textId="77777777" w:rsidR="000C5138" w:rsidRPr="00333883" w:rsidRDefault="000C5138" w:rsidP="00333883">
            <w:pPr>
              <w:pStyle w:val="BodyTextIndent"/>
              <w:jc w:val="center"/>
            </w:pPr>
            <w:r w:rsidRPr="00333883">
              <w:t>100</w:t>
            </w:r>
          </w:p>
        </w:tc>
      </w:tr>
      <w:tr w:rsidR="000C5138" w:rsidRPr="00333883" w14:paraId="035C1424"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62CD4703" w14:textId="77777777" w:rsidR="000C5138" w:rsidRPr="00333883" w:rsidRDefault="000C5138" w:rsidP="00333883">
            <w:pPr>
              <w:pStyle w:val="BodyTextIndent"/>
              <w:ind w:left="522"/>
            </w:pPr>
            <w:r w:rsidRPr="00333883">
              <w:t>25.0</w:t>
            </w:r>
          </w:p>
        </w:tc>
        <w:tc>
          <w:tcPr>
            <w:tcW w:w="2751" w:type="dxa"/>
            <w:tcBorders>
              <w:top w:val="single" w:sz="4" w:space="0" w:color="auto"/>
              <w:left w:val="single" w:sz="4" w:space="0" w:color="auto"/>
              <w:bottom w:val="single" w:sz="4" w:space="0" w:color="auto"/>
              <w:right w:val="single" w:sz="4" w:space="0" w:color="auto"/>
            </w:tcBorders>
            <w:hideMark/>
          </w:tcPr>
          <w:p w14:paraId="782A184D" w14:textId="77777777" w:rsidR="000C5138" w:rsidRPr="00333883" w:rsidRDefault="000C5138" w:rsidP="00333883">
            <w:pPr>
              <w:pStyle w:val="BodyTextIndent"/>
              <w:ind w:left="738"/>
            </w:pPr>
            <w:r w:rsidRPr="00333883">
              <w:t>1”</w:t>
            </w:r>
          </w:p>
        </w:tc>
        <w:tc>
          <w:tcPr>
            <w:tcW w:w="2055" w:type="dxa"/>
            <w:tcBorders>
              <w:top w:val="single" w:sz="4" w:space="0" w:color="auto"/>
              <w:left w:val="single" w:sz="4" w:space="0" w:color="auto"/>
              <w:bottom w:val="single" w:sz="4" w:space="0" w:color="auto"/>
              <w:right w:val="single" w:sz="4" w:space="0" w:color="auto"/>
            </w:tcBorders>
            <w:hideMark/>
          </w:tcPr>
          <w:p w14:paraId="01F3367E" w14:textId="77777777" w:rsidR="000C5138" w:rsidRPr="00333883" w:rsidRDefault="000C5138" w:rsidP="00333883">
            <w:pPr>
              <w:pStyle w:val="BodyTextIndent"/>
              <w:jc w:val="center"/>
            </w:pPr>
            <w:r w:rsidRPr="00333883">
              <w:t>60 – 85</w:t>
            </w:r>
          </w:p>
        </w:tc>
        <w:tc>
          <w:tcPr>
            <w:tcW w:w="1800" w:type="dxa"/>
            <w:tcBorders>
              <w:top w:val="single" w:sz="4" w:space="0" w:color="auto"/>
              <w:left w:val="single" w:sz="4" w:space="0" w:color="auto"/>
              <w:bottom w:val="single" w:sz="4" w:space="0" w:color="auto"/>
              <w:right w:val="single" w:sz="4" w:space="0" w:color="auto"/>
            </w:tcBorders>
            <w:hideMark/>
          </w:tcPr>
          <w:p w14:paraId="6A7E1E44" w14:textId="77777777" w:rsidR="000C5138" w:rsidRPr="00333883" w:rsidRDefault="000C5138" w:rsidP="00333883">
            <w:pPr>
              <w:pStyle w:val="BodyTextIndent"/>
              <w:jc w:val="center"/>
            </w:pPr>
            <w:r w:rsidRPr="00333883">
              <w:t>-</w:t>
            </w:r>
          </w:p>
        </w:tc>
      </w:tr>
      <w:tr w:rsidR="000C5138" w:rsidRPr="00333883" w14:paraId="7E808E6B"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7E7D4FBD" w14:textId="77777777" w:rsidR="000C5138" w:rsidRPr="00333883" w:rsidRDefault="000C5138" w:rsidP="00333883">
            <w:pPr>
              <w:pStyle w:val="BodyTextIndent"/>
              <w:ind w:left="522"/>
            </w:pPr>
            <w:r w:rsidRPr="00333883">
              <w:t>19.0</w:t>
            </w:r>
          </w:p>
        </w:tc>
        <w:tc>
          <w:tcPr>
            <w:tcW w:w="2751" w:type="dxa"/>
            <w:tcBorders>
              <w:top w:val="single" w:sz="4" w:space="0" w:color="auto"/>
              <w:left w:val="single" w:sz="4" w:space="0" w:color="auto"/>
              <w:bottom w:val="single" w:sz="4" w:space="0" w:color="auto"/>
              <w:right w:val="single" w:sz="4" w:space="0" w:color="auto"/>
            </w:tcBorders>
            <w:hideMark/>
          </w:tcPr>
          <w:p w14:paraId="2868FB60" w14:textId="77777777" w:rsidR="000C5138" w:rsidRPr="00333883" w:rsidRDefault="000C5138" w:rsidP="00333883">
            <w:pPr>
              <w:pStyle w:val="BodyTextIndent"/>
              <w:ind w:left="738"/>
            </w:pPr>
            <w:r w:rsidRPr="00333883">
              <w:t>¾”</w:t>
            </w:r>
          </w:p>
        </w:tc>
        <w:tc>
          <w:tcPr>
            <w:tcW w:w="2055" w:type="dxa"/>
            <w:tcBorders>
              <w:top w:val="single" w:sz="4" w:space="0" w:color="auto"/>
              <w:left w:val="single" w:sz="4" w:space="0" w:color="auto"/>
              <w:bottom w:val="single" w:sz="4" w:space="0" w:color="auto"/>
              <w:right w:val="single" w:sz="4" w:space="0" w:color="auto"/>
            </w:tcBorders>
            <w:hideMark/>
          </w:tcPr>
          <w:p w14:paraId="5E805323" w14:textId="77777777" w:rsidR="000C5138" w:rsidRPr="00333883" w:rsidRDefault="000C5138" w:rsidP="00333883">
            <w:pPr>
              <w:pStyle w:val="BodyTextIndent"/>
              <w:jc w:val="center"/>
            </w:pPr>
            <w:r w:rsidRPr="00333883">
              <w:t>-</w:t>
            </w:r>
          </w:p>
        </w:tc>
        <w:tc>
          <w:tcPr>
            <w:tcW w:w="1800" w:type="dxa"/>
            <w:tcBorders>
              <w:top w:val="single" w:sz="4" w:space="0" w:color="auto"/>
              <w:left w:val="single" w:sz="4" w:space="0" w:color="auto"/>
              <w:bottom w:val="single" w:sz="4" w:space="0" w:color="auto"/>
              <w:right w:val="single" w:sz="4" w:space="0" w:color="auto"/>
            </w:tcBorders>
            <w:hideMark/>
          </w:tcPr>
          <w:p w14:paraId="7C024791" w14:textId="77777777" w:rsidR="000C5138" w:rsidRPr="00333883" w:rsidRDefault="000C5138" w:rsidP="00333883">
            <w:pPr>
              <w:pStyle w:val="BodyTextIndent"/>
              <w:jc w:val="center"/>
            </w:pPr>
            <w:r w:rsidRPr="00333883">
              <w:t>60 – 85</w:t>
            </w:r>
          </w:p>
        </w:tc>
      </w:tr>
      <w:tr w:rsidR="000C5138" w:rsidRPr="00333883" w14:paraId="440E1537"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24E48BBE" w14:textId="77777777" w:rsidR="000C5138" w:rsidRPr="00333883" w:rsidRDefault="000C5138" w:rsidP="00333883">
            <w:pPr>
              <w:pStyle w:val="BodyTextIndent"/>
              <w:ind w:left="522"/>
            </w:pPr>
            <w:r w:rsidRPr="00333883">
              <w:t>12.5</w:t>
            </w:r>
          </w:p>
        </w:tc>
        <w:tc>
          <w:tcPr>
            <w:tcW w:w="2751" w:type="dxa"/>
            <w:tcBorders>
              <w:top w:val="single" w:sz="4" w:space="0" w:color="auto"/>
              <w:left w:val="single" w:sz="4" w:space="0" w:color="auto"/>
              <w:bottom w:val="single" w:sz="4" w:space="0" w:color="auto"/>
              <w:right w:val="single" w:sz="4" w:space="0" w:color="auto"/>
            </w:tcBorders>
            <w:hideMark/>
          </w:tcPr>
          <w:p w14:paraId="6ED1CF03" w14:textId="77777777" w:rsidR="000C5138" w:rsidRPr="00333883" w:rsidRDefault="000C5138" w:rsidP="00333883">
            <w:pPr>
              <w:pStyle w:val="BodyTextIndent"/>
              <w:ind w:left="738"/>
            </w:pPr>
            <w:r w:rsidRPr="00333883">
              <w:t>½”</w:t>
            </w:r>
          </w:p>
        </w:tc>
        <w:tc>
          <w:tcPr>
            <w:tcW w:w="2055" w:type="dxa"/>
            <w:tcBorders>
              <w:top w:val="single" w:sz="4" w:space="0" w:color="auto"/>
              <w:left w:val="single" w:sz="4" w:space="0" w:color="auto"/>
              <w:bottom w:val="single" w:sz="4" w:space="0" w:color="auto"/>
              <w:right w:val="single" w:sz="4" w:space="0" w:color="auto"/>
            </w:tcBorders>
            <w:hideMark/>
          </w:tcPr>
          <w:p w14:paraId="01FFA1E0" w14:textId="77777777" w:rsidR="000C5138" w:rsidRPr="00333883" w:rsidRDefault="000C5138" w:rsidP="00333883">
            <w:pPr>
              <w:pStyle w:val="BodyTextIndent"/>
              <w:jc w:val="center"/>
            </w:pPr>
            <w:r w:rsidRPr="00333883">
              <w:t>35 – 65</w:t>
            </w:r>
          </w:p>
        </w:tc>
        <w:tc>
          <w:tcPr>
            <w:tcW w:w="1800" w:type="dxa"/>
            <w:tcBorders>
              <w:top w:val="single" w:sz="4" w:space="0" w:color="auto"/>
              <w:left w:val="single" w:sz="4" w:space="0" w:color="auto"/>
              <w:bottom w:val="single" w:sz="4" w:space="0" w:color="auto"/>
              <w:right w:val="single" w:sz="4" w:space="0" w:color="auto"/>
            </w:tcBorders>
            <w:hideMark/>
          </w:tcPr>
          <w:p w14:paraId="46F1C48C" w14:textId="77777777" w:rsidR="000C5138" w:rsidRPr="00333883" w:rsidRDefault="000C5138" w:rsidP="00333883">
            <w:pPr>
              <w:pStyle w:val="BodyTextIndent"/>
              <w:jc w:val="center"/>
            </w:pPr>
            <w:r w:rsidRPr="00333883">
              <w:t>-</w:t>
            </w:r>
          </w:p>
        </w:tc>
      </w:tr>
      <w:tr w:rsidR="000C5138" w:rsidRPr="00333883" w14:paraId="2545CC45"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6B50AE1A" w14:textId="77777777" w:rsidR="000C5138" w:rsidRPr="00333883" w:rsidRDefault="000C5138" w:rsidP="00333883">
            <w:pPr>
              <w:pStyle w:val="BodyTextIndent"/>
              <w:ind w:left="522"/>
            </w:pPr>
            <w:r w:rsidRPr="00333883">
              <w:t>4.75</w:t>
            </w:r>
          </w:p>
        </w:tc>
        <w:tc>
          <w:tcPr>
            <w:tcW w:w="2751" w:type="dxa"/>
            <w:tcBorders>
              <w:top w:val="single" w:sz="4" w:space="0" w:color="auto"/>
              <w:left w:val="single" w:sz="4" w:space="0" w:color="auto"/>
              <w:bottom w:val="single" w:sz="4" w:space="0" w:color="auto"/>
              <w:right w:val="single" w:sz="4" w:space="0" w:color="auto"/>
            </w:tcBorders>
            <w:hideMark/>
          </w:tcPr>
          <w:p w14:paraId="11341475" w14:textId="77777777" w:rsidR="000C5138" w:rsidRPr="00333883" w:rsidRDefault="000C5138" w:rsidP="00333883">
            <w:pPr>
              <w:pStyle w:val="BodyTextIndent"/>
              <w:ind w:left="738"/>
            </w:pPr>
            <w:r w:rsidRPr="00333883">
              <w:t>No. 4</w:t>
            </w:r>
          </w:p>
        </w:tc>
        <w:tc>
          <w:tcPr>
            <w:tcW w:w="2055" w:type="dxa"/>
            <w:tcBorders>
              <w:top w:val="single" w:sz="4" w:space="0" w:color="auto"/>
              <w:left w:val="single" w:sz="4" w:space="0" w:color="auto"/>
              <w:bottom w:val="single" w:sz="4" w:space="0" w:color="auto"/>
              <w:right w:val="single" w:sz="4" w:space="0" w:color="auto"/>
            </w:tcBorders>
            <w:hideMark/>
          </w:tcPr>
          <w:p w14:paraId="16018D78" w14:textId="77777777" w:rsidR="000C5138" w:rsidRPr="00333883" w:rsidRDefault="000C5138" w:rsidP="00333883">
            <w:pPr>
              <w:pStyle w:val="BodyTextIndent"/>
              <w:jc w:val="center"/>
            </w:pPr>
            <w:r w:rsidRPr="00333883">
              <w:t>20 – 50</w:t>
            </w:r>
          </w:p>
        </w:tc>
        <w:tc>
          <w:tcPr>
            <w:tcW w:w="1800" w:type="dxa"/>
            <w:tcBorders>
              <w:top w:val="single" w:sz="4" w:space="0" w:color="auto"/>
              <w:left w:val="single" w:sz="4" w:space="0" w:color="auto"/>
              <w:bottom w:val="single" w:sz="4" w:space="0" w:color="auto"/>
              <w:right w:val="single" w:sz="4" w:space="0" w:color="auto"/>
            </w:tcBorders>
            <w:hideMark/>
          </w:tcPr>
          <w:p w14:paraId="549CFA93" w14:textId="77777777" w:rsidR="000C5138" w:rsidRPr="00333883" w:rsidRDefault="000C5138" w:rsidP="00333883">
            <w:pPr>
              <w:pStyle w:val="BodyTextIndent"/>
              <w:jc w:val="center"/>
            </w:pPr>
            <w:r w:rsidRPr="00333883">
              <w:t>30 – 55</w:t>
            </w:r>
          </w:p>
        </w:tc>
      </w:tr>
      <w:tr w:rsidR="000C5138" w:rsidRPr="00333883" w14:paraId="19863074"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01BA3801" w14:textId="77777777" w:rsidR="000C5138" w:rsidRPr="00333883" w:rsidRDefault="000C5138" w:rsidP="00333883">
            <w:pPr>
              <w:pStyle w:val="BodyTextIndent"/>
              <w:ind w:left="522"/>
            </w:pPr>
            <w:r w:rsidRPr="00333883">
              <w:t>0.425</w:t>
            </w:r>
          </w:p>
        </w:tc>
        <w:tc>
          <w:tcPr>
            <w:tcW w:w="2751" w:type="dxa"/>
            <w:tcBorders>
              <w:top w:val="single" w:sz="4" w:space="0" w:color="auto"/>
              <w:left w:val="single" w:sz="4" w:space="0" w:color="auto"/>
              <w:bottom w:val="single" w:sz="4" w:space="0" w:color="auto"/>
              <w:right w:val="single" w:sz="4" w:space="0" w:color="auto"/>
            </w:tcBorders>
            <w:hideMark/>
          </w:tcPr>
          <w:p w14:paraId="60033609" w14:textId="77777777" w:rsidR="000C5138" w:rsidRPr="00333883" w:rsidRDefault="000C5138" w:rsidP="00333883">
            <w:pPr>
              <w:pStyle w:val="BodyTextIndent"/>
              <w:ind w:left="738"/>
            </w:pPr>
            <w:r w:rsidRPr="00333883">
              <w:t>No. 40</w:t>
            </w:r>
          </w:p>
        </w:tc>
        <w:tc>
          <w:tcPr>
            <w:tcW w:w="2055" w:type="dxa"/>
            <w:tcBorders>
              <w:top w:val="single" w:sz="4" w:space="0" w:color="auto"/>
              <w:left w:val="single" w:sz="4" w:space="0" w:color="auto"/>
              <w:bottom w:val="single" w:sz="4" w:space="0" w:color="auto"/>
              <w:right w:val="single" w:sz="4" w:space="0" w:color="auto"/>
            </w:tcBorders>
            <w:hideMark/>
          </w:tcPr>
          <w:p w14:paraId="763CCF89" w14:textId="77777777" w:rsidR="000C5138" w:rsidRPr="00333883" w:rsidRDefault="000C5138" w:rsidP="00333883">
            <w:pPr>
              <w:pStyle w:val="BodyTextIndent"/>
              <w:jc w:val="center"/>
            </w:pPr>
            <w:r w:rsidRPr="00333883">
              <w:t>5 – 20</w:t>
            </w:r>
          </w:p>
        </w:tc>
        <w:tc>
          <w:tcPr>
            <w:tcW w:w="1800" w:type="dxa"/>
            <w:tcBorders>
              <w:top w:val="single" w:sz="4" w:space="0" w:color="auto"/>
              <w:left w:val="single" w:sz="4" w:space="0" w:color="auto"/>
              <w:bottom w:val="single" w:sz="4" w:space="0" w:color="auto"/>
              <w:right w:val="single" w:sz="4" w:space="0" w:color="auto"/>
            </w:tcBorders>
            <w:hideMark/>
          </w:tcPr>
          <w:p w14:paraId="15F2AA91" w14:textId="77777777" w:rsidR="000C5138" w:rsidRPr="00333883" w:rsidRDefault="000C5138" w:rsidP="00333883">
            <w:pPr>
              <w:pStyle w:val="BodyTextIndent"/>
              <w:jc w:val="center"/>
            </w:pPr>
            <w:r w:rsidRPr="00333883">
              <w:t>8 – 25</w:t>
            </w:r>
          </w:p>
        </w:tc>
      </w:tr>
      <w:tr w:rsidR="000C5138" w:rsidRPr="00333883" w14:paraId="4D0E38BC" w14:textId="77777777" w:rsidTr="00333883">
        <w:tc>
          <w:tcPr>
            <w:tcW w:w="2124" w:type="dxa"/>
            <w:tcBorders>
              <w:top w:val="single" w:sz="4" w:space="0" w:color="auto"/>
              <w:left w:val="single" w:sz="4" w:space="0" w:color="auto"/>
              <w:bottom w:val="single" w:sz="4" w:space="0" w:color="auto"/>
              <w:right w:val="single" w:sz="4" w:space="0" w:color="auto"/>
            </w:tcBorders>
            <w:hideMark/>
          </w:tcPr>
          <w:p w14:paraId="4BFD9952" w14:textId="77777777" w:rsidR="000C5138" w:rsidRPr="00333883" w:rsidRDefault="000C5138" w:rsidP="00333883">
            <w:pPr>
              <w:pStyle w:val="BodyTextIndent"/>
              <w:ind w:left="522"/>
            </w:pPr>
            <w:r w:rsidRPr="00333883">
              <w:t>0.075</w:t>
            </w:r>
          </w:p>
        </w:tc>
        <w:tc>
          <w:tcPr>
            <w:tcW w:w="2751" w:type="dxa"/>
            <w:tcBorders>
              <w:top w:val="single" w:sz="4" w:space="0" w:color="auto"/>
              <w:left w:val="single" w:sz="4" w:space="0" w:color="auto"/>
              <w:bottom w:val="single" w:sz="4" w:space="0" w:color="auto"/>
              <w:right w:val="single" w:sz="4" w:space="0" w:color="auto"/>
            </w:tcBorders>
            <w:hideMark/>
          </w:tcPr>
          <w:p w14:paraId="5AEFCE0E" w14:textId="77777777" w:rsidR="000C5138" w:rsidRPr="00333883" w:rsidRDefault="000C5138" w:rsidP="00333883">
            <w:pPr>
              <w:pStyle w:val="BodyTextIndent"/>
              <w:ind w:left="738"/>
            </w:pPr>
            <w:r w:rsidRPr="00333883">
              <w:t>No. 200</w:t>
            </w:r>
          </w:p>
        </w:tc>
        <w:tc>
          <w:tcPr>
            <w:tcW w:w="2055" w:type="dxa"/>
            <w:tcBorders>
              <w:top w:val="single" w:sz="4" w:space="0" w:color="auto"/>
              <w:left w:val="single" w:sz="4" w:space="0" w:color="auto"/>
              <w:bottom w:val="single" w:sz="4" w:space="0" w:color="auto"/>
              <w:right w:val="single" w:sz="4" w:space="0" w:color="auto"/>
            </w:tcBorders>
            <w:hideMark/>
          </w:tcPr>
          <w:p w14:paraId="3CC0E52C" w14:textId="77777777" w:rsidR="000C5138" w:rsidRPr="00333883" w:rsidRDefault="000C5138" w:rsidP="00333883">
            <w:pPr>
              <w:pStyle w:val="BodyTextIndent"/>
              <w:jc w:val="center"/>
            </w:pPr>
            <w:r w:rsidRPr="00333883">
              <w:t>0 – 12</w:t>
            </w:r>
          </w:p>
        </w:tc>
        <w:tc>
          <w:tcPr>
            <w:tcW w:w="1800" w:type="dxa"/>
            <w:tcBorders>
              <w:top w:val="single" w:sz="4" w:space="0" w:color="auto"/>
              <w:left w:val="single" w:sz="4" w:space="0" w:color="auto"/>
              <w:bottom w:val="single" w:sz="4" w:space="0" w:color="auto"/>
              <w:right w:val="single" w:sz="4" w:space="0" w:color="auto"/>
            </w:tcBorders>
            <w:hideMark/>
          </w:tcPr>
          <w:p w14:paraId="4F24AD03" w14:textId="77777777" w:rsidR="000C5138" w:rsidRPr="00333883" w:rsidRDefault="000C5138" w:rsidP="00333883">
            <w:pPr>
              <w:pStyle w:val="BodyTextIndent"/>
              <w:jc w:val="center"/>
            </w:pPr>
            <w:r w:rsidRPr="00333883">
              <w:t>2 – 14</w:t>
            </w:r>
          </w:p>
        </w:tc>
      </w:tr>
    </w:tbl>
    <w:p w14:paraId="35A36CAC" w14:textId="77777777" w:rsidR="000C5138" w:rsidRPr="00333883" w:rsidRDefault="000C5138" w:rsidP="000C5138">
      <w:pPr>
        <w:pStyle w:val="BodyTextIndent"/>
      </w:pPr>
    </w:p>
    <w:p w14:paraId="598CDD4C" w14:textId="77777777" w:rsidR="000C5138" w:rsidRPr="00333883" w:rsidRDefault="000C5138" w:rsidP="000C5138">
      <w:pPr>
        <w:pStyle w:val="BodyTextIndent"/>
      </w:pPr>
      <w:r w:rsidRPr="00333883">
        <w:t>The fraction passing the 0.075 mm (No. 200) sieve shall not be greater than 0.66 (two thirds) of the fraction passing the 0.425 mm (No. 40) sieve.</w:t>
      </w:r>
    </w:p>
    <w:p w14:paraId="0C128C25" w14:textId="77777777" w:rsidR="000C5138" w:rsidRPr="00333883" w:rsidRDefault="000C5138" w:rsidP="000C5138">
      <w:pPr>
        <w:pStyle w:val="BodyTextIndent"/>
      </w:pPr>
    </w:p>
    <w:p w14:paraId="3E97319F" w14:textId="77777777" w:rsidR="000C5138" w:rsidRPr="00333883" w:rsidRDefault="000C5138" w:rsidP="000C5138">
      <w:pPr>
        <w:pStyle w:val="BodyTextIndent"/>
      </w:pPr>
      <w:r w:rsidRPr="00333883">
        <w:t>The fraction passing the 0.425 mm (No. 40) sieve shall have a liquid limit not greater than 25 and plasticity index not greater than 6 as determined by AASHTO T 89 and T 90, respectively.</w:t>
      </w:r>
    </w:p>
    <w:p w14:paraId="495773DB" w14:textId="77777777" w:rsidR="000C5138" w:rsidRPr="00333883" w:rsidRDefault="000C5138" w:rsidP="00F006CF">
      <w:pPr>
        <w:pStyle w:val="BodyTextIndent"/>
        <w:ind w:left="0"/>
      </w:pPr>
    </w:p>
    <w:p w14:paraId="3B048342" w14:textId="77777777" w:rsidR="000C5138" w:rsidRPr="00333883" w:rsidRDefault="000C5138" w:rsidP="000C5138">
      <w:pPr>
        <w:pStyle w:val="BodyTextIndent"/>
      </w:pPr>
      <w:r w:rsidRPr="00333883">
        <w:t>The coarse portion, retained on a 2.00 mm (No. 10) sieve shall have a mass percent of wear not exceeding 50 by the Los Angeles Abrasion test determined by AASHTO T 96.</w:t>
      </w:r>
    </w:p>
    <w:p w14:paraId="372C47A1" w14:textId="77777777" w:rsidR="000C5138" w:rsidRPr="00333883" w:rsidRDefault="000C5138" w:rsidP="000C5138">
      <w:pPr>
        <w:pStyle w:val="BodyTextIndent"/>
      </w:pPr>
    </w:p>
    <w:p w14:paraId="38C4BE5C" w14:textId="77777777" w:rsidR="000C5138" w:rsidRPr="00333883" w:rsidRDefault="000C5138" w:rsidP="000C5138">
      <w:pPr>
        <w:pStyle w:val="BodyTextIndent"/>
      </w:pPr>
      <w:r w:rsidRPr="00333883">
        <w:lastRenderedPageBreak/>
        <w:t>The material passing the 19 mm (3/4 inch) sieve shall have a soaked CBR value of not less than 80% as determined by AASHTO T 193.   The CBR value shall be obtained at the maximum dry density (MDD) as determined by AASHTO T 180, Method D.</w:t>
      </w:r>
    </w:p>
    <w:p w14:paraId="6EC7A536" w14:textId="77777777" w:rsidR="000C5138" w:rsidRPr="00333883" w:rsidRDefault="000C5138" w:rsidP="000C5138">
      <w:pPr>
        <w:pStyle w:val="BodyTextIndent"/>
      </w:pPr>
    </w:p>
    <w:p w14:paraId="7C1A07FE" w14:textId="77777777" w:rsidR="000C5138" w:rsidRPr="00333883" w:rsidRDefault="000C5138" w:rsidP="000C5138">
      <w:pPr>
        <w:pStyle w:val="BodyTextIndent"/>
      </w:pPr>
      <w:r w:rsidRPr="00333883">
        <w:t xml:space="preserve">If filler, in addition to that naturally present, is necessary for meeting the grading requirements or for satisfactory bonding, it shall be uniformly blended with the base course material on the road or in a </w:t>
      </w:r>
      <w:proofErr w:type="spellStart"/>
      <w:r w:rsidRPr="00333883">
        <w:t>pugmill</w:t>
      </w:r>
      <w:proofErr w:type="spellEnd"/>
      <w:r w:rsidRPr="00333883">
        <w:t xml:space="preserve"> unless otherwise specified or  approved. Filler shall be taken from sources approved by the Engineer, shall be free from hard lumps and shall not contain more than 15 percent of material retained on the 4.75 mm (No. 4) sieve.</w:t>
      </w:r>
    </w:p>
    <w:p w14:paraId="0DB19363" w14:textId="77777777" w:rsidR="000C5138" w:rsidRPr="00333883" w:rsidRDefault="000C5138" w:rsidP="000C5138">
      <w:pPr>
        <w:pStyle w:val="BodyTextIndent"/>
      </w:pPr>
    </w:p>
    <w:p w14:paraId="706FF708" w14:textId="77777777" w:rsidR="000C5138" w:rsidRPr="00333883" w:rsidRDefault="000C5138" w:rsidP="000C5138">
      <w:pPr>
        <w:pStyle w:val="BodyTextIndent"/>
        <w:ind w:left="720" w:hanging="720"/>
        <w:rPr>
          <w:b/>
          <w:bCs/>
        </w:rPr>
      </w:pPr>
      <w:r w:rsidRPr="00333883">
        <w:rPr>
          <w:b/>
          <w:bCs/>
        </w:rPr>
        <w:t>201.3</w:t>
      </w:r>
      <w:r w:rsidRPr="00333883">
        <w:rPr>
          <w:b/>
          <w:bCs/>
        </w:rPr>
        <w:tab/>
        <w:t>Construction Requirements</w:t>
      </w:r>
    </w:p>
    <w:p w14:paraId="1264E558" w14:textId="77777777" w:rsidR="000C5138" w:rsidRPr="00333883" w:rsidRDefault="000C5138" w:rsidP="000C5138">
      <w:pPr>
        <w:pStyle w:val="BodyTextIndent"/>
        <w:ind w:left="1080" w:hanging="1080"/>
        <w:rPr>
          <w:b/>
          <w:bCs/>
        </w:rPr>
      </w:pPr>
    </w:p>
    <w:p w14:paraId="43BF2920" w14:textId="77777777" w:rsidR="000C5138" w:rsidRPr="00333883" w:rsidRDefault="000C5138" w:rsidP="00356D9B">
      <w:pPr>
        <w:pStyle w:val="BodyTextIndent"/>
        <w:numPr>
          <w:ilvl w:val="2"/>
          <w:numId w:val="50"/>
        </w:numPr>
        <w:overflowPunct/>
        <w:autoSpaceDE/>
        <w:autoSpaceDN/>
        <w:adjustRightInd/>
        <w:spacing w:before="0" w:after="0" w:line="240" w:lineRule="auto"/>
        <w:textAlignment w:val="auto"/>
        <w:rPr>
          <w:b/>
          <w:bCs/>
        </w:rPr>
      </w:pPr>
      <w:r w:rsidRPr="00333883">
        <w:rPr>
          <w:b/>
          <w:bCs/>
        </w:rPr>
        <w:t>Preparation of Existing Surface</w:t>
      </w:r>
    </w:p>
    <w:p w14:paraId="17998765" w14:textId="77777777" w:rsidR="000C5138" w:rsidRPr="00333883" w:rsidRDefault="000C5138" w:rsidP="000C5138">
      <w:pPr>
        <w:pStyle w:val="BodyTextIndent"/>
        <w:rPr>
          <w:b/>
          <w:bCs/>
        </w:rPr>
      </w:pPr>
    </w:p>
    <w:p w14:paraId="77EBEE34" w14:textId="77777777" w:rsidR="000C5138" w:rsidRPr="00333883" w:rsidRDefault="000C5138" w:rsidP="000C5138">
      <w:pPr>
        <w:pStyle w:val="BodyTextIndent"/>
      </w:pPr>
      <w:r w:rsidRPr="00333883">
        <w:t>The existing surface shall be graded and finished as provided under Item 105, Subgrade Preparation, before placing the base material.</w:t>
      </w:r>
    </w:p>
    <w:p w14:paraId="311E29CB" w14:textId="77777777" w:rsidR="000C5138" w:rsidRPr="00333883" w:rsidRDefault="000C5138" w:rsidP="000C5138">
      <w:pPr>
        <w:pStyle w:val="BodyTextIndent"/>
      </w:pPr>
    </w:p>
    <w:p w14:paraId="6D360F9C" w14:textId="77777777" w:rsidR="000C5138" w:rsidRPr="00333883" w:rsidRDefault="000C5138" w:rsidP="000C5138">
      <w:pPr>
        <w:pStyle w:val="BodyTextIndent"/>
        <w:rPr>
          <w:b/>
          <w:bCs/>
        </w:rPr>
      </w:pPr>
      <w:r w:rsidRPr="00333883">
        <w:rPr>
          <w:b/>
          <w:bCs/>
        </w:rPr>
        <w:t>201.3.2  Placing</w:t>
      </w:r>
    </w:p>
    <w:p w14:paraId="4E01BCB9" w14:textId="77777777" w:rsidR="000C5138" w:rsidRPr="00333883" w:rsidRDefault="000C5138" w:rsidP="000C5138">
      <w:pPr>
        <w:pStyle w:val="BodyTextIndent"/>
      </w:pPr>
    </w:p>
    <w:p w14:paraId="33B1D229" w14:textId="77777777" w:rsidR="000C5138" w:rsidRPr="00333883" w:rsidRDefault="000C5138" w:rsidP="000C5138">
      <w:pPr>
        <w:pStyle w:val="BodyTextIndent"/>
      </w:pPr>
      <w:r w:rsidRPr="00333883">
        <w:t>It shall be in accordance with all the requirements of Subsection 200.3.2, Placing.</w:t>
      </w:r>
    </w:p>
    <w:p w14:paraId="47D83746" w14:textId="77777777" w:rsidR="000C5138" w:rsidRPr="00333883" w:rsidRDefault="000C5138" w:rsidP="000C5138">
      <w:pPr>
        <w:pStyle w:val="BodyTextIndent"/>
        <w:ind w:left="1080" w:hanging="1080"/>
      </w:pPr>
    </w:p>
    <w:p w14:paraId="4CCD641A" w14:textId="77777777" w:rsidR="000C5138" w:rsidRPr="00333883" w:rsidRDefault="000C5138" w:rsidP="000C5138">
      <w:pPr>
        <w:pStyle w:val="BodyTextIndent"/>
        <w:rPr>
          <w:b/>
          <w:bCs/>
        </w:rPr>
      </w:pPr>
      <w:r w:rsidRPr="00333883">
        <w:rPr>
          <w:b/>
          <w:bCs/>
        </w:rPr>
        <w:t>201.3.3  Spreading and Compacting</w:t>
      </w:r>
    </w:p>
    <w:p w14:paraId="7E8613F5" w14:textId="77777777" w:rsidR="000C5138" w:rsidRPr="00333883" w:rsidRDefault="000C5138" w:rsidP="000C5138">
      <w:pPr>
        <w:pStyle w:val="BodyTextIndent"/>
      </w:pPr>
    </w:p>
    <w:p w14:paraId="78B88806" w14:textId="77777777" w:rsidR="000C5138" w:rsidRPr="00333883" w:rsidRDefault="000C5138" w:rsidP="000C5138">
      <w:pPr>
        <w:pStyle w:val="BodyTextIndent"/>
      </w:pPr>
      <w:r w:rsidRPr="00333883">
        <w:t>It shall be in accordance with all the requirements of Subsection 200.3.3, Spreading and Compacting.</w:t>
      </w:r>
    </w:p>
    <w:p w14:paraId="5A474F48" w14:textId="77777777" w:rsidR="000C5138" w:rsidRPr="00333883" w:rsidRDefault="000C5138" w:rsidP="000C5138">
      <w:pPr>
        <w:pStyle w:val="BodyTextIndent"/>
        <w:rPr>
          <w:i/>
          <w:iCs/>
        </w:rPr>
      </w:pPr>
    </w:p>
    <w:p w14:paraId="7CB955CB" w14:textId="77777777" w:rsidR="000C5138" w:rsidRPr="00333883" w:rsidRDefault="000C5138" w:rsidP="000C5138">
      <w:pPr>
        <w:pStyle w:val="BodyTextIndent"/>
        <w:rPr>
          <w:b/>
          <w:bCs/>
        </w:rPr>
      </w:pPr>
      <w:r w:rsidRPr="00333883">
        <w:rPr>
          <w:b/>
          <w:bCs/>
        </w:rPr>
        <w:t>201.3.4  Trial Sections</w:t>
      </w:r>
    </w:p>
    <w:p w14:paraId="6D1D4860" w14:textId="77777777" w:rsidR="000C5138" w:rsidRPr="00333883" w:rsidRDefault="000C5138" w:rsidP="000C5138">
      <w:pPr>
        <w:pStyle w:val="BodyTextIndent"/>
      </w:pPr>
    </w:p>
    <w:p w14:paraId="176E7FFE" w14:textId="77777777" w:rsidR="000C5138" w:rsidRPr="00333883" w:rsidRDefault="000C5138" w:rsidP="000C5138">
      <w:pPr>
        <w:pStyle w:val="BodyTextIndent"/>
      </w:pPr>
      <w:r w:rsidRPr="00333883">
        <w:t>Trial sections shall conform in all respects to the requirements specified in Subsection 200.3.4.</w:t>
      </w:r>
    </w:p>
    <w:p w14:paraId="0530E328" w14:textId="77777777" w:rsidR="000C5138" w:rsidRPr="00333883" w:rsidRDefault="000C5138" w:rsidP="000C5138">
      <w:pPr>
        <w:pStyle w:val="BodyTextIndent"/>
        <w:rPr>
          <w:b/>
          <w:bCs/>
        </w:rPr>
      </w:pPr>
      <w:r w:rsidRPr="00333883">
        <w:rPr>
          <w:b/>
          <w:bCs/>
        </w:rPr>
        <w:t>201.3.5  Tolerances</w:t>
      </w:r>
    </w:p>
    <w:p w14:paraId="3F872BA1" w14:textId="77777777" w:rsidR="000C5138" w:rsidRPr="00333883" w:rsidRDefault="000C5138" w:rsidP="000C5138">
      <w:pPr>
        <w:pStyle w:val="BodyTextIndent"/>
      </w:pPr>
    </w:p>
    <w:p w14:paraId="3FA19EDF" w14:textId="77777777" w:rsidR="000C5138" w:rsidRPr="00333883" w:rsidRDefault="000C5138" w:rsidP="000C5138">
      <w:pPr>
        <w:pStyle w:val="BodyTextIndent"/>
      </w:pPr>
      <w:r w:rsidRPr="00333883">
        <w:t>The aggregate base course shall be laid to the designed level and transverse slopes shown on the Plans.   The allowable tolerances shall be in accordance with following:</w:t>
      </w:r>
    </w:p>
    <w:p w14:paraId="3658B39E" w14:textId="77777777" w:rsidR="000C5138" w:rsidRPr="00333883" w:rsidRDefault="000C5138" w:rsidP="000C5138">
      <w:pPr>
        <w:pStyle w:val="BodyTextIndent"/>
      </w:pPr>
    </w:p>
    <w:tbl>
      <w:tblPr>
        <w:tblW w:w="0" w:type="auto"/>
        <w:tblInd w:w="828" w:type="dxa"/>
        <w:tblLook w:val="04A0" w:firstRow="1" w:lastRow="0" w:firstColumn="1" w:lastColumn="0" w:noHBand="0" w:noVBand="1"/>
      </w:tblPr>
      <w:tblGrid>
        <w:gridCol w:w="4770"/>
        <w:gridCol w:w="1440"/>
        <w:gridCol w:w="1800"/>
      </w:tblGrid>
      <w:tr w:rsidR="000C5138" w:rsidRPr="00333883" w14:paraId="410AA9AE" w14:textId="77777777" w:rsidTr="00333883">
        <w:tc>
          <w:tcPr>
            <w:tcW w:w="4770" w:type="dxa"/>
          </w:tcPr>
          <w:p w14:paraId="03EF8FBD" w14:textId="77777777" w:rsidR="000C5138" w:rsidRPr="00333883" w:rsidRDefault="000C5138" w:rsidP="00333883">
            <w:pPr>
              <w:pStyle w:val="BodyTextIndent"/>
            </w:pPr>
            <w:r w:rsidRPr="00333883">
              <w:t>Permitted variation from design</w:t>
            </w:r>
          </w:p>
          <w:p w14:paraId="186A0940" w14:textId="77777777" w:rsidR="000C5138" w:rsidRPr="00333883" w:rsidRDefault="000C5138" w:rsidP="00333883">
            <w:pPr>
              <w:pStyle w:val="BodyTextIndent"/>
            </w:pPr>
            <w:r w:rsidRPr="00333883">
              <w:t>THICKNESS OF LAYER</w:t>
            </w:r>
            <w:r w:rsidRPr="00333883">
              <w:tab/>
            </w:r>
          </w:p>
          <w:p w14:paraId="36F18995" w14:textId="77777777" w:rsidR="000C5138" w:rsidRPr="00333883" w:rsidRDefault="000C5138" w:rsidP="00333883">
            <w:pPr>
              <w:pStyle w:val="BodyTextIndent"/>
            </w:pPr>
          </w:p>
        </w:tc>
        <w:tc>
          <w:tcPr>
            <w:tcW w:w="1440" w:type="dxa"/>
          </w:tcPr>
          <w:p w14:paraId="6B37EED8" w14:textId="77777777" w:rsidR="000C5138" w:rsidRPr="00333883" w:rsidRDefault="000C5138" w:rsidP="00333883">
            <w:pPr>
              <w:pStyle w:val="BodyTextIndent"/>
            </w:pPr>
          </w:p>
        </w:tc>
        <w:tc>
          <w:tcPr>
            <w:tcW w:w="1800" w:type="dxa"/>
            <w:hideMark/>
          </w:tcPr>
          <w:p w14:paraId="5BD2CCE1" w14:textId="77777777" w:rsidR="000C5138" w:rsidRPr="00333883" w:rsidRDefault="000C5138" w:rsidP="00333883">
            <w:pPr>
              <w:pStyle w:val="BodyTextIndent"/>
            </w:pPr>
            <w:r w:rsidRPr="00333883">
              <w:t>± 10 mm</w:t>
            </w:r>
          </w:p>
        </w:tc>
      </w:tr>
      <w:tr w:rsidR="000C5138" w:rsidRPr="00333883" w14:paraId="3A31F68C" w14:textId="77777777" w:rsidTr="00333883">
        <w:tc>
          <w:tcPr>
            <w:tcW w:w="4770" w:type="dxa"/>
            <w:hideMark/>
          </w:tcPr>
          <w:p w14:paraId="511C5F29" w14:textId="77777777" w:rsidR="000C5138" w:rsidRPr="00333883" w:rsidRDefault="000C5138" w:rsidP="00333883">
            <w:pPr>
              <w:pStyle w:val="BodyTextIndent"/>
            </w:pPr>
            <w:r w:rsidRPr="00333883">
              <w:lastRenderedPageBreak/>
              <w:t>Permitted variation from design</w:t>
            </w:r>
          </w:p>
          <w:p w14:paraId="487B97C3" w14:textId="77777777" w:rsidR="000C5138" w:rsidRPr="00333883" w:rsidRDefault="000C5138" w:rsidP="00333883">
            <w:pPr>
              <w:pStyle w:val="BodyTextIndent"/>
            </w:pPr>
            <w:r w:rsidRPr="00333883">
              <w:t>LEVEL OF SURFACE</w:t>
            </w:r>
          </w:p>
        </w:tc>
        <w:tc>
          <w:tcPr>
            <w:tcW w:w="1440" w:type="dxa"/>
          </w:tcPr>
          <w:p w14:paraId="4879F4F2" w14:textId="77777777" w:rsidR="000C5138" w:rsidRPr="00333883" w:rsidRDefault="000C5138" w:rsidP="00333883">
            <w:pPr>
              <w:pStyle w:val="BodyTextIndent"/>
            </w:pPr>
          </w:p>
        </w:tc>
        <w:tc>
          <w:tcPr>
            <w:tcW w:w="1800" w:type="dxa"/>
          </w:tcPr>
          <w:p w14:paraId="09B6D158" w14:textId="77777777" w:rsidR="000C5138" w:rsidRPr="00333883" w:rsidRDefault="000C5138" w:rsidP="00333883">
            <w:pPr>
              <w:pStyle w:val="BodyTextIndent"/>
            </w:pPr>
            <w:r w:rsidRPr="00333883">
              <w:t>+  5 mm</w:t>
            </w:r>
          </w:p>
          <w:p w14:paraId="4589BFE3" w14:textId="77777777" w:rsidR="000C5138" w:rsidRPr="00333883" w:rsidRDefault="000C5138" w:rsidP="00333883">
            <w:pPr>
              <w:pStyle w:val="BodyTextIndent"/>
            </w:pPr>
            <w:r w:rsidRPr="00333883">
              <w:t xml:space="preserve"> -10 mm</w:t>
            </w:r>
          </w:p>
          <w:p w14:paraId="509333AB" w14:textId="77777777" w:rsidR="000C5138" w:rsidRPr="00333883" w:rsidRDefault="000C5138" w:rsidP="00333883">
            <w:pPr>
              <w:pStyle w:val="BodyTextIndent"/>
            </w:pPr>
          </w:p>
        </w:tc>
      </w:tr>
      <w:tr w:rsidR="000C5138" w:rsidRPr="00333883" w14:paraId="2DD34747" w14:textId="77777777" w:rsidTr="00333883">
        <w:tc>
          <w:tcPr>
            <w:tcW w:w="4770" w:type="dxa"/>
          </w:tcPr>
          <w:p w14:paraId="29CC2104" w14:textId="77777777" w:rsidR="000C5138" w:rsidRPr="00333883" w:rsidRDefault="000C5138" w:rsidP="00333883">
            <w:pPr>
              <w:pStyle w:val="BodyTextIndent"/>
            </w:pPr>
            <w:r w:rsidRPr="00333883">
              <w:t>Permitted SURFACE IRREGULARITY</w:t>
            </w:r>
          </w:p>
          <w:p w14:paraId="171B6D39" w14:textId="77777777" w:rsidR="000C5138" w:rsidRPr="00333883" w:rsidRDefault="000C5138" w:rsidP="00333883">
            <w:pPr>
              <w:pStyle w:val="BodyTextIndent"/>
            </w:pPr>
            <w:r w:rsidRPr="00333883">
              <w:t>Measured by 3-m straight-edge</w:t>
            </w:r>
          </w:p>
          <w:p w14:paraId="1239E439" w14:textId="77777777" w:rsidR="000C5138" w:rsidRPr="00333883" w:rsidRDefault="000C5138" w:rsidP="00333883">
            <w:pPr>
              <w:pStyle w:val="BodyTextIndent"/>
            </w:pPr>
          </w:p>
        </w:tc>
        <w:tc>
          <w:tcPr>
            <w:tcW w:w="1440" w:type="dxa"/>
          </w:tcPr>
          <w:p w14:paraId="51F5213E" w14:textId="77777777" w:rsidR="000C5138" w:rsidRPr="00333883" w:rsidRDefault="000C5138" w:rsidP="00333883">
            <w:pPr>
              <w:pStyle w:val="BodyTextIndent"/>
            </w:pPr>
          </w:p>
        </w:tc>
        <w:tc>
          <w:tcPr>
            <w:tcW w:w="1800" w:type="dxa"/>
          </w:tcPr>
          <w:p w14:paraId="44092CC0" w14:textId="77777777" w:rsidR="000C5138" w:rsidRPr="00333883" w:rsidRDefault="000C5138" w:rsidP="00333883">
            <w:pPr>
              <w:pStyle w:val="BodyTextIndent"/>
            </w:pPr>
          </w:p>
          <w:p w14:paraId="2F06AACD" w14:textId="77777777" w:rsidR="000C5138" w:rsidRPr="00333883" w:rsidRDefault="000C5138" w:rsidP="00333883">
            <w:pPr>
              <w:pStyle w:val="BodyTextIndent"/>
            </w:pPr>
            <w:r w:rsidRPr="00333883">
              <w:t xml:space="preserve">    5 mm</w:t>
            </w:r>
          </w:p>
        </w:tc>
      </w:tr>
      <w:tr w:rsidR="000C5138" w:rsidRPr="00333883" w14:paraId="3F6CA92F" w14:textId="77777777" w:rsidTr="00333883">
        <w:tc>
          <w:tcPr>
            <w:tcW w:w="4770" w:type="dxa"/>
          </w:tcPr>
          <w:p w14:paraId="1D62293D" w14:textId="77777777" w:rsidR="000C5138" w:rsidRPr="00333883" w:rsidRDefault="000C5138" w:rsidP="00333883">
            <w:pPr>
              <w:pStyle w:val="BodyTextIndent"/>
            </w:pPr>
            <w:r w:rsidRPr="00333883">
              <w:t>Permitted variation from design</w:t>
            </w:r>
          </w:p>
          <w:p w14:paraId="59D4D6B6" w14:textId="77777777" w:rsidR="000C5138" w:rsidRPr="00333883" w:rsidRDefault="000C5138" w:rsidP="00333883">
            <w:pPr>
              <w:pStyle w:val="BodyTextIndent"/>
            </w:pPr>
            <w:r w:rsidRPr="00333883">
              <w:t>CROSSFALL OR CAMBER</w:t>
            </w:r>
          </w:p>
          <w:p w14:paraId="553DDDE1" w14:textId="77777777" w:rsidR="000C5138" w:rsidRPr="00333883" w:rsidRDefault="000C5138" w:rsidP="00333883">
            <w:pPr>
              <w:pStyle w:val="BodyTextIndent"/>
            </w:pPr>
          </w:p>
        </w:tc>
        <w:tc>
          <w:tcPr>
            <w:tcW w:w="1440" w:type="dxa"/>
          </w:tcPr>
          <w:p w14:paraId="4175F1CE" w14:textId="77777777" w:rsidR="000C5138" w:rsidRPr="00333883" w:rsidRDefault="000C5138" w:rsidP="00333883">
            <w:pPr>
              <w:pStyle w:val="BodyTextIndent"/>
            </w:pPr>
          </w:p>
        </w:tc>
        <w:tc>
          <w:tcPr>
            <w:tcW w:w="1800" w:type="dxa"/>
            <w:hideMark/>
          </w:tcPr>
          <w:p w14:paraId="64CA4958" w14:textId="77777777" w:rsidR="000C5138" w:rsidRPr="00333883" w:rsidRDefault="000C5138" w:rsidP="00333883">
            <w:pPr>
              <w:pStyle w:val="BodyTextIndent"/>
            </w:pPr>
            <w:r w:rsidRPr="00333883">
              <w:t>± 0.2%</w:t>
            </w:r>
          </w:p>
        </w:tc>
      </w:tr>
      <w:tr w:rsidR="000C5138" w:rsidRPr="00333883" w14:paraId="738860D4" w14:textId="77777777" w:rsidTr="00333883">
        <w:tc>
          <w:tcPr>
            <w:tcW w:w="4770" w:type="dxa"/>
            <w:hideMark/>
          </w:tcPr>
          <w:p w14:paraId="46A33F59" w14:textId="77777777" w:rsidR="000C5138" w:rsidRPr="00333883" w:rsidRDefault="000C5138" w:rsidP="00333883">
            <w:pPr>
              <w:pStyle w:val="BodyTextIndent"/>
            </w:pPr>
            <w:r w:rsidRPr="00333883">
              <w:t>Permitted variation from design</w:t>
            </w:r>
          </w:p>
          <w:p w14:paraId="7FC219E9" w14:textId="77777777" w:rsidR="000C5138" w:rsidRPr="00333883" w:rsidRDefault="000C5138" w:rsidP="00333883">
            <w:pPr>
              <w:pStyle w:val="BodyTextIndent"/>
            </w:pPr>
            <w:r w:rsidRPr="00333883">
              <w:t>LONGITUDINAL GRADE over</w:t>
            </w:r>
          </w:p>
          <w:p w14:paraId="54690504" w14:textId="77777777" w:rsidR="000C5138" w:rsidRPr="00333883" w:rsidRDefault="000C5138" w:rsidP="00333883">
            <w:pPr>
              <w:pStyle w:val="BodyTextIndent"/>
            </w:pPr>
            <w:r w:rsidRPr="00333883">
              <w:t>25 m in length</w:t>
            </w:r>
          </w:p>
        </w:tc>
        <w:tc>
          <w:tcPr>
            <w:tcW w:w="1440" w:type="dxa"/>
          </w:tcPr>
          <w:p w14:paraId="5BF25094" w14:textId="77777777" w:rsidR="000C5138" w:rsidRPr="00333883" w:rsidRDefault="000C5138" w:rsidP="00333883">
            <w:pPr>
              <w:pStyle w:val="BodyTextIndent"/>
            </w:pPr>
          </w:p>
        </w:tc>
        <w:tc>
          <w:tcPr>
            <w:tcW w:w="1800" w:type="dxa"/>
            <w:hideMark/>
          </w:tcPr>
          <w:p w14:paraId="7A0A2DB5" w14:textId="77777777" w:rsidR="000C5138" w:rsidRPr="00333883" w:rsidRDefault="000C5138" w:rsidP="00333883">
            <w:pPr>
              <w:pStyle w:val="BodyTextIndent"/>
            </w:pPr>
            <w:r w:rsidRPr="00333883">
              <w:t>± 0.1%</w:t>
            </w:r>
          </w:p>
        </w:tc>
      </w:tr>
    </w:tbl>
    <w:p w14:paraId="51F78A65" w14:textId="77777777" w:rsidR="000C5138" w:rsidRPr="00333883" w:rsidRDefault="000C5138" w:rsidP="000C5138">
      <w:pPr>
        <w:pStyle w:val="BodyTextIndent"/>
      </w:pPr>
    </w:p>
    <w:p w14:paraId="20851564" w14:textId="77777777" w:rsidR="000C5138" w:rsidRPr="00333883" w:rsidRDefault="000C5138" w:rsidP="000C5138">
      <w:pPr>
        <w:pStyle w:val="BodyTextIndent"/>
        <w:rPr>
          <w:b/>
          <w:bCs/>
        </w:rPr>
      </w:pPr>
      <w:r w:rsidRPr="00333883">
        <w:rPr>
          <w:b/>
          <w:bCs/>
        </w:rPr>
        <w:t>201.4  Method of Measurement</w:t>
      </w:r>
    </w:p>
    <w:p w14:paraId="2C9268DB" w14:textId="77777777" w:rsidR="000C5138" w:rsidRPr="00333883" w:rsidRDefault="000C5138" w:rsidP="000C5138">
      <w:pPr>
        <w:pStyle w:val="BodyTextIndent"/>
      </w:pPr>
    </w:p>
    <w:p w14:paraId="07CD76FF" w14:textId="77777777" w:rsidR="000C5138" w:rsidRPr="00333883" w:rsidRDefault="000C5138" w:rsidP="000C5138">
      <w:pPr>
        <w:pStyle w:val="BodyTextIndent"/>
      </w:pPr>
      <w:r w:rsidRPr="00333883">
        <w:t>Aggregate Base Course will be measured by the cubic meter (m</w:t>
      </w:r>
      <w:r w:rsidRPr="00333883">
        <w:rPr>
          <w:vertAlign w:val="superscript"/>
        </w:rPr>
        <w:t>3</w:t>
      </w:r>
      <w:r w:rsidRPr="00333883">
        <w:t>).   The quantity to be paid for shall be the design volume compacted in-place as shown on the Plans, and accepted in the completed base course.   No allowance shall be given for materials placed outside the design limits shown on the cross-sections.   Trial sections shall not be measured separately but shall be included in the quantity of aggregate base course.</w:t>
      </w:r>
    </w:p>
    <w:p w14:paraId="705ADB84" w14:textId="77777777" w:rsidR="000C5138" w:rsidRPr="00333883" w:rsidRDefault="000C5138" w:rsidP="000C5138">
      <w:pPr>
        <w:pStyle w:val="BodyTextIndent"/>
      </w:pPr>
    </w:p>
    <w:p w14:paraId="68A450B6" w14:textId="77777777" w:rsidR="000C5138" w:rsidRPr="00333883" w:rsidRDefault="000C5138" w:rsidP="000C5138">
      <w:pPr>
        <w:pStyle w:val="BodyTextIndent"/>
        <w:rPr>
          <w:b/>
          <w:bCs/>
        </w:rPr>
      </w:pPr>
      <w:r w:rsidRPr="00333883">
        <w:rPr>
          <w:b/>
          <w:bCs/>
        </w:rPr>
        <w:t>201.5  Basis of Payment</w:t>
      </w:r>
    </w:p>
    <w:p w14:paraId="02B93667" w14:textId="77777777" w:rsidR="000C5138" w:rsidRPr="00333883" w:rsidRDefault="000C5138" w:rsidP="000C5138">
      <w:pPr>
        <w:pStyle w:val="BodyTextIndent"/>
      </w:pPr>
    </w:p>
    <w:p w14:paraId="1668D08E" w14:textId="77777777" w:rsidR="000C5138" w:rsidRPr="00333883" w:rsidRDefault="000C5138" w:rsidP="000C5138">
      <w:pPr>
        <w:pStyle w:val="BodyTextIndent"/>
      </w:pPr>
      <w:r w:rsidRPr="00333883">
        <w:t>The accepted quantities, measured as prescribed in Section 201.4, shall be paid for at the contract unit price for Aggregate Base Course which price and payment shall be full compensation for furnishing and placing all materials, including all labor, equipment, tools and incidentals necessary to complete the work prescribed in this Item.</w:t>
      </w:r>
    </w:p>
    <w:p w14:paraId="4E15A7D6" w14:textId="77777777" w:rsidR="000C5138" w:rsidRPr="00333883" w:rsidRDefault="000C5138" w:rsidP="000C5138">
      <w:pPr>
        <w:pStyle w:val="BodyTextIndent"/>
      </w:pPr>
    </w:p>
    <w:p w14:paraId="2FD49BD4" w14:textId="77777777" w:rsidR="000C5138" w:rsidRPr="00333883" w:rsidRDefault="000C5138" w:rsidP="000C5138">
      <w:pPr>
        <w:pStyle w:val="BodyTextIndent"/>
      </w:pPr>
      <w:r w:rsidRPr="00333883">
        <w:t>Payment will be made under:</w:t>
      </w:r>
    </w:p>
    <w:p w14:paraId="0A6ADAC0" w14:textId="77777777" w:rsidR="000C5138" w:rsidRPr="00333883" w:rsidRDefault="000C5138" w:rsidP="000C5138">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3787"/>
        <w:gridCol w:w="2700"/>
      </w:tblGrid>
      <w:tr w:rsidR="000C5138" w:rsidRPr="00333883" w14:paraId="25953CB6" w14:textId="77777777" w:rsidTr="00333883">
        <w:tc>
          <w:tcPr>
            <w:tcW w:w="2243" w:type="dxa"/>
            <w:tcBorders>
              <w:top w:val="single" w:sz="4" w:space="0" w:color="auto"/>
              <w:left w:val="single" w:sz="4" w:space="0" w:color="auto"/>
              <w:bottom w:val="single" w:sz="4" w:space="0" w:color="auto"/>
              <w:right w:val="single" w:sz="4" w:space="0" w:color="auto"/>
            </w:tcBorders>
          </w:tcPr>
          <w:p w14:paraId="4056BD35" w14:textId="77777777" w:rsidR="000C5138" w:rsidRPr="00333883" w:rsidRDefault="000C5138" w:rsidP="00333883">
            <w:pPr>
              <w:pStyle w:val="BodyTextIndent"/>
              <w:jc w:val="center"/>
            </w:pPr>
          </w:p>
          <w:p w14:paraId="5AA582B4" w14:textId="77777777" w:rsidR="000C5138" w:rsidRPr="00333883" w:rsidRDefault="000C5138" w:rsidP="00333883">
            <w:pPr>
              <w:pStyle w:val="BodyTextIndent"/>
              <w:jc w:val="center"/>
            </w:pPr>
            <w:r w:rsidRPr="00333883">
              <w:t>Pay Item Number</w:t>
            </w:r>
          </w:p>
          <w:p w14:paraId="1A94152D" w14:textId="77777777" w:rsidR="000C5138" w:rsidRPr="00333883" w:rsidRDefault="000C5138" w:rsidP="00333883">
            <w:pPr>
              <w:pStyle w:val="BodyTextIndent"/>
              <w:jc w:val="center"/>
            </w:pPr>
          </w:p>
        </w:tc>
        <w:tc>
          <w:tcPr>
            <w:tcW w:w="3787" w:type="dxa"/>
            <w:tcBorders>
              <w:top w:val="single" w:sz="4" w:space="0" w:color="auto"/>
              <w:left w:val="single" w:sz="4" w:space="0" w:color="auto"/>
              <w:bottom w:val="single" w:sz="4" w:space="0" w:color="auto"/>
              <w:right w:val="single" w:sz="4" w:space="0" w:color="auto"/>
            </w:tcBorders>
          </w:tcPr>
          <w:p w14:paraId="3DFD1466" w14:textId="77777777" w:rsidR="000C5138" w:rsidRPr="00333883" w:rsidRDefault="000C5138" w:rsidP="00333883">
            <w:pPr>
              <w:pStyle w:val="BodyTextIndent"/>
              <w:jc w:val="center"/>
            </w:pPr>
          </w:p>
          <w:p w14:paraId="3104579C" w14:textId="77777777" w:rsidR="000C5138" w:rsidRPr="00333883" w:rsidRDefault="000C5138" w:rsidP="00333883">
            <w:pPr>
              <w:pStyle w:val="BodyTextIndent"/>
              <w:jc w:val="center"/>
            </w:pPr>
            <w:r w:rsidRPr="00333883">
              <w:t>Description</w:t>
            </w:r>
          </w:p>
        </w:tc>
        <w:tc>
          <w:tcPr>
            <w:tcW w:w="2700" w:type="dxa"/>
            <w:tcBorders>
              <w:top w:val="single" w:sz="4" w:space="0" w:color="auto"/>
              <w:left w:val="single" w:sz="4" w:space="0" w:color="auto"/>
              <w:bottom w:val="single" w:sz="4" w:space="0" w:color="auto"/>
              <w:right w:val="single" w:sz="4" w:space="0" w:color="auto"/>
            </w:tcBorders>
          </w:tcPr>
          <w:p w14:paraId="0EA1CB40" w14:textId="77777777" w:rsidR="000C5138" w:rsidRPr="00333883" w:rsidRDefault="000C5138" w:rsidP="00333883">
            <w:pPr>
              <w:pStyle w:val="BodyTextIndent"/>
              <w:jc w:val="center"/>
            </w:pPr>
          </w:p>
          <w:p w14:paraId="6FFF05FA" w14:textId="77777777" w:rsidR="000C5138" w:rsidRPr="00333883" w:rsidRDefault="000C5138" w:rsidP="00333883">
            <w:pPr>
              <w:pStyle w:val="BodyTextIndent"/>
              <w:jc w:val="center"/>
            </w:pPr>
            <w:r w:rsidRPr="00333883">
              <w:t>Unit of Measurement</w:t>
            </w:r>
          </w:p>
        </w:tc>
      </w:tr>
      <w:tr w:rsidR="000C5138" w:rsidRPr="00333883" w14:paraId="0A0F7CE2" w14:textId="77777777" w:rsidTr="00333883">
        <w:tc>
          <w:tcPr>
            <w:tcW w:w="2243" w:type="dxa"/>
            <w:tcBorders>
              <w:top w:val="single" w:sz="4" w:space="0" w:color="auto"/>
              <w:left w:val="single" w:sz="4" w:space="0" w:color="auto"/>
              <w:bottom w:val="single" w:sz="4" w:space="0" w:color="auto"/>
              <w:right w:val="single" w:sz="4" w:space="0" w:color="auto"/>
            </w:tcBorders>
            <w:hideMark/>
          </w:tcPr>
          <w:p w14:paraId="6946D361" w14:textId="77777777" w:rsidR="000C5138" w:rsidRPr="00333883" w:rsidRDefault="000C5138" w:rsidP="00333883">
            <w:pPr>
              <w:pStyle w:val="BodyTextIndent"/>
            </w:pPr>
            <w:r w:rsidRPr="00333883">
              <w:lastRenderedPageBreak/>
              <w:t xml:space="preserve">          201 </w:t>
            </w:r>
          </w:p>
        </w:tc>
        <w:tc>
          <w:tcPr>
            <w:tcW w:w="3787" w:type="dxa"/>
            <w:tcBorders>
              <w:top w:val="single" w:sz="4" w:space="0" w:color="auto"/>
              <w:left w:val="single" w:sz="4" w:space="0" w:color="auto"/>
              <w:bottom w:val="single" w:sz="4" w:space="0" w:color="auto"/>
              <w:right w:val="single" w:sz="4" w:space="0" w:color="auto"/>
            </w:tcBorders>
            <w:hideMark/>
          </w:tcPr>
          <w:p w14:paraId="5D281218" w14:textId="77777777" w:rsidR="000C5138" w:rsidRPr="00333883" w:rsidRDefault="000C5138" w:rsidP="00333883">
            <w:pPr>
              <w:pStyle w:val="BodyTextIndent"/>
              <w:ind w:left="259"/>
            </w:pPr>
            <w:r w:rsidRPr="00333883">
              <w:t>Aggregate Base Course</w:t>
            </w:r>
          </w:p>
        </w:tc>
        <w:tc>
          <w:tcPr>
            <w:tcW w:w="2700" w:type="dxa"/>
            <w:tcBorders>
              <w:top w:val="single" w:sz="4" w:space="0" w:color="auto"/>
              <w:left w:val="single" w:sz="4" w:space="0" w:color="auto"/>
              <w:bottom w:val="single" w:sz="4" w:space="0" w:color="auto"/>
              <w:right w:val="single" w:sz="4" w:space="0" w:color="auto"/>
            </w:tcBorders>
            <w:hideMark/>
          </w:tcPr>
          <w:p w14:paraId="654B0519" w14:textId="77777777" w:rsidR="000C5138" w:rsidRPr="00333883" w:rsidRDefault="000C5138" w:rsidP="00333883">
            <w:pPr>
              <w:pStyle w:val="BodyTextIndent"/>
              <w:ind w:left="155"/>
              <w:jc w:val="center"/>
            </w:pPr>
            <w:r w:rsidRPr="00333883">
              <w:t>Cubic Meter</w:t>
            </w:r>
          </w:p>
        </w:tc>
      </w:tr>
    </w:tbl>
    <w:p w14:paraId="0F3693B1" w14:textId="77777777" w:rsidR="000C5138" w:rsidRPr="00333883" w:rsidRDefault="000C5138" w:rsidP="000C5138">
      <w:pPr>
        <w:pStyle w:val="Heading2"/>
        <w:rPr>
          <w:rFonts w:ascii="Times New Roman" w:hAnsi="Times New Roman"/>
          <w:sz w:val="24"/>
        </w:rPr>
      </w:pPr>
    </w:p>
    <w:p w14:paraId="3BCC9982" w14:textId="77777777" w:rsidR="000C5138" w:rsidRPr="00333883" w:rsidRDefault="000C5138" w:rsidP="000C5138">
      <w:pPr>
        <w:pStyle w:val="Heading2"/>
        <w:rPr>
          <w:rFonts w:ascii="Times New Roman" w:hAnsi="Times New Roman"/>
          <w:sz w:val="24"/>
        </w:rPr>
      </w:pPr>
      <w:r w:rsidRPr="00333883">
        <w:rPr>
          <w:rFonts w:ascii="Times New Roman" w:hAnsi="Times New Roman"/>
          <w:sz w:val="24"/>
        </w:rPr>
        <w:t>ITEM 311 – PORTLAND CEMENT CONCRETE PAVEMENT</w:t>
      </w:r>
    </w:p>
    <w:p w14:paraId="3329F083" w14:textId="77777777" w:rsidR="000C5138" w:rsidRPr="00333883" w:rsidRDefault="000C5138" w:rsidP="000C5138">
      <w:pPr>
        <w:ind w:left="720" w:hanging="720"/>
        <w:rPr>
          <w:b/>
          <w:bCs/>
        </w:rPr>
      </w:pPr>
      <w:r w:rsidRPr="00333883">
        <w:rPr>
          <w:b/>
          <w:bCs/>
        </w:rPr>
        <w:t>311.1</w:t>
      </w:r>
      <w:r w:rsidRPr="00333883">
        <w:rPr>
          <w:b/>
          <w:bCs/>
        </w:rPr>
        <w:tab/>
        <w:t>Description</w:t>
      </w:r>
      <w:r w:rsidRPr="00333883">
        <w:rPr>
          <w:b/>
          <w:bCs/>
        </w:rPr>
        <w:tab/>
      </w:r>
    </w:p>
    <w:p w14:paraId="6AFC94B9" w14:textId="77777777" w:rsidR="000C5138" w:rsidRPr="00333883" w:rsidRDefault="000C5138" w:rsidP="000C5138">
      <w:pPr>
        <w:ind w:firstLine="720"/>
      </w:pPr>
      <w:r w:rsidRPr="00333883">
        <w:t>This Item shall consist of pavement of Portland Cement Concrete, with or without reinforcement, constructed on the prepared base in accordance with this Specification and in conformity with lines, grades, thickness and typical cross-section shown on the Plans.</w:t>
      </w:r>
    </w:p>
    <w:p w14:paraId="76E273D1" w14:textId="77777777" w:rsidR="000C5138" w:rsidRPr="00333883" w:rsidRDefault="000C5138" w:rsidP="000C5138">
      <w:pPr>
        <w:ind w:left="720" w:hanging="720"/>
        <w:rPr>
          <w:b/>
          <w:bCs/>
        </w:rPr>
      </w:pPr>
      <w:r w:rsidRPr="00333883">
        <w:rPr>
          <w:b/>
          <w:bCs/>
        </w:rPr>
        <w:t>311.2</w:t>
      </w:r>
      <w:r w:rsidRPr="00333883">
        <w:rPr>
          <w:b/>
          <w:bCs/>
        </w:rPr>
        <w:tab/>
        <w:t>Material Requirements</w:t>
      </w:r>
    </w:p>
    <w:p w14:paraId="68820771" w14:textId="77777777" w:rsidR="000C5138" w:rsidRPr="00333883" w:rsidRDefault="000C5138" w:rsidP="000C5138">
      <w:pPr>
        <w:ind w:left="1080" w:hanging="1080"/>
        <w:rPr>
          <w:b/>
          <w:bCs/>
        </w:rPr>
      </w:pPr>
      <w:r w:rsidRPr="00333883">
        <w:rPr>
          <w:b/>
          <w:bCs/>
        </w:rPr>
        <w:t>311.2.1</w:t>
      </w:r>
      <w:r w:rsidRPr="00333883">
        <w:rPr>
          <w:b/>
          <w:bCs/>
        </w:rPr>
        <w:tab/>
        <w:t>Portland Cement</w:t>
      </w:r>
    </w:p>
    <w:p w14:paraId="5F647741" w14:textId="77777777" w:rsidR="000C5138" w:rsidRPr="00333883" w:rsidRDefault="000C5138" w:rsidP="000C5138">
      <w:pPr>
        <w:ind w:firstLine="720"/>
      </w:pPr>
      <w:r w:rsidRPr="00333883">
        <w:t xml:space="preserve">It shall conform to the applicable requirements of Item 700, Hydraulic Cement.   Only Type I Portland Cement shall be used unless otherwise provided for in the Special Provisions.   Different brands or the same brands from different mills shall not be mixed nor shall they be used alternately unless the mix is  approved by the Engineer.   However, the use of Portland </w:t>
      </w:r>
      <w:proofErr w:type="spellStart"/>
      <w:r w:rsidRPr="00333883">
        <w:t>Pozzolan</w:t>
      </w:r>
      <w:proofErr w:type="spellEnd"/>
      <w:r w:rsidRPr="00333883">
        <w:t xml:space="preserve"> Cement Type IP meeting the requirements of AASHTO  M 240/ASTM C 695, Specifications for Blended Hydraulic Cement shall be allowed, provided that trial mixes shall be done and that the mixes meet the concrete strength requirements, the AASHTO/ASTM provisions pertinent to the use of Portland </w:t>
      </w:r>
      <w:proofErr w:type="spellStart"/>
      <w:r w:rsidRPr="00333883">
        <w:t>Pozzolan</w:t>
      </w:r>
      <w:proofErr w:type="spellEnd"/>
      <w:r w:rsidRPr="00333883">
        <w:t xml:space="preserve"> Type IP shall be adopted.</w:t>
      </w:r>
    </w:p>
    <w:p w14:paraId="2C3FE676" w14:textId="77777777" w:rsidR="000C5138" w:rsidRPr="00333883" w:rsidRDefault="000C5138" w:rsidP="000C5138">
      <w:pPr>
        <w:ind w:firstLine="720"/>
      </w:pPr>
      <w:r w:rsidRPr="00333883">
        <w:t>Cement which for any reason has become partially set or which contains lumps of caked cement will be rejected.   Cement salvaged from discarded or used bags shall not be used.</w:t>
      </w:r>
    </w:p>
    <w:p w14:paraId="2A78FB49" w14:textId="77777777" w:rsidR="000C5138" w:rsidRPr="00333883" w:rsidRDefault="000C5138" w:rsidP="000C5138">
      <w:pPr>
        <w:ind w:firstLine="720"/>
      </w:pPr>
      <w:r w:rsidRPr="00333883">
        <w:t>Samples of Cement shall be obtained in accordance with AASHTO  T  127.</w:t>
      </w:r>
    </w:p>
    <w:p w14:paraId="7E4CDEC1" w14:textId="77777777" w:rsidR="000C5138" w:rsidRPr="00333883" w:rsidRDefault="000C5138" w:rsidP="000C5138">
      <w:pPr>
        <w:ind w:left="1080" w:hanging="1080"/>
        <w:rPr>
          <w:b/>
          <w:bCs/>
        </w:rPr>
      </w:pPr>
      <w:r w:rsidRPr="00333883">
        <w:rPr>
          <w:b/>
          <w:bCs/>
        </w:rPr>
        <w:t>311.2.2</w:t>
      </w:r>
      <w:r w:rsidRPr="00333883">
        <w:rPr>
          <w:b/>
          <w:bCs/>
        </w:rPr>
        <w:tab/>
        <w:t>Fine Aggregate</w:t>
      </w:r>
    </w:p>
    <w:p w14:paraId="660A9E01" w14:textId="77777777" w:rsidR="000C5138" w:rsidRPr="00333883" w:rsidRDefault="000C5138" w:rsidP="000C5138">
      <w:pPr>
        <w:ind w:firstLine="720"/>
      </w:pPr>
      <w:r w:rsidRPr="00333883">
        <w:t>It shall consist of natural sand, stone screenings or other inert materials with similar characteristics, or combinations thereof, having hard, strong and durable particles.   Fine aggregate from different sources of supply shall not be mixed or stored in the same pile nor used alternately in the same class of concrete without the approval of the Engineer.</w:t>
      </w:r>
    </w:p>
    <w:p w14:paraId="405C6AFF" w14:textId="77777777" w:rsidR="000C5138" w:rsidRPr="00333883" w:rsidRDefault="000C5138" w:rsidP="000C5138">
      <w:pPr>
        <w:ind w:firstLine="720"/>
      </w:pPr>
      <w:r w:rsidRPr="00333883">
        <w:t>It shall not contain more than three (3) mass percent of material passing the 0.075 mm (No. 200 sieve) by washing nor more than one (1) mass percent each of clay lumps or shale.   The use of beach sand will not be allowed without the approval of the Engineer.</w:t>
      </w:r>
    </w:p>
    <w:p w14:paraId="3481A249" w14:textId="77777777" w:rsidR="000C5138" w:rsidRPr="00333883" w:rsidRDefault="000C5138" w:rsidP="000C5138">
      <w:pPr>
        <w:ind w:firstLine="720"/>
      </w:pPr>
      <w:r w:rsidRPr="00333883">
        <w:t>If the fine aggregate is subjected to five (5) cycles of the sodium sulfate soundness test, the weighted loss shall not exceed 10 mass percent.</w:t>
      </w:r>
    </w:p>
    <w:p w14:paraId="6C3BA8B4" w14:textId="77777777" w:rsidR="000C5138" w:rsidRPr="00333883" w:rsidRDefault="000C5138" w:rsidP="000C5138">
      <w:pPr>
        <w:pStyle w:val="BodyTextIndent2"/>
      </w:pPr>
      <w:r w:rsidRPr="00333883">
        <w:t xml:space="preserve">The fine aggregate shall be free from injurious amounts of organic impurities.   If subjected to the </w:t>
      </w:r>
      <w:proofErr w:type="spellStart"/>
      <w:r w:rsidRPr="00333883">
        <w:t>colorimatic</w:t>
      </w:r>
      <w:proofErr w:type="spellEnd"/>
      <w:r w:rsidRPr="00333883">
        <w:t xml:space="preserve"> test for organic impurities and a color darker than the </w:t>
      </w:r>
      <w:r w:rsidRPr="00333883">
        <w:lastRenderedPageBreak/>
        <w:t xml:space="preserve">standard is produced, it shall be rejected.   However, when tested for the effect of organic impurities of strength of mortar by    AASHTO  T   71,   the </w:t>
      </w:r>
    </w:p>
    <w:p w14:paraId="47C3E798" w14:textId="77777777" w:rsidR="000C5138" w:rsidRPr="00333883" w:rsidRDefault="000C5138" w:rsidP="000C5138">
      <w:r w:rsidRPr="00333883">
        <w:t>fine aggregate may be used if the relative strength at 7 and 28 days is not less than 95 mass percent.</w:t>
      </w:r>
    </w:p>
    <w:p w14:paraId="419882C4" w14:textId="77777777" w:rsidR="000C5138" w:rsidRPr="00333883" w:rsidRDefault="000C5138" w:rsidP="000C5138">
      <w:pPr>
        <w:ind w:firstLine="720"/>
      </w:pPr>
      <w:r w:rsidRPr="00333883">
        <w:t>The fine aggregate shall be well-graded from coarse to fine and shall conform to Table 311.1</w:t>
      </w:r>
    </w:p>
    <w:p w14:paraId="12DD7D29" w14:textId="77777777" w:rsidR="000C5138" w:rsidRPr="00333883" w:rsidRDefault="000C5138" w:rsidP="000C5138">
      <w:pPr>
        <w:pStyle w:val="Heading1"/>
        <w:rPr>
          <w:sz w:val="24"/>
        </w:rPr>
      </w:pPr>
      <w:r w:rsidRPr="00333883">
        <w:rPr>
          <w:sz w:val="24"/>
        </w:rPr>
        <w:t>Table 311.1 – Grading Requirements for Fine Aggregate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0"/>
        <w:gridCol w:w="4360"/>
      </w:tblGrid>
      <w:tr w:rsidR="000C5138" w:rsidRPr="00333883" w14:paraId="49B05E30" w14:textId="77777777" w:rsidTr="00333883">
        <w:tc>
          <w:tcPr>
            <w:tcW w:w="4370" w:type="dxa"/>
          </w:tcPr>
          <w:p w14:paraId="56174D35" w14:textId="77777777" w:rsidR="000C5138" w:rsidRPr="00333883" w:rsidRDefault="000C5138" w:rsidP="00333883">
            <w:pPr>
              <w:jc w:val="center"/>
            </w:pPr>
            <w:r w:rsidRPr="00333883">
              <w:t>Sieve Designation</w:t>
            </w:r>
          </w:p>
        </w:tc>
        <w:tc>
          <w:tcPr>
            <w:tcW w:w="4360" w:type="dxa"/>
          </w:tcPr>
          <w:p w14:paraId="56F9D6C0" w14:textId="77777777" w:rsidR="000C5138" w:rsidRPr="00333883" w:rsidRDefault="000C5138" w:rsidP="00333883">
            <w:pPr>
              <w:jc w:val="center"/>
            </w:pPr>
            <w:r w:rsidRPr="00333883">
              <w:t>Mass Percent Passing</w:t>
            </w:r>
          </w:p>
        </w:tc>
      </w:tr>
      <w:tr w:rsidR="000C5138" w:rsidRPr="00333883" w14:paraId="6194892B" w14:textId="77777777" w:rsidTr="00333883">
        <w:tc>
          <w:tcPr>
            <w:tcW w:w="4370" w:type="dxa"/>
          </w:tcPr>
          <w:p w14:paraId="0E1A3A7F" w14:textId="5404267B" w:rsidR="000C5138" w:rsidRPr="00333883" w:rsidRDefault="000C5138" w:rsidP="00333883">
            <w:pPr>
              <w:ind w:left="1062"/>
            </w:pPr>
            <w:r w:rsidRPr="00333883">
              <w:rPr>
                <w:noProof/>
              </w:rPr>
              <mc:AlternateContent>
                <mc:Choice Requires="wps">
                  <w:drawing>
                    <wp:anchor distT="4294967295" distB="4294967295" distL="114300" distR="114300" simplePos="0" relativeHeight="251698688" behindDoc="0" locked="0" layoutInCell="1" allowOverlap="1" wp14:anchorId="70003595" wp14:editId="4BF6BED7">
                      <wp:simplePos x="0" y="0"/>
                      <wp:positionH relativeFrom="column">
                        <wp:posOffset>-68580</wp:posOffset>
                      </wp:positionH>
                      <wp:positionV relativeFrom="paragraph">
                        <wp:posOffset>2539</wp:posOffset>
                      </wp:positionV>
                      <wp:extent cx="54864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pt" to="426.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Zw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YKdJB&#10;i3beEnFoPaq0UiCgtmga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"/>
                  </w:pict>
                </mc:Fallback>
              </mc:AlternateContent>
            </w:r>
            <w:r w:rsidRPr="00333883">
              <w:t>9.5 mm (3/8 in)</w:t>
            </w:r>
          </w:p>
        </w:tc>
        <w:tc>
          <w:tcPr>
            <w:tcW w:w="4360" w:type="dxa"/>
          </w:tcPr>
          <w:p w14:paraId="1F42D28F" w14:textId="77777777" w:rsidR="000C5138" w:rsidRPr="00333883" w:rsidRDefault="000C5138" w:rsidP="00333883">
            <w:pPr>
              <w:jc w:val="center"/>
            </w:pPr>
            <w:r w:rsidRPr="00333883">
              <w:t>100</w:t>
            </w:r>
          </w:p>
        </w:tc>
      </w:tr>
      <w:tr w:rsidR="000C5138" w:rsidRPr="00333883" w14:paraId="762FDD39" w14:textId="77777777" w:rsidTr="00333883">
        <w:tc>
          <w:tcPr>
            <w:tcW w:w="4370" w:type="dxa"/>
          </w:tcPr>
          <w:p w14:paraId="1A5F32EE" w14:textId="77777777" w:rsidR="000C5138" w:rsidRPr="00333883" w:rsidRDefault="000C5138" w:rsidP="00333883">
            <w:pPr>
              <w:ind w:left="1062"/>
            </w:pPr>
            <w:r w:rsidRPr="00333883">
              <w:t>4.75 mm (No. 4)</w:t>
            </w:r>
          </w:p>
        </w:tc>
        <w:tc>
          <w:tcPr>
            <w:tcW w:w="4360" w:type="dxa"/>
          </w:tcPr>
          <w:p w14:paraId="5131950C" w14:textId="77777777" w:rsidR="000C5138" w:rsidRPr="00333883" w:rsidRDefault="000C5138" w:rsidP="00333883">
            <w:pPr>
              <w:ind w:left="1552"/>
            </w:pPr>
            <w:r w:rsidRPr="00333883">
              <w:t>95 – 100</w:t>
            </w:r>
          </w:p>
        </w:tc>
      </w:tr>
      <w:tr w:rsidR="000C5138" w:rsidRPr="00333883" w14:paraId="55691335" w14:textId="77777777" w:rsidTr="00333883">
        <w:tc>
          <w:tcPr>
            <w:tcW w:w="4370" w:type="dxa"/>
          </w:tcPr>
          <w:p w14:paraId="2546DB2E" w14:textId="77777777" w:rsidR="000C5138" w:rsidRPr="00333883" w:rsidRDefault="000C5138" w:rsidP="00333883">
            <w:pPr>
              <w:ind w:left="1062"/>
            </w:pPr>
            <w:r w:rsidRPr="00333883">
              <w:t>2.36 mm (No. 8)</w:t>
            </w:r>
          </w:p>
        </w:tc>
        <w:tc>
          <w:tcPr>
            <w:tcW w:w="4360" w:type="dxa"/>
          </w:tcPr>
          <w:p w14:paraId="2A5336C6" w14:textId="77777777" w:rsidR="000C5138" w:rsidRPr="00333883" w:rsidRDefault="000C5138" w:rsidP="00333883">
            <w:pPr>
              <w:pStyle w:val="Footer"/>
            </w:pPr>
            <w:r w:rsidRPr="00333883">
              <w:t xml:space="preserve">                             -</w:t>
            </w:r>
          </w:p>
        </w:tc>
      </w:tr>
      <w:tr w:rsidR="000C5138" w:rsidRPr="00333883" w14:paraId="03AA99A4" w14:textId="77777777" w:rsidTr="00333883">
        <w:tc>
          <w:tcPr>
            <w:tcW w:w="4370" w:type="dxa"/>
          </w:tcPr>
          <w:p w14:paraId="3B12CAD2" w14:textId="77777777" w:rsidR="000C5138" w:rsidRPr="00333883" w:rsidRDefault="000C5138" w:rsidP="00333883">
            <w:pPr>
              <w:ind w:left="1062"/>
            </w:pPr>
            <w:r w:rsidRPr="00333883">
              <w:t>1.18 mm (No. 16)</w:t>
            </w:r>
          </w:p>
        </w:tc>
        <w:tc>
          <w:tcPr>
            <w:tcW w:w="4360" w:type="dxa"/>
          </w:tcPr>
          <w:p w14:paraId="5AFBA9B6" w14:textId="77777777" w:rsidR="000C5138" w:rsidRPr="00333883" w:rsidRDefault="000C5138" w:rsidP="00333883">
            <w:pPr>
              <w:ind w:left="1552"/>
            </w:pPr>
            <w:r w:rsidRPr="00333883">
              <w:t>45 – 80</w:t>
            </w:r>
          </w:p>
        </w:tc>
      </w:tr>
      <w:tr w:rsidR="000C5138" w:rsidRPr="00333883" w14:paraId="4096B459" w14:textId="77777777" w:rsidTr="00333883">
        <w:tc>
          <w:tcPr>
            <w:tcW w:w="4370" w:type="dxa"/>
          </w:tcPr>
          <w:p w14:paraId="42D4D8FB" w14:textId="77777777" w:rsidR="000C5138" w:rsidRPr="00333883" w:rsidRDefault="000C5138" w:rsidP="00333883">
            <w:pPr>
              <w:ind w:left="1062"/>
            </w:pPr>
            <w:r w:rsidRPr="00333883">
              <w:t>0.600 mm (No. 30)</w:t>
            </w:r>
          </w:p>
        </w:tc>
        <w:tc>
          <w:tcPr>
            <w:tcW w:w="4360" w:type="dxa"/>
          </w:tcPr>
          <w:p w14:paraId="7A94FC0F" w14:textId="77777777" w:rsidR="000C5138" w:rsidRPr="00333883" w:rsidRDefault="000C5138" w:rsidP="00333883">
            <w:pPr>
              <w:ind w:left="1552"/>
            </w:pPr>
            <w:r w:rsidRPr="00333883">
              <w:t xml:space="preserve">      -</w:t>
            </w:r>
          </w:p>
        </w:tc>
      </w:tr>
      <w:tr w:rsidR="000C5138" w:rsidRPr="00333883" w14:paraId="15293EF4" w14:textId="77777777" w:rsidTr="00333883">
        <w:tc>
          <w:tcPr>
            <w:tcW w:w="4370" w:type="dxa"/>
          </w:tcPr>
          <w:p w14:paraId="70919F8F" w14:textId="77777777" w:rsidR="000C5138" w:rsidRPr="00333883" w:rsidRDefault="000C5138" w:rsidP="00333883">
            <w:pPr>
              <w:ind w:left="1062"/>
            </w:pPr>
            <w:r w:rsidRPr="00333883">
              <w:t>0.300 mm (No. 50)</w:t>
            </w:r>
          </w:p>
        </w:tc>
        <w:tc>
          <w:tcPr>
            <w:tcW w:w="4360" w:type="dxa"/>
          </w:tcPr>
          <w:p w14:paraId="1DA31A00" w14:textId="77777777" w:rsidR="000C5138" w:rsidRPr="00333883" w:rsidRDefault="000C5138" w:rsidP="00333883">
            <w:pPr>
              <w:ind w:left="1552"/>
            </w:pPr>
            <w:r w:rsidRPr="00333883">
              <w:t xml:space="preserve">  5 – 30</w:t>
            </w:r>
          </w:p>
        </w:tc>
      </w:tr>
      <w:tr w:rsidR="000C5138" w:rsidRPr="00333883" w14:paraId="622ACBEC" w14:textId="77777777" w:rsidTr="00333883">
        <w:tc>
          <w:tcPr>
            <w:tcW w:w="4370" w:type="dxa"/>
          </w:tcPr>
          <w:p w14:paraId="6A60DF05" w14:textId="77777777" w:rsidR="000C5138" w:rsidRPr="00333883" w:rsidRDefault="000C5138" w:rsidP="00333883">
            <w:pPr>
              <w:ind w:left="1062"/>
            </w:pPr>
            <w:r w:rsidRPr="00333883">
              <w:t>0.150 mm (No. 100)</w:t>
            </w:r>
          </w:p>
        </w:tc>
        <w:tc>
          <w:tcPr>
            <w:tcW w:w="4360" w:type="dxa"/>
          </w:tcPr>
          <w:p w14:paraId="2158AE7E" w14:textId="77777777" w:rsidR="000C5138" w:rsidRPr="00333883" w:rsidRDefault="000C5138" w:rsidP="00333883">
            <w:pPr>
              <w:ind w:left="1552"/>
            </w:pPr>
            <w:r w:rsidRPr="00333883">
              <w:t xml:space="preserve">  0 – 10</w:t>
            </w:r>
          </w:p>
        </w:tc>
      </w:tr>
    </w:tbl>
    <w:p w14:paraId="1EDE06C3" w14:textId="77777777" w:rsidR="000C5138" w:rsidRPr="00333883" w:rsidRDefault="000C5138" w:rsidP="000C5138">
      <w:pPr>
        <w:rPr>
          <w:b/>
          <w:bCs/>
        </w:rPr>
      </w:pPr>
      <w:r w:rsidRPr="00333883">
        <w:rPr>
          <w:b/>
          <w:bCs/>
        </w:rPr>
        <w:t>311.2.3 Coarse Aggregate</w:t>
      </w:r>
    </w:p>
    <w:p w14:paraId="46B61B24" w14:textId="77777777" w:rsidR="000C5138" w:rsidRPr="00333883" w:rsidRDefault="000C5138" w:rsidP="000C5138">
      <w:pPr>
        <w:ind w:firstLine="720"/>
      </w:pPr>
      <w:r w:rsidRPr="00333883">
        <w:t>It shall consist of crushed stone, gravel, blast furnace slag, or other approved inert materials of similar characteristics, or combinations thereof, having hard, strong, durable pieces and free from any adherent coatings.</w:t>
      </w:r>
    </w:p>
    <w:p w14:paraId="533C05AD" w14:textId="77777777" w:rsidR="000C5138" w:rsidRPr="00333883" w:rsidRDefault="000C5138" w:rsidP="000C5138">
      <w:pPr>
        <w:ind w:firstLine="720"/>
      </w:pPr>
      <w:r w:rsidRPr="00333883">
        <w:t xml:space="preserve">It shall contain </w:t>
      </w:r>
      <w:proofErr w:type="spellStart"/>
      <w:r w:rsidRPr="00333883">
        <w:t>not</w:t>
      </w:r>
      <w:proofErr w:type="spellEnd"/>
      <w:r w:rsidRPr="00333883">
        <w:t xml:space="preserve"> more than one (1) mass percent of material passing the 0.075 mm (No. 200) sieve, not more than 0.25 mass percent of clay lumps, nor more than 3.5 mass percent of soft fragments.</w:t>
      </w:r>
    </w:p>
    <w:p w14:paraId="40B29045" w14:textId="77777777" w:rsidR="000C5138" w:rsidRPr="00333883" w:rsidRDefault="000C5138" w:rsidP="000C5138">
      <w:pPr>
        <w:ind w:firstLine="720"/>
      </w:pPr>
      <w:r w:rsidRPr="00333883">
        <w:t>If the coarse aggregate is subjected to five (5) cycles of the sodium sulfate soundness test, the weighted loss shall not exceed 12 mass percent.</w:t>
      </w:r>
    </w:p>
    <w:p w14:paraId="1D55796A" w14:textId="77777777" w:rsidR="000C5138" w:rsidRPr="00333883" w:rsidRDefault="000C5138" w:rsidP="000C5138">
      <w:pPr>
        <w:ind w:firstLine="720"/>
      </w:pPr>
      <w:r w:rsidRPr="00333883">
        <w:t>It shall have a mass percent of wear not exceeding 40 when tested by AASHTO  T  96.</w:t>
      </w:r>
    </w:p>
    <w:p w14:paraId="731FA2E2" w14:textId="77777777" w:rsidR="000C5138" w:rsidRPr="00333883" w:rsidRDefault="000C5138" w:rsidP="000C5138">
      <w:pPr>
        <w:ind w:firstLine="720"/>
      </w:pPr>
      <w:r w:rsidRPr="00333883">
        <w:t>If the slag is used, its density shall not be less than 1120 kg/m</w:t>
      </w:r>
      <w:r w:rsidRPr="00333883">
        <w:rPr>
          <w:vertAlign w:val="superscript"/>
        </w:rPr>
        <w:t>3</w:t>
      </w:r>
      <w:r w:rsidRPr="00333883">
        <w:t xml:space="preserve"> (70 lb./cu. ft.).   The gradation of the coarse aggregate shall conform to Table 311.2.</w:t>
      </w:r>
    </w:p>
    <w:p w14:paraId="1FB8ADF7" w14:textId="77777777" w:rsidR="000C5138" w:rsidRPr="00333883" w:rsidRDefault="000C5138" w:rsidP="000C5138">
      <w:pPr>
        <w:pStyle w:val="BodyTextIndent2"/>
      </w:pPr>
      <w:r w:rsidRPr="00333883">
        <w:lastRenderedPageBreak/>
        <w:t>Only one grading specification shall be used from any one source.</w:t>
      </w:r>
    </w:p>
    <w:p w14:paraId="0AF6ABEF" w14:textId="77777777" w:rsidR="000C5138" w:rsidRPr="00333883" w:rsidRDefault="000C5138" w:rsidP="000C5138">
      <w:pPr>
        <w:pStyle w:val="Heading1"/>
        <w:rPr>
          <w:sz w:val="24"/>
        </w:rPr>
      </w:pPr>
    </w:p>
    <w:p w14:paraId="342EA314" w14:textId="77777777" w:rsidR="000C5138" w:rsidRPr="00333883" w:rsidRDefault="000C5138" w:rsidP="000C5138">
      <w:pPr>
        <w:pStyle w:val="Heading1"/>
        <w:rPr>
          <w:sz w:val="24"/>
        </w:rPr>
      </w:pPr>
      <w:r w:rsidRPr="00333883">
        <w:rPr>
          <w:sz w:val="24"/>
        </w:rPr>
        <w:t>Table 311.2 – Grading Requirement for Coarse Aggregate</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91"/>
        <w:gridCol w:w="1791"/>
        <w:gridCol w:w="1791"/>
        <w:gridCol w:w="1792"/>
        <w:gridCol w:w="1792"/>
      </w:tblGrid>
      <w:tr w:rsidR="000C5138" w:rsidRPr="00333883" w14:paraId="753CA3A5" w14:textId="77777777" w:rsidTr="00333883">
        <w:trPr>
          <w:cantSplit/>
        </w:trPr>
        <w:tc>
          <w:tcPr>
            <w:tcW w:w="3582" w:type="dxa"/>
            <w:gridSpan w:val="2"/>
            <w:tcBorders>
              <w:top w:val="single" w:sz="4" w:space="0" w:color="auto"/>
              <w:bottom w:val="single" w:sz="4" w:space="0" w:color="auto"/>
              <w:right w:val="single" w:sz="4" w:space="0" w:color="auto"/>
            </w:tcBorders>
          </w:tcPr>
          <w:p w14:paraId="7C32F307" w14:textId="77777777" w:rsidR="000C5138" w:rsidRPr="00333883" w:rsidRDefault="000C5138" w:rsidP="00333883">
            <w:pPr>
              <w:jc w:val="center"/>
            </w:pPr>
            <w:r w:rsidRPr="00333883">
              <w:t>Sieve Designation</w:t>
            </w:r>
          </w:p>
        </w:tc>
        <w:tc>
          <w:tcPr>
            <w:tcW w:w="5375" w:type="dxa"/>
            <w:gridSpan w:val="3"/>
            <w:tcBorders>
              <w:top w:val="single" w:sz="4" w:space="0" w:color="auto"/>
              <w:left w:val="single" w:sz="4" w:space="0" w:color="auto"/>
              <w:bottom w:val="single" w:sz="4" w:space="0" w:color="auto"/>
            </w:tcBorders>
          </w:tcPr>
          <w:p w14:paraId="49A25FA9" w14:textId="77777777" w:rsidR="000C5138" w:rsidRPr="00333883" w:rsidRDefault="000C5138" w:rsidP="00333883">
            <w:pPr>
              <w:jc w:val="center"/>
            </w:pPr>
            <w:r w:rsidRPr="00333883">
              <w:t>Mass Percent Passing</w:t>
            </w:r>
          </w:p>
        </w:tc>
      </w:tr>
      <w:tr w:rsidR="000C5138" w:rsidRPr="00333883" w14:paraId="485EEA41" w14:textId="77777777" w:rsidTr="00333883">
        <w:tc>
          <w:tcPr>
            <w:tcW w:w="1791" w:type="dxa"/>
            <w:tcBorders>
              <w:top w:val="single" w:sz="4" w:space="0" w:color="auto"/>
              <w:bottom w:val="single" w:sz="4" w:space="0" w:color="auto"/>
              <w:right w:val="single" w:sz="4" w:space="0" w:color="auto"/>
            </w:tcBorders>
          </w:tcPr>
          <w:p w14:paraId="325ED532" w14:textId="77777777" w:rsidR="000C5138" w:rsidRPr="00333883" w:rsidRDefault="000C5138" w:rsidP="00333883">
            <w:pPr>
              <w:jc w:val="center"/>
            </w:pPr>
            <w:r w:rsidRPr="00333883">
              <w:t>Standard</w:t>
            </w:r>
          </w:p>
          <w:p w14:paraId="7B25BA80" w14:textId="77777777" w:rsidR="000C5138" w:rsidRPr="00333883" w:rsidRDefault="000C5138" w:rsidP="00333883">
            <w:pPr>
              <w:jc w:val="center"/>
            </w:pPr>
            <w:r w:rsidRPr="00333883">
              <w:t>Mm</w:t>
            </w:r>
          </w:p>
        </w:tc>
        <w:tc>
          <w:tcPr>
            <w:tcW w:w="1791" w:type="dxa"/>
            <w:tcBorders>
              <w:top w:val="single" w:sz="4" w:space="0" w:color="auto"/>
              <w:left w:val="single" w:sz="4" w:space="0" w:color="auto"/>
              <w:bottom w:val="single" w:sz="4" w:space="0" w:color="auto"/>
              <w:right w:val="single" w:sz="4" w:space="0" w:color="auto"/>
            </w:tcBorders>
          </w:tcPr>
          <w:p w14:paraId="7170AA72" w14:textId="77777777" w:rsidR="000C5138" w:rsidRPr="00333883" w:rsidRDefault="000C5138" w:rsidP="00333883">
            <w:pPr>
              <w:jc w:val="center"/>
            </w:pPr>
            <w:r w:rsidRPr="00333883">
              <w:t>Alternate</w:t>
            </w:r>
          </w:p>
          <w:p w14:paraId="0A47D1A0" w14:textId="77777777" w:rsidR="000C5138" w:rsidRPr="00333883" w:rsidRDefault="000C5138" w:rsidP="00333883">
            <w:pPr>
              <w:jc w:val="center"/>
            </w:pPr>
            <w:r w:rsidRPr="00333883">
              <w:t>U. S.</w:t>
            </w:r>
          </w:p>
          <w:p w14:paraId="0041A47F" w14:textId="77777777" w:rsidR="000C5138" w:rsidRPr="00333883" w:rsidRDefault="000C5138" w:rsidP="00333883">
            <w:pPr>
              <w:jc w:val="center"/>
            </w:pPr>
            <w:r w:rsidRPr="00333883">
              <w:t>Standard</w:t>
            </w:r>
          </w:p>
        </w:tc>
        <w:tc>
          <w:tcPr>
            <w:tcW w:w="1791" w:type="dxa"/>
            <w:tcBorders>
              <w:top w:val="single" w:sz="4" w:space="0" w:color="auto"/>
              <w:left w:val="single" w:sz="4" w:space="0" w:color="auto"/>
              <w:bottom w:val="single" w:sz="4" w:space="0" w:color="auto"/>
              <w:right w:val="single" w:sz="4" w:space="0" w:color="auto"/>
            </w:tcBorders>
          </w:tcPr>
          <w:p w14:paraId="7150468B" w14:textId="77777777" w:rsidR="000C5138" w:rsidRPr="00333883" w:rsidRDefault="000C5138" w:rsidP="00333883">
            <w:pPr>
              <w:jc w:val="center"/>
            </w:pPr>
            <w:r w:rsidRPr="00333883">
              <w:t>Grading</w:t>
            </w:r>
          </w:p>
          <w:p w14:paraId="2FAF3B5C" w14:textId="77777777" w:rsidR="000C5138" w:rsidRPr="00333883" w:rsidRDefault="000C5138" w:rsidP="00333883">
            <w:pPr>
              <w:jc w:val="center"/>
            </w:pPr>
            <w:r w:rsidRPr="00333883">
              <w:t>A</w:t>
            </w:r>
          </w:p>
        </w:tc>
        <w:tc>
          <w:tcPr>
            <w:tcW w:w="1792" w:type="dxa"/>
            <w:tcBorders>
              <w:top w:val="single" w:sz="4" w:space="0" w:color="auto"/>
              <w:left w:val="single" w:sz="4" w:space="0" w:color="auto"/>
              <w:bottom w:val="single" w:sz="4" w:space="0" w:color="auto"/>
              <w:right w:val="single" w:sz="4" w:space="0" w:color="auto"/>
            </w:tcBorders>
          </w:tcPr>
          <w:p w14:paraId="7084F9D5" w14:textId="77777777" w:rsidR="000C5138" w:rsidRPr="00333883" w:rsidRDefault="000C5138" w:rsidP="00333883">
            <w:pPr>
              <w:jc w:val="center"/>
            </w:pPr>
            <w:r w:rsidRPr="00333883">
              <w:t>Grading</w:t>
            </w:r>
          </w:p>
          <w:p w14:paraId="3871502C" w14:textId="77777777" w:rsidR="000C5138" w:rsidRPr="00333883" w:rsidRDefault="000C5138" w:rsidP="00333883">
            <w:pPr>
              <w:jc w:val="center"/>
            </w:pPr>
            <w:r w:rsidRPr="00333883">
              <w:t>B</w:t>
            </w:r>
          </w:p>
        </w:tc>
        <w:tc>
          <w:tcPr>
            <w:tcW w:w="1792" w:type="dxa"/>
            <w:tcBorders>
              <w:top w:val="single" w:sz="4" w:space="0" w:color="auto"/>
              <w:left w:val="single" w:sz="4" w:space="0" w:color="auto"/>
              <w:bottom w:val="single" w:sz="4" w:space="0" w:color="auto"/>
            </w:tcBorders>
          </w:tcPr>
          <w:p w14:paraId="6E1D821F" w14:textId="77777777" w:rsidR="000C5138" w:rsidRPr="00333883" w:rsidRDefault="000C5138" w:rsidP="00333883">
            <w:pPr>
              <w:jc w:val="center"/>
            </w:pPr>
            <w:r w:rsidRPr="00333883">
              <w:t>Grading</w:t>
            </w:r>
          </w:p>
          <w:p w14:paraId="7D15CCCE" w14:textId="77777777" w:rsidR="000C5138" w:rsidRPr="00333883" w:rsidRDefault="000C5138" w:rsidP="00333883">
            <w:pPr>
              <w:jc w:val="center"/>
            </w:pPr>
            <w:r w:rsidRPr="00333883">
              <w:t>C</w:t>
            </w:r>
          </w:p>
        </w:tc>
      </w:tr>
      <w:tr w:rsidR="000C5138" w:rsidRPr="00333883" w14:paraId="6A1A6D02" w14:textId="77777777" w:rsidTr="00333883">
        <w:tc>
          <w:tcPr>
            <w:tcW w:w="1791" w:type="dxa"/>
            <w:tcBorders>
              <w:top w:val="single" w:sz="4" w:space="0" w:color="auto"/>
              <w:bottom w:val="single" w:sz="4" w:space="0" w:color="auto"/>
              <w:right w:val="single" w:sz="4" w:space="0" w:color="auto"/>
            </w:tcBorders>
          </w:tcPr>
          <w:p w14:paraId="7C4D9D58" w14:textId="77777777" w:rsidR="000C5138" w:rsidRPr="00333883" w:rsidRDefault="000C5138" w:rsidP="00333883">
            <w:pPr>
              <w:jc w:val="center"/>
            </w:pPr>
            <w:r w:rsidRPr="00333883">
              <w:t>75.00</w:t>
            </w:r>
          </w:p>
        </w:tc>
        <w:tc>
          <w:tcPr>
            <w:tcW w:w="1791" w:type="dxa"/>
            <w:tcBorders>
              <w:top w:val="single" w:sz="4" w:space="0" w:color="auto"/>
              <w:left w:val="single" w:sz="4" w:space="0" w:color="auto"/>
              <w:bottom w:val="single" w:sz="4" w:space="0" w:color="auto"/>
              <w:right w:val="single" w:sz="4" w:space="0" w:color="auto"/>
            </w:tcBorders>
          </w:tcPr>
          <w:p w14:paraId="489A4216" w14:textId="77777777" w:rsidR="000C5138" w:rsidRPr="00333883" w:rsidRDefault="000C5138" w:rsidP="00333883">
            <w:pPr>
              <w:jc w:val="center"/>
            </w:pPr>
            <w:r w:rsidRPr="00333883">
              <w:t>3 in.</w:t>
            </w:r>
          </w:p>
        </w:tc>
        <w:tc>
          <w:tcPr>
            <w:tcW w:w="1791" w:type="dxa"/>
            <w:tcBorders>
              <w:top w:val="single" w:sz="4" w:space="0" w:color="auto"/>
              <w:left w:val="single" w:sz="4" w:space="0" w:color="auto"/>
              <w:bottom w:val="single" w:sz="4" w:space="0" w:color="auto"/>
              <w:right w:val="single" w:sz="4" w:space="0" w:color="auto"/>
            </w:tcBorders>
          </w:tcPr>
          <w:p w14:paraId="60E62F6A" w14:textId="77777777" w:rsidR="000C5138" w:rsidRPr="00333883" w:rsidRDefault="000C5138" w:rsidP="00333883">
            <w:pPr>
              <w:jc w:val="center"/>
            </w:pPr>
            <w:r w:rsidRPr="00333883">
              <w:t>100</w:t>
            </w:r>
          </w:p>
        </w:tc>
        <w:tc>
          <w:tcPr>
            <w:tcW w:w="1792" w:type="dxa"/>
            <w:tcBorders>
              <w:top w:val="single" w:sz="4" w:space="0" w:color="auto"/>
              <w:left w:val="single" w:sz="4" w:space="0" w:color="auto"/>
              <w:bottom w:val="single" w:sz="4" w:space="0" w:color="auto"/>
              <w:right w:val="single" w:sz="4" w:space="0" w:color="auto"/>
            </w:tcBorders>
          </w:tcPr>
          <w:p w14:paraId="79B5E526"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tcBorders>
          </w:tcPr>
          <w:p w14:paraId="5224D55F" w14:textId="77777777" w:rsidR="000C5138" w:rsidRPr="00333883" w:rsidRDefault="000C5138" w:rsidP="00333883">
            <w:pPr>
              <w:jc w:val="center"/>
            </w:pPr>
            <w:r w:rsidRPr="00333883">
              <w:t>-</w:t>
            </w:r>
          </w:p>
        </w:tc>
      </w:tr>
      <w:tr w:rsidR="000C5138" w:rsidRPr="00333883" w14:paraId="69F43AB8" w14:textId="77777777" w:rsidTr="00333883">
        <w:tc>
          <w:tcPr>
            <w:tcW w:w="1791" w:type="dxa"/>
            <w:tcBorders>
              <w:top w:val="single" w:sz="4" w:space="0" w:color="auto"/>
              <w:bottom w:val="single" w:sz="4" w:space="0" w:color="auto"/>
              <w:right w:val="single" w:sz="4" w:space="0" w:color="auto"/>
            </w:tcBorders>
          </w:tcPr>
          <w:p w14:paraId="12D4DB38" w14:textId="77777777" w:rsidR="000C5138" w:rsidRPr="00333883" w:rsidRDefault="000C5138" w:rsidP="00333883">
            <w:pPr>
              <w:jc w:val="center"/>
            </w:pPr>
            <w:r w:rsidRPr="00333883">
              <w:t>63.00</w:t>
            </w:r>
          </w:p>
        </w:tc>
        <w:tc>
          <w:tcPr>
            <w:tcW w:w="1791" w:type="dxa"/>
            <w:tcBorders>
              <w:top w:val="single" w:sz="4" w:space="0" w:color="auto"/>
              <w:left w:val="single" w:sz="4" w:space="0" w:color="auto"/>
              <w:bottom w:val="single" w:sz="4" w:space="0" w:color="auto"/>
              <w:right w:val="single" w:sz="4" w:space="0" w:color="auto"/>
            </w:tcBorders>
          </w:tcPr>
          <w:p w14:paraId="0AEA9FA1" w14:textId="77777777" w:rsidR="000C5138" w:rsidRPr="00333883" w:rsidRDefault="000C5138" w:rsidP="00333883">
            <w:pPr>
              <w:jc w:val="center"/>
            </w:pPr>
            <w:r w:rsidRPr="00333883">
              <w:t>2-1/2 in.</w:t>
            </w:r>
          </w:p>
        </w:tc>
        <w:tc>
          <w:tcPr>
            <w:tcW w:w="1791" w:type="dxa"/>
            <w:tcBorders>
              <w:top w:val="single" w:sz="4" w:space="0" w:color="auto"/>
              <w:left w:val="single" w:sz="4" w:space="0" w:color="auto"/>
              <w:bottom w:val="single" w:sz="4" w:space="0" w:color="auto"/>
              <w:right w:val="single" w:sz="4" w:space="0" w:color="auto"/>
            </w:tcBorders>
          </w:tcPr>
          <w:p w14:paraId="65FAA460" w14:textId="77777777" w:rsidR="000C5138" w:rsidRPr="00333883" w:rsidRDefault="000C5138" w:rsidP="00333883">
            <w:pPr>
              <w:jc w:val="center"/>
            </w:pPr>
            <w:r w:rsidRPr="00333883">
              <w:t>90-100</w:t>
            </w:r>
          </w:p>
        </w:tc>
        <w:tc>
          <w:tcPr>
            <w:tcW w:w="1792" w:type="dxa"/>
            <w:tcBorders>
              <w:top w:val="single" w:sz="4" w:space="0" w:color="auto"/>
              <w:left w:val="single" w:sz="4" w:space="0" w:color="auto"/>
              <w:bottom w:val="single" w:sz="4" w:space="0" w:color="auto"/>
              <w:right w:val="single" w:sz="4" w:space="0" w:color="auto"/>
            </w:tcBorders>
          </w:tcPr>
          <w:p w14:paraId="5B80DC40" w14:textId="77777777" w:rsidR="000C5138" w:rsidRPr="00333883" w:rsidRDefault="000C5138" w:rsidP="00333883">
            <w:pPr>
              <w:jc w:val="center"/>
            </w:pPr>
            <w:r w:rsidRPr="00333883">
              <w:t>100</w:t>
            </w:r>
          </w:p>
        </w:tc>
        <w:tc>
          <w:tcPr>
            <w:tcW w:w="1792" w:type="dxa"/>
            <w:tcBorders>
              <w:top w:val="single" w:sz="4" w:space="0" w:color="auto"/>
              <w:left w:val="single" w:sz="4" w:space="0" w:color="auto"/>
              <w:bottom w:val="single" w:sz="4" w:space="0" w:color="auto"/>
            </w:tcBorders>
          </w:tcPr>
          <w:p w14:paraId="798E7A3C" w14:textId="77777777" w:rsidR="000C5138" w:rsidRPr="00333883" w:rsidRDefault="000C5138" w:rsidP="00333883">
            <w:pPr>
              <w:jc w:val="center"/>
            </w:pPr>
            <w:r w:rsidRPr="00333883">
              <w:t>100</w:t>
            </w:r>
          </w:p>
        </w:tc>
      </w:tr>
      <w:tr w:rsidR="000C5138" w:rsidRPr="00333883" w14:paraId="530FEF49" w14:textId="77777777" w:rsidTr="00333883">
        <w:tc>
          <w:tcPr>
            <w:tcW w:w="1791" w:type="dxa"/>
            <w:tcBorders>
              <w:top w:val="single" w:sz="4" w:space="0" w:color="auto"/>
              <w:bottom w:val="single" w:sz="4" w:space="0" w:color="auto"/>
              <w:right w:val="single" w:sz="4" w:space="0" w:color="auto"/>
            </w:tcBorders>
          </w:tcPr>
          <w:p w14:paraId="597D8679" w14:textId="77777777" w:rsidR="000C5138" w:rsidRPr="00333883" w:rsidRDefault="000C5138" w:rsidP="00333883">
            <w:pPr>
              <w:jc w:val="center"/>
            </w:pPr>
            <w:r w:rsidRPr="00333883">
              <w:t>50.00</w:t>
            </w:r>
          </w:p>
        </w:tc>
        <w:tc>
          <w:tcPr>
            <w:tcW w:w="1791" w:type="dxa"/>
            <w:tcBorders>
              <w:top w:val="single" w:sz="4" w:space="0" w:color="auto"/>
              <w:left w:val="single" w:sz="4" w:space="0" w:color="auto"/>
              <w:bottom w:val="single" w:sz="4" w:space="0" w:color="auto"/>
              <w:right w:val="single" w:sz="4" w:space="0" w:color="auto"/>
            </w:tcBorders>
          </w:tcPr>
          <w:p w14:paraId="3F9CC3CC" w14:textId="77777777" w:rsidR="000C5138" w:rsidRPr="00333883" w:rsidRDefault="000C5138" w:rsidP="00333883">
            <w:pPr>
              <w:jc w:val="center"/>
            </w:pPr>
            <w:r w:rsidRPr="00333883">
              <w:t>2 in.</w:t>
            </w:r>
          </w:p>
        </w:tc>
        <w:tc>
          <w:tcPr>
            <w:tcW w:w="1791" w:type="dxa"/>
            <w:tcBorders>
              <w:top w:val="single" w:sz="4" w:space="0" w:color="auto"/>
              <w:left w:val="single" w:sz="4" w:space="0" w:color="auto"/>
              <w:bottom w:val="single" w:sz="4" w:space="0" w:color="auto"/>
              <w:right w:val="single" w:sz="4" w:space="0" w:color="auto"/>
            </w:tcBorders>
          </w:tcPr>
          <w:p w14:paraId="7C103BE7"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right w:val="single" w:sz="4" w:space="0" w:color="auto"/>
            </w:tcBorders>
          </w:tcPr>
          <w:p w14:paraId="15D7021C" w14:textId="77777777" w:rsidR="000C5138" w:rsidRPr="00333883" w:rsidRDefault="000C5138" w:rsidP="00333883">
            <w:pPr>
              <w:jc w:val="center"/>
            </w:pPr>
            <w:r w:rsidRPr="00333883">
              <w:t>90-100</w:t>
            </w:r>
          </w:p>
        </w:tc>
        <w:tc>
          <w:tcPr>
            <w:tcW w:w="1792" w:type="dxa"/>
            <w:tcBorders>
              <w:top w:val="single" w:sz="4" w:space="0" w:color="auto"/>
              <w:left w:val="single" w:sz="4" w:space="0" w:color="auto"/>
              <w:bottom w:val="single" w:sz="4" w:space="0" w:color="auto"/>
            </w:tcBorders>
          </w:tcPr>
          <w:p w14:paraId="7478A2F1" w14:textId="77777777" w:rsidR="000C5138" w:rsidRPr="00333883" w:rsidRDefault="000C5138" w:rsidP="00333883">
            <w:pPr>
              <w:jc w:val="center"/>
            </w:pPr>
            <w:r w:rsidRPr="00333883">
              <w:t>95-100</w:t>
            </w:r>
          </w:p>
        </w:tc>
      </w:tr>
      <w:tr w:rsidR="000C5138" w:rsidRPr="00333883" w14:paraId="0197BE75" w14:textId="77777777" w:rsidTr="00333883">
        <w:tc>
          <w:tcPr>
            <w:tcW w:w="1791" w:type="dxa"/>
            <w:tcBorders>
              <w:top w:val="single" w:sz="4" w:space="0" w:color="auto"/>
              <w:bottom w:val="single" w:sz="4" w:space="0" w:color="auto"/>
              <w:right w:val="single" w:sz="4" w:space="0" w:color="auto"/>
            </w:tcBorders>
          </w:tcPr>
          <w:p w14:paraId="255BA78D" w14:textId="77777777" w:rsidR="000C5138" w:rsidRPr="00333883" w:rsidRDefault="000C5138" w:rsidP="00333883">
            <w:pPr>
              <w:jc w:val="center"/>
            </w:pPr>
            <w:r w:rsidRPr="00333883">
              <w:t>37.5</w:t>
            </w:r>
          </w:p>
        </w:tc>
        <w:tc>
          <w:tcPr>
            <w:tcW w:w="1791" w:type="dxa"/>
            <w:tcBorders>
              <w:top w:val="single" w:sz="4" w:space="0" w:color="auto"/>
              <w:left w:val="single" w:sz="4" w:space="0" w:color="auto"/>
              <w:bottom w:val="single" w:sz="4" w:space="0" w:color="auto"/>
              <w:right w:val="single" w:sz="4" w:space="0" w:color="auto"/>
            </w:tcBorders>
          </w:tcPr>
          <w:p w14:paraId="48379281" w14:textId="77777777" w:rsidR="000C5138" w:rsidRPr="00333883" w:rsidRDefault="000C5138" w:rsidP="00333883">
            <w:pPr>
              <w:jc w:val="center"/>
            </w:pPr>
            <w:r w:rsidRPr="00333883">
              <w:t>1-1/2 in.</w:t>
            </w:r>
          </w:p>
        </w:tc>
        <w:tc>
          <w:tcPr>
            <w:tcW w:w="1791" w:type="dxa"/>
            <w:tcBorders>
              <w:top w:val="single" w:sz="4" w:space="0" w:color="auto"/>
              <w:left w:val="single" w:sz="4" w:space="0" w:color="auto"/>
              <w:bottom w:val="single" w:sz="4" w:space="0" w:color="auto"/>
              <w:right w:val="single" w:sz="4" w:space="0" w:color="auto"/>
            </w:tcBorders>
          </w:tcPr>
          <w:p w14:paraId="16FC473E" w14:textId="77777777" w:rsidR="000C5138" w:rsidRPr="00333883" w:rsidRDefault="000C5138" w:rsidP="00333883">
            <w:pPr>
              <w:jc w:val="center"/>
            </w:pPr>
            <w:r w:rsidRPr="00333883">
              <w:t>25-60</w:t>
            </w:r>
          </w:p>
        </w:tc>
        <w:tc>
          <w:tcPr>
            <w:tcW w:w="1792" w:type="dxa"/>
            <w:tcBorders>
              <w:top w:val="single" w:sz="4" w:space="0" w:color="auto"/>
              <w:left w:val="single" w:sz="4" w:space="0" w:color="auto"/>
              <w:bottom w:val="single" w:sz="4" w:space="0" w:color="auto"/>
              <w:right w:val="single" w:sz="4" w:space="0" w:color="auto"/>
            </w:tcBorders>
          </w:tcPr>
          <w:p w14:paraId="6745C9F9" w14:textId="77777777" w:rsidR="000C5138" w:rsidRPr="00333883" w:rsidRDefault="000C5138" w:rsidP="00333883">
            <w:pPr>
              <w:jc w:val="center"/>
            </w:pPr>
            <w:r w:rsidRPr="00333883">
              <w:t>35-70</w:t>
            </w:r>
          </w:p>
        </w:tc>
        <w:tc>
          <w:tcPr>
            <w:tcW w:w="1792" w:type="dxa"/>
            <w:tcBorders>
              <w:top w:val="single" w:sz="4" w:space="0" w:color="auto"/>
              <w:left w:val="single" w:sz="4" w:space="0" w:color="auto"/>
              <w:bottom w:val="single" w:sz="4" w:space="0" w:color="auto"/>
            </w:tcBorders>
          </w:tcPr>
          <w:p w14:paraId="7B6234FD" w14:textId="77777777" w:rsidR="000C5138" w:rsidRPr="00333883" w:rsidRDefault="000C5138" w:rsidP="00333883">
            <w:pPr>
              <w:jc w:val="center"/>
            </w:pPr>
            <w:r w:rsidRPr="00333883">
              <w:t>-</w:t>
            </w:r>
          </w:p>
        </w:tc>
      </w:tr>
      <w:tr w:rsidR="000C5138" w:rsidRPr="00333883" w14:paraId="4633216A" w14:textId="77777777" w:rsidTr="00333883">
        <w:tc>
          <w:tcPr>
            <w:tcW w:w="1791" w:type="dxa"/>
            <w:tcBorders>
              <w:top w:val="single" w:sz="4" w:space="0" w:color="auto"/>
              <w:bottom w:val="single" w:sz="4" w:space="0" w:color="auto"/>
              <w:right w:val="single" w:sz="4" w:space="0" w:color="auto"/>
            </w:tcBorders>
          </w:tcPr>
          <w:p w14:paraId="35723B63" w14:textId="77777777" w:rsidR="000C5138" w:rsidRPr="00333883" w:rsidRDefault="000C5138" w:rsidP="00333883">
            <w:pPr>
              <w:jc w:val="center"/>
            </w:pPr>
            <w:r w:rsidRPr="00333883">
              <w:t>25.0</w:t>
            </w:r>
          </w:p>
        </w:tc>
        <w:tc>
          <w:tcPr>
            <w:tcW w:w="1791" w:type="dxa"/>
            <w:tcBorders>
              <w:top w:val="single" w:sz="4" w:space="0" w:color="auto"/>
              <w:left w:val="single" w:sz="4" w:space="0" w:color="auto"/>
              <w:bottom w:val="single" w:sz="4" w:space="0" w:color="auto"/>
              <w:right w:val="single" w:sz="4" w:space="0" w:color="auto"/>
            </w:tcBorders>
          </w:tcPr>
          <w:p w14:paraId="7A5D173C" w14:textId="77777777" w:rsidR="000C5138" w:rsidRPr="00333883" w:rsidRDefault="000C5138" w:rsidP="00333883">
            <w:pPr>
              <w:jc w:val="center"/>
            </w:pPr>
            <w:r w:rsidRPr="00333883">
              <w:t>1 in.</w:t>
            </w:r>
          </w:p>
        </w:tc>
        <w:tc>
          <w:tcPr>
            <w:tcW w:w="1791" w:type="dxa"/>
            <w:tcBorders>
              <w:top w:val="single" w:sz="4" w:space="0" w:color="auto"/>
              <w:left w:val="single" w:sz="4" w:space="0" w:color="auto"/>
              <w:bottom w:val="single" w:sz="4" w:space="0" w:color="auto"/>
              <w:right w:val="single" w:sz="4" w:space="0" w:color="auto"/>
            </w:tcBorders>
          </w:tcPr>
          <w:p w14:paraId="60514F08"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right w:val="single" w:sz="4" w:space="0" w:color="auto"/>
            </w:tcBorders>
          </w:tcPr>
          <w:p w14:paraId="2A51D806" w14:textId="77777777" w:rsidR="000C5138" w:rsidRPr="00333883" w:rsidRDefault="000C5138" w:rsidP="00333883">
            <w:pPr>
              <w:jc w:val="center"/>
            </w:pPr>
            <w:r w:rsidRPr="00333883">
              <w:t>0-15</w:t>
            </w:r>
          </w:p>
        </w:tc>
        <w:tc>
          <w:tcPr>
            <w:tcW w:w="1792" w:type="dxa"/>
            <w:tcBorders>
              <w:top w:val="single" w:sz="4" w:space="0" w:color="auto"/>
              <w:left w:val="single" w:sz="4" w:space="0" w:color="auto"/>
              <w:bottom w:val="single" w:sz="4" w:space="0" w:color="auto"/>
            </w:tcBorders>
          </w:tcPr>
          <w:p w14:paraId="20D92A29" w14:textId="77777777" w:rsidR="000C5138" w:rsidRPr="00333883" w:rsidRDefault="000C5138" w:rsidP="00333883">
            <w:pPr>
              <w:jc w:val="center"/>
            </w:pPr>
            <w:r w:rsidRPr="00333883">
              <w:t>35-70</w:t>
            </w:r>
          </w:p>
        </w:tc>
      </w:tr>
      <w:tr w:rsidR="000C5138" w:rsidRPr="00333883" w14:paraId="25375A0B" w14:textId="77777777" w:rsidTr="00333883">
        <w:tc>
          <w:tcPr>
            <w:tcW w:w="1791" w:type="dxa"/>
            <w:tcBorders>
              <w:top w:val="single" w:sz="4" w:space="0" w:color="auto"/>
              <w:bottom w:val="single" w:sz="4" w:space="0" w:color="auto"/>
              <w:right w:val="single" w:sz="4" w:space="0" w:color="auto"/>
            </w:tcBorders>
          </w:tcPr>
          <w:p w14:paraId="3295B407" w14:textId="77777777" w:rsidR="000C5138" w:rsidRPr="00333883" w:rsidRDefault="000C5138" w:rsidP="00333883">
            <w:pPr>
              <w:jc w:val="center"/>
            </w:pPr>
            <w:r w:rsidRPr="00333883">
              <w:t>19.0</w:t>
            </w:r>
          </w:p>
        </w:tc>
        <w:tc>
          <w:tcPr>
            <w:tcW w:w="1791" w:type="dxa"/>
            <w:tcBorders>
              <w:top w:val="single" w:sz="4" w:space="0" w:color="auto"/>
              <w:left w:val="single" w:sz="4" w:space="0" w:color="auto"/>
              <w:bottom w:val="single" w:sz="4" w:space="0" w:color="auto"/>
              <w:right w:val="single" w:sz="4" w:space="0" w:color="auto"/>
            </w:tcBorders>
          </w:tcPr>
          <w:p w14:paraId="34284630" w14:textId="77777777" w:rsidR="000C5138" w:rsidRPr="00333883" w:rsidRDefault="000C5138" w:rsidP="00333883">
            <w:pPr>
              <w:jc w:val="center"/>
            </w:pPr>
            <w:r w:rsidRPr="00333883">
              <w:t>¾ in.</w:t>
            </w:r>
          </w:p>
        </w:tc>
        <w:tc>
          <w:tcPr>
            <w:tcW w:w="1791" w:type="dxa"/>
            <w:tcBorders>
              <w:top w:val="single" w:sz="4" w:space="0" w:color="auto"/>
              <w:left w:val="single" w:sz="4" w:space="0" w:color="auto"/>
              <w:bottom w:val="single" w:sz="4" w:space="0" w:color="auto"/>
              <w:right w:val="single" w:sz="4" w:space="0" w:color="auto"/>
            </w:tcBorders>
          </w:tcPr>
          <w:p w14:paraId="08196A85" w14:textId="77777777" w:rsidR="000C5138" w:rsidRPr="00333883" w:rsidRDefault="000C5138" w:rsidP="00333883">
            <w:pPr>
              <w:jc w:val="center"/>
            </w:pPr>
            <w:r w:rsidRPr="00333883">
              <w:t>0-10</w:t>
            </w:r>
          </w:p>
        </w:tc>
        <w:tc>
          <w:tcPr>
            <w:tcW w:w="1792" w:type="dxa"/>
            <w:tcBorders>
              <w:top w:val="single" w:sz="4" w:space="0" w:color="auto"/>
              <w:left w:val="single" w:sz="4" w:space="0" w:color="auto"/>
              <w:bottom w:val="single" w:sz="4" w:space="0" w:color="auto"/>
              <w:right w:val="single" w:sz="4" w:space="0" w:color="auto"/>
            </w:tcBorders>
          </w:tcPr>
          <w:p w14:paraId="521823F1"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tcBorders>
          </w:tcPr>
          <w:p w14:paraId="0327B42A" w14:textId="77777777" w:rsidR="000C5138" w:rsidRPr="00333883" w:rsidRDefault="000C5138" w:rsidP="00333883">
            <w:pPr>
              <w:jc w:val="center"/>
            </w:pPr>
            <w:r w:rsidRPr="00333883">
              <w:t>-</w:t>
            </w:r>
          </w:p>
        </w:tc>
      </w:tr>
      <w:tr w:rsidR="000C5138" w:rsidRPr="00333883" w14:paraId="179BA0F9" w14:textId="77777777" w:rsidTr="00333883">
        <w:tc>
          <w:tcPr>
            <w:tcW w:w="1791" w:type="dxa"/>
            <w:tcBorders>
              <w:top w:val="single" w:sz="4" w:space="0" w:color="auto"/>
              <w:bottom w:val="single" w:sz="4" w:space="0" w:color="auto"/>
              <w:right w:val="single" w:sz="4" w:space="0" w:color="auto"/>
            </w:tcBorders>
          </w:tcPr>
          <w:p w14:paraId="578626F9" w14:textId="77777777" w:rsidR="000C5138" w:rsidRPr="00333883" w:rsidRDefault="000C5138" w:rsidP="00333883">
            <w:pPr>
              <w:jc w:val="center"/>
            </w:pPr>
            <w:r w:rsidRPr="00333883">
              <w:t>12.5</w:t>
            </w:r>
          </w:p>
        </w:tc>
        <w:tc>
          <w:tcPr>
            <w:tcW w:w="1791" w:type="dxa"/>
            <w:tcBorders>
              <w:top w:val="single" w:sz="4" w:space="0" w:color="auto"/>
              <w:left w:val="single" w:sz="4" w:space="0" w:color="auto"/>
              <w:bottom w:val="single" w:sz="4" w:space="0" w:color="auto"/>
              <w:right w:val="single" w:sz="4" w:space="0" w:color="auto"/>
            </w:tcBorders>
          </w:tcPr>
          <w:p w14:paraId="5091FA2B" w14:textId="77777777" w:rsidR="000C5138" w:rsidRPr="00333883" w:rsidRDefault="000C5138" w:rsidP="00333883">
            <w:pPr>
              <w:jc w:val="center"/>
            </w:pPr>
            <w:r w:rsidRPr="00333883">
              <w:t>½ in.</w:t>
            </w:r>
          </w:p>
        </w:tc>
        <w:tc>
          <w:tcPr>
            <w:tcW w:w="1791" w:type="dxa"/>
            <w:tcBorders>
              <w:top w:val="single" w:sz="4" w:space="0" w:color="auto"/>
              <w:left w:val="single" w:sz="4" w:space="0" w:color="auto"/>
              <w:bottom w:val="single" w:sz="4" w:space="0" w:color="auto"/>
              <w:right w:val="single" w:sz="4" w:space="0" w:color="auto"/>
            </w:tcBorders>
          </w:tcPr>
          <w:p w14:paraId="0B372A0D" w14:textId="77777777" w:rsidR="000C5138" w:rsidRPr="00333883" w:rsidRDefault="000C5138" w:rsidP="00333883">
            <w:pPr>
              <w:jc w:val="center"/>
            </w:pPr>
            <w:r w:rsidRPr="00333883">
              <w:t>0-5</w:t>
            </w:r>
          </w:p>
        </w:tc>
        <w:tc>
          <w:tcPr>
            <w:tcW w:w="1792" w:type="dxa"/>
            <w:tcBorders>
              <w:top w:val="single" w:sz="4" w:space="0" w:color="auto"/>
              <w:left w:val="single" w:sz="4" w:space="0" w:color="auto"/>
              <w:bottom w:val="single" w:sz="4" w:space="0" w:color="auto"/>
              <w:right w:val="single" w:sz="4" w:space="0" w:color="auto"/>
            </w:tcBorders>
          </w:tcPr>
          <w:p w14:paraId="5E54F3D0" w14:textId="77777777" w:rsidR="000C5138" w:rsidRPr="00333883" w:rsidRDefault="000C5138" w:rsidP="00333883">
            <w:pPr>
              <w:jc w:val="center"/>
            </w:pPr>
            <w:r w:rsidRPr="00333883">
              <w:t>0-5</w:t>
            </w:r>
          </w:p>
        </w:tc>
        <w:tc>
          <w:tcPr>
            <w:tcW w:w="1792" w:type="dxa"/>
            <w:tcBorders>
              <w:top w:val="single" w:sz="4" w:space="0" w:color="auto"/>
              <w:left w:val="single" w:sz="4" w:space="0" w:color="auto"/>
              <w:bottom w:val="single" w:sz="4" w:space="0" w:color="auto"/>
            </w:tcBorders>
          </w:tcPr>
          <w:p w14:paraId="7C1A4A26" w14:textId="77777777" w:rsidR="000C5138" w:rsidRPr="00333883" w:rsidRDefault="000C5138" w:rsidP="00333883">
            <w:pPr>
              <w:jc w:val="center"/>
            </w:pPr>
            <w:r w:rsidRPr="00333883">
              <w:t>10-30</w:t>
            </w:r>
          </w:p>
        </w:tc>
      </w:tr>
      <w:tr w:rsidR="000C5138" w:rsidRPr="00333883" w14:paraId="0C55F72A" w14:textId="77777777" w:rsidTr="00333883">
        <w:tc>
          <w:tcPr>
            <w:tcW w:w="1791" w:type="dxa"/>
            <w:tcBorders>
              <w:top w:val="single" w:sz="4" w:space="0" w:color="auto"/>
              <w:bottom w:val="single" w:sz="4" w:space="0" w:color="auto"/>
              <w:right w:val="single" w:sz="4" w:space="0" w:color="auto"/>
            </w:tcBorders>
          </w:tcPr>
          <w:p w14:paraId="487B2C06" w14:textId="77777777" w:rsidR="000C5138" w:rsidRPr="00333883" w:rsidRDefault="000C5138" w:rsidP="00333883">
            <w:pPr>
              <w:jc w:val="center"/>
            </w:pPr>
            <w:r w:rsidRPr="00333883">
              <w:t>4.75</w:t>
            </w:r>
          </w:p>
        </w:tc>
        <w:tc>
          <w:tcPr>
            <w:tcW w:w="1791" w:type="dxa"/>
            <w:tcBorders>
              <w:top w:val="single" w:sz="4" w:space="0" w:color="auto"/>
              <w:left w:val="single" w:sz="4" w:space="0" w:color="auto"/>
              <w:bottom w:val="single" w:sz="4" w:space="0" w:color="auto"/>
              <w:right w:val="single" w:sz="4" w:space="0" w:color="auto"/>
            </w:tcBorders>
          </w:tcPr>
          <w:p w14:paraId="3854CB88" w14:textId="77777777" w:rsidR="000C5138" w:rsidRPr="00333883" w:rsidRDefault="000C5138" w:rsidP="00333883">
            <w:pPr>
              <w:jc w:val="center"/>
            </w:pPr>
            <w:r w:rsidRPr="00333883">
              <w:t>No. 4</w:t>
            </w:r>
          </w:p>
        </w:tc>
        <w:tc>
          <w:tcPr>
            <w:tcW w:w="1791" w:type="dxa"/>
            <w:tcBorders>
              <w:top w:val="single" w:sz="4" w:space="0" w:color="auto"/>
              <w:left w:val="single" w:sz="4" w:space="0" w:color="auto"/>
              <w:bottom w:val="single" w:sz="4" w:space="0" w:color="auto"/>
              <w:right w:val="single" w:sz="4" w:space="0" w:color="auto"/>
            </w:tcBorders>
          </w:tcPr>
          <w:p w14:paraId="2810E2B8"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right w:val="single" w:sz="4" w:space="0" w:color="auto"/>
            </w:tcBorders>
          </w:tcPr>
          <w:p w14:paraId="2AD67D2B" w14:textId="77777777" w:rsidR="000C5138" w:rsidRPr="00333883" w:rsidRDefault="000C5138" w:rsidP="00333883">
            <w:pPr>
              <w:jc w:val="center"/>
            </w:pPr>
            <w:r w:rsidRPr="00333883">
              <w:t>-</w:t>
            </w:r>
          </w:p>
        </w:tc>
        <w:tc>
          <w:tcPr>
            <w:tcW w:w="1792" w:type="dxa"/>
            <w:tcBorders>
              <w:top w:val="single" w:sz="4" w:space="0" w:color="auto"/>
              <w:left w:val="single" w:sz="4" w:space="0" w:color="auto"/>
              <w:bottom w:val="single" w:sz="4" w:space="0" w:color="auto"/>
            </w:tcBorders>
          </w:tcPr>
          <w:p w14:paraId="018CA9AD" w14:textId="77777777" w:rsidR="000C5138" w:rsidRPr="00333883" w:rsidRDefault="000C5138" w:rsidP="00333883">
            <w:pPr>
              <w:jc w:val="center"/>
            </w:pPr>
            <w:r w:rsidRPr="00333883">
              <w:t>0-5</w:t>
            </w:r>
          </w:p>
        </w:tc>
      </w:tr>
    </w:tbl>
    <w:p w14:paraId="58F7CB44" w14:textId="77777777" w:rsidR="000C5138" w:rsidRPr="00333883" w:rsidRDefault="000C5138" w:rsidP="000C5138">
      <w:pPr>
        <w:rPr>
          <w:b/>
          <w:bCs/>
        </w:rPr>
      </w:pPr>
    </w:p>
    <w:p w14:paraId="353DE035" w14:textId="77777777" w:rsidR="000C5138" w:rsidRPr="00333883" w:rsidRDefault="000C5138" w:rsidP="000C5138">
      <w:pPr>
        <w:rPr>
          <w:b/>
          <w:bCs/>
        </w:rPr>
      </w:pPr>
    </w:p>
    <w:p w14:paraId="21CF3403" w14:textId="77777777" w:rsidR="000C5138" w:rsidRPr="00333883" w:rsidRDefault="000C5138" w:rsidP="000C5138">
      <w:pPr>
        <w:rPr>
          <w:b/>
          <w:bCs/>
        </w:rPr>
      </w:pPr>
    </w:p>
    <w:p w14:paraId="250B1A01" w14:textId="77777777" w:rsidR="000C5138" w:rsidRPr="00333883" w:rsidRDefault="000C5138" w:rsidP="000C5138">
      <w:pPr>
        <w:rPr>
          <w:b/>
          <w:bCs/>
        </w:rPr>
      </w:pPr>
      <w:r w:rsidRPr="00333883">
        <w:rPr>
          <w:b/>
          <w:bCs/>
        </w:rPr>
        <w:t>311.2.4   Water</w:t>
      </w:r>
    </w:p>
    <w:p w14:paraId="35F153B5" w14:textId="77777777" w:rsidR="000C5138" w:rsidRPr="00333883" w:rsidRDefault="000C5138" w:rsidP="000C5138">
      <w:r w:rsidRPr="00333883">
        <w:tab/>
        <w:t>Water used in mixing, curing or other designated application shall be reasonably clean and free of oil, salt, acid, alkali, grass or other substances injurious to the finished product. Water will be tested in accordance with and shall meet the requirements of Item 714, Water. Water which is drinkable may be used without test. Where the source of water is shallow, the intake shall be so enclosed as to exclude silt, mud, grass or other foreign materials.</w:t>
      </w:r>
    </w:p>
    <w:p w14:paraId="06251B34" w14:textId="77777777" w:rsidR="000C5138" w:rsidRPr="00333883" w:rsidRDefault="000C5138" w:rsidP="000C5138">
      <w:pPr>
        <w:rPr>
          <w:b/>
          <w:bCs/>
        </w:rPr>
      </w:pPr>
      <w:r w:rsidRPr="00333883">
        <w:rPr>
          <w:b/>
          <w:bCs/>
        </w:rPr>
        <w:t>311.2.5    Reinforcing Steel</w:t>
      </w:r>
    </w:p>
    <w:p w14:paraId="58914233" w14:textId="77777777" w:rsidR="000C5138" w:rsidRPr="00333883" w:rsidRDefault="000C5138" w:rsidP="000C5138">
      <w:r w:rsidRPr="00333883">
        <w:tab/>
        <w:t xml:space="preserve">It shall conform to the requirements of Item 404, Reinforcing Steel. Dowels and tie bars shall conform to the requirements of AASHTO M 31 or M 42, except that rail steel shall </w:t>
      </w:r>
      <w:r w:rsidRPr="00333883">
        <w:lastRenderedPageBreak/>
        <w:t xml:space="preserve">not be used for tie bars that are to be bent and </w:t>
      </w:r>
      <w:proofErr w:type="spellStart"/>
      <w:r w:rsidRPr="00333883">
        <w:t>restraightened</w:t>
      </w:r>
      <w:proofErr w:type="spellEnd"/>
      <w:r w:rsidRPr="00333883">
        <w:t xml:space="preserve"> during construction. Tie bars shall be deformed bars. Dowels shall be plain round bars. Before delivery to the site of work, one-half of the length of each dowel shall be painted with one coat of approved lead or tar paint.</w:t>
      </w:r>
    </w:p>
    <w:p w14:paraId="57A59417" w14:textId="77777777" w:rsidR="000C5138" w:rsidRPr="00333883" w:rsidRDefault="000C5138" w:rsidP="000C5138">
      <w:r w:rsidRPr="00333883">
        <w:tab/>
        <w:t>The sleeves for dowel bars shall be metal of approved design to cover 50 mm ( 2 inches), plus or minus 5 mm (1/4 inch) of the dowel, with a closed end, and with a suitable stop to hold the end of the sleeve at least 25 mm (1 inch) from the end of the dowel. Sleeves shall be of such design that they do not collapse during construction.</w:t>
      </w:r>
    </w:p>
    <w:p w14:paraId="062F0FF9" w14:textId="77777777" w:rsidR="000C5138" w:rsidRPr="00333883" w:rsidRDefault="000C5138" w:rsidP="000C5138">
      <w:pPr>
        <w:rPr>
          <w:b/>
          <w:bCs/>
        </w:rPr>
      </w:pPr>
      <w:r w:rsidRPr="00333883">
        <w:rPr>
          <w:b/>
          <w:bCs/>
        </w:rPr>
        <w:t>311.2.6    Joint Fillers</w:t>
      </w:r>
    </w:p>
    <w:p w14:paraId="56848039" w14:textId="77777777" w:rsidR="000C5138" w:rsidRPr="00333883" w:rsidRDefault="000C5138" w:rsidP="000C5138">
      <w:pPr>
        <w:ind w:firstLine="720"/>
      </w:pPr>
      <w:r w:rsidRPr="00333883">
        <w:t>Poured joint fillers shall be mixed asphalt and mineral or rubber filler conforming to the applicable requirements of Item 705, Joint Materials.</w:t>
      </w:r>
      <w:r w:rsidRPr="00333883">
        <w:tab/>
      </w:r>
    </w:p>
    <w:p w14:paraId="3437F076" w14:textId="77777777" w:rsidR="000C5138" w:rsidRPr="00333883" w:rsidRDefault="000C5138" w:rsidP="000C5138">
      <w:pPr>
        <w:ind w:firstLine="720"/>
      </w:pPr>
      <w:r w:rsidRPr="00333883">
        <w:t>Preformed joint filler shall conform to the applicable requirements of Item 705. It shall be punched to admit the dowels where called for in the Plans. The filler for each joint shall be furnished in a single piece for the full depth and width required for the joint.</w:t>
      </w:r>
    </w:p>
    <w:p w14:paraId="6110ABF7" w14:textId="77777777" w:rsidR="000C5138" w:rsidRPr="00333883" w:rsidRDefault="000C5138" w:rsidP="000C5138">
      <w:pPr>
        <w:rPr>
          <w:b/>
          <w:bCs/>
        </w:rPr>
      </w:pPr>
      <w:r w:rsidRPr="00333883">
        <w:rPr>
          <w:b/>
          <w:bCs/>
        </w:rPr>
        <w:t>311.2.7    Admixtures</w:t>
      </w:r>
    </w:p>
    <w:p w14:paraId="57A21F69" w14:textId="77777777" w:rsidR="000C5138" w:rsidRPr="00333883" w:rsidRDefault="000C5138" w:rsidP="000C5138">
      <w:pPr>
        <w:ind w:firstLine="720"/>
      </w:pPr>
      <w:r w:rsidRPr="00333883">
        <w:t>Air-entraining admixture shall conform to the requirements of AASHTO  M 154.</w:t>
      </w:r>
    </w:p>
    <w:p w14:paraId="019BE294" w14:textId="77777777" w:rsidR="000C5138" w:rsidRPr="00333883" w:rsidRDefault="000C5138" w:rsidP="000C5138">
      <w:pPr>
        <w:ind w:firstLine="720"/>
      </w:pPr>
      <w:r w:rsidRPr="00333883">
        <w:t>Chemical admixtures, if specified or permitted, shall conform to the requirements of AASHTO  M  194.</w:t>
      </w:r>
    </w:p>
    <w:p w14:paraId="544FFCAA" w14:textId="77777777" w:rsidR="000C5138" w:rsidRPr="00333883" w:rsidRDefault="000C5138" w:rsidP="000C5138">
      <w:pPr>
        <w:pStyle w:val="BodyTextIndent2"/>
        <w:rPr>
          <w:b/>
          <w:bCs/>
        </w:rPr>
      </w:pPr>
      <w:r w:rsidRPr="00333883">
        <w:t>Fly Ash, if specified or permitted as a mineral admixture and as 20% partial replacement of Portland Cement in concrete mix  shall conform to the requirements of ASTM C 618.</w:t>
      </w:r>
    </w:p>
    <w:p w14:paraId="1B9CE8BE" w14:textId="77777777" w:rsidR="000C5138" w:rsidRPr="00333883" w:rsidRDefault="000C5138" w:rsidP="000C5138">
      <w:r w:rsidRPr="00333883">
        <w:rPr>
          <w:b/>
          <w:bCs/>
        </w:rPr>
        <w:tab/>
      </w:r>
      <w:r w:rsidRPr="00333883">
        <w:t>Admixture should be added only to the concrete mix to produce some desired modifications to the properties of concrete where necessary, but not as partial replacement of cement.</w:t>
      </w:r>
    </w:p>
    <w:p w14:paraId="6D997DF0" w14:textId="77777777" w:rsidR="000C5138" w:rsidRPr="00333883" w:rsidRDefault="000C5138" w:rsidP="000C5138">
      <w:pPr>
        <w:ind w:left="1080" w:hanging="1080"/>
        <w:rPr>
          <w:b/>
          <w:bCs/>
        </w:rPr>
      </w:pPr>
      <w:r w:rsidRPr="00333883">
        <w:rPr>
          <w:b/>
          <w:bCs/>
        </w:rPr>
        <w:t>311.2.8</w:t>
      </w:r>
      <w:r w:rsidRPr="00333883">
        <w:rPr>
          <w:b/>
          <w:bCs/>
        </w:rPr>
        <w:tab/>
        <w:t>Curing Materials</w:t>
      </w:r>
    </w:p>
    <w:p w14:paraId="348153E1" w14:textId="77777777" w:rsidR="000C5138" w:rsidRPr="00333883" w:rsidRDefault="000C5138" w:rsidP="000C5138">
      <w:r w:rsidRPr="00333883">
        <w:tab/>
        <w:t>Curing materials shall conform to the following requirements as specified;</w:t>
      </w:r>
    </w:p>
    <w:tbl>
      <w:tblPr>
        <w:tblW w:w="0" w:type="auto"/>
        <w:tblInd w:w="720" w:type="dxa"/>
        <w:tblLayout w:type="fixed"/>
        <w:tblLook w:val="0000" w:firstRow="0" w:lastRow="0" w:firstColumn="0" w:lastColumn="0" w:noHBand="0" w:noVBand="0"/>
      </w:tblPr>
      <w:tblGrid>
        <w:gridCol w:w="4608"/>
        <w:gridCol w:w="236"/>
        <w:gridCol w:w="3393"/>
      </w:tblGrid>
      <w:tr w:rsidR="000C5138" w:rsidRPr="00333883" w14:paraId="574FBDB8" w14:textId="77777777" w:rsidTr="00333883">
        <w:tc>
          <w:tcPr>
            <w:tcW w:w="4608" w:type="dxa"/>
          </w:tcPr>
          <w:p w14:paraId="607BA399" w14:textId="77777777" w:rsidR="000C5138" w:rsidRPr="00333883" w:rsidRDefault="000C5138" w:rsidP="00333883">
            <w:pPr>
              <w:pStyle w:val="Footer"/>
            </w:pPr>
            <w:r w:rsidRPr="00333883">
              <w:t xml:space="preserve">a) Burlap cloth </w:t>
            </w:r>
          </w:p>
        </w:tc>
        <w:tc>
          <w:tcPr>
            <w:tcW w:w="236" w:type="dxa"/>
          </w:tcPr>
          <w:p w14:paraId="023FFBA7" w14:textId="77777777" w:rsidR="000C5138" w:rsidRPr="00333883" w:rsidRDefault="000C5138" w:rsidP="00333883">
            <w:r w:rsidRPr="00333883">
              <w:t>-</w:t>
            </w:r>
          </w:p>
        </w:tc>
        <w:tc>
          <w:tcPr>
            <w:tcW w:w="3393" w:type="dxa"/>
          </w:tcPr>
          <w:p w14:paraId="6BA5EBB0" w14:textId="77777777" w:rsidR="000C5138" w:rsidRPr="00333883" w:rsidRDefault="000C5138" w:rsidP="00333883">
            <w:r w:rsidRPr="00333883">
              <w:t>AASHTO M 182</w:t>
            </w:r>
          </w:p>
        </w:tc>
      </w:tr>
      <w:tr w:rsidR="000C5138" w:rsidRPr="00333883" w14:paraId="4EB75987" w14:textId="77777777" w:rsidTr="00333883">
        <w:tc>
          <w:tcPr>
            <w:tcW w:w="4608" w:type="dxa"/>
          </w:tcPr>
          <w:p w14:paraId="292E1349" w14:textId="77777777" w:rsidR="000C5138" w:rsidRPr="00333883" w:rsidRDefault="000C5138" w:rsidP="00333883">
            <w:r w:rsidRPr="00333883">
              <w:t>b) Liquid membrane forming compounds</w:t>
            </w:r>
          </w:p>
        </w:tc>
        <w:tc>
          <w:tcPr>
            <w:tcW w:w="236" w:type="dxa"/>
          </w:tcPr>
          <w:p w14:paraId="67A6B062" w14:textId="77777777" w:rsidR="000C5138" w:rsidRPr="00333883" w:rsidRDefault="000C5138" w:rsidP="00333883">
            <w:r w:rsidRPr="00333883">
              <w:t>-</w:t>
            </w:r>
          </w:p>
        </w:tc>
        <w:tc>
          <w:tcPr>
            <w:tcW w:w="3393" w:type="dxa"/>
          </w:tcPr>
          <w:p w14:paraId="00C989C7" w14:textId="77777777" w:rsidR="000C5138" w:rsidRPr="00333883" w:rsidRDefault="000C5138" w:rsidP="00333883">
            <w:r w:rsidRPr="00333883">
              <w:t>AASHTO M 148</w:t>
            </w:r>
          </w:p>
        </w:tc>
      </w:tr>
      <w:tr w:rsidR="000C5138" w:rsidRPr="00333883" w14:paraId="580B8170" w14:textId="77777777" w:rsidTr="00333883">
        <w:tc>
          <w:tcPr>
            <w:tcW w:w="4608" w:type="dxa"/>
          </w:tcPr>
          <w:p w14:paraId="6AF27FC3" w14:textId="77777777" w:rsidR="000C5138" w:rsidRPr="00333883" w:rsidRDefault="000C5138" w:rsidP="00333883">
            <w:r w:rsidRPr="00333883">
              <w:t>c) Sheeting (film) materials</w:t>
            </w:r>
          </w:p>
        </w:tc>
        <w:tc>
          <w:tcPr>
            <w:tcW w:w="236" w:type="dxa"/>
          </w:tcPr>
          <w:p w14:paraId="741C3A79" w14:textId="77777777" w:rsidR="000C5138" w:rsidRPr="00333883" w:rsidRDefault="000C5138" w:rsidP="00333883">
            <w:r w:rsidRPr="00333883">
              <w:t>-</w:t>
            </w:r>
          </w:p>
        </w:tc>
        <w:tc>
          <w:tcPr>
            <w:tcW w:w="3393" w:type="dxa"/>
          </w:tcPr>
          <w:p w14:paraId="79FC1DAD" w14:textId="77777777" w:rsidR="000C5138" w:rsidRPr="00333883" w:rsidRDefault="000C5138" w:rsidP="00333883">
            <w:r w:rsidRPr="00333883">
              <w:t>AASHTO M 171</w:t>
            </w:r>
          </w:p>
        </w:tc>
      </w:tr>
    </w:tbl>
    <w:p w14:paraId="4C718ED0" w14:textId="77777777" w:rsidR="000C5138" w:rsidRPr="00333883" w:rsidRDefault="000C5138" w:rsidP="000C5138">
      <w:pPr>
        <w:ind w:firstLine="720"/>
      </w:pPr>
      <w:r w:rsidRPr="00333883">
        <w:t>Cotton mats and water-proof paper can be used.</w:t>
      </w:r>
    </w:p>
    <w:p w14:paraId="3B809555" w14:textId="77777777" w:rsidR="000C5138" w:rsidRPr="00333883" w:rsidRDefault="000C5138" w:rsidP="000C5138">
      <w:pPr>
        <w:rPr>
          <w:b/>
          <w:bCs/>
        </w:rPr>
      </w:pPr>
      <w:r w:rsidRPr="00333883">
        <w:rPr>
          <w:b/>
          <w:bCs/>
        </w:rPr>
        <w:t>311.2.9  Calcium Chloride/Calcium Nitrate</w:t>
      </w:r>
    </w:p>
    <w:p w14:paraId="4EEDBA91" w14:textId="77777777" w:rsidR="000C5138" w:rsidRPr="00333883" w:rsidRDefault="000C5138" w:rsidP="000C5138">
      <w:pPr>
        <w:pStyle w:val="BodyTextIndent2"/>
      </w:pPr>
      <w:r w:rsidRPr="00333883">
        <w:lastRenderedPageBreak/>
        <w:t>It shall conform to AASHTO M 144, if specified or permitted by the Engineer, as accelerator.</w:t>
      </w:r>
    </w:p>
    <w:p w14:paraId="111B1A9B" w14:textId="77777777" w:rsidR="000C5138" w:rsidRPr="00333883" w:rsidRDefault="000C5138" w:rsidP="000C5138">
      <w:pPr>
        <w:pStyle w:val="BodyTextIndent2"/>
      </w:pPr>
    </w:p>
    <w:p w14:paraId="57D85C30" w14:textId="77777777" w:rsidR="000C5138" w:rsidRPr="00333883" w:rsidRDefault="000C5138" w:rsidP="000C5138">
      <w:pPr>
        <w:ind w:left="1080" w:hanging="1080"/>
        <w:rPr>
          <w:b/>
          <w:bCs/>
        </w:rPr>
      </w:pPr>
      <w:r w:rsidRPr="00333883">
        <w:rPr>
          <w:b/>
          <w:bCs/>
        </w:rPr>
        <w:t>311.2.10</w:t>
      </w:r>
      <w:r w:rsidRPr="00333883">
        <w:rPr>
          <w:b/>
          <w:bCs/>
        </w:rPr>
        <w:tab/>
        <w:t>Storage of Cement and Aggregate</w:t>
      </w:r>
    </w:p>
    <w:p w14:paraId="225579E7" w14:textId="77777777" w:rsidR="000C5138" w:rsidRPr="00333883" w:rsidRDefault="000C5138" w:rsidP="000C5138">
      <w:pPr>
        <w:ind w:firstLine="720"/>
      </w:pPr>
      <w:r w:rsidRPr="00333883">
        <w:t>All cement shall be stored, immediately upon delivery at the Site, in weatherproof building which will protect the cement from dampness.   The floor shall be raised from the ground.   The buildings shall be placed in locations approved by the Engineer.   Provisions for storage shall be ample, and the shipments of cement as received shall be separately stored in such a manner as to allow the earliest deliveries to be used first and to provide easy access for identification and inspection of each shipment.   Storage buildings shall have capacity for storage of a sufficient quantity of cement to allow sampling at least twelve (12) days before the cement is to be used.   Bulk cement, if used, shall be transferred to elevated air tight and weatherproof bins.   Stored cement shall meet the test requirements at any time after storage when retest is ordered by the Engineer.   At the time of use, all cement shall be free-flowing and free of lumps.</w:t>
      </w:r>
    </w:p>
    <w:p w14:paraId="44324BF0" w14:textId="77777777" w:rsidR="000C5138" w:rsidRPr="00333883" w:rsidRDefault="000C5138" w:rsidP="000C5138">
      <w:pPr>
        <w:pStyle w:val="BodyTextIndent2"/>
      </w:pPr>
      <w:r w:rsidRPr="00333883">
        <w:t>The handling and storing of concrete aggregates shall be such as to prevent segregation or the inclusion of foreign materials.   The Engineer may require that aggregates be stored on separate platforms at satisfactory locations.</w:t>
      </w:r>
    </w:p>
    <w:p w14:paraId="589818CB" w14:textId="77777777" w:rsidR="000C5138" w:rsidRPr="00333883" w:rsidRDefault="000C5138" w:rsidP="000C5138">
      <w:pPr>
        <w:ind w:firstLine="720"/>
      </w:pPr>
      <w:r w:rsidRPr="00333883">
        <w:t>In order to secure greater uniformity of concrete mix, the Engineer may require that the coarse aggregate be separated into two or more sizes.   Different sizes of aggregate shall be stored in separate bins or in separate stockpiles sufficiently removed from each other to prevent the material at the edges of the piles from becoming intermixed.</w:t>
      </w:r>
    </w:p>
    <w:p w14:paraId="5DFBFF15" w14:textId="77777777" w:rsidR="000C5138" w:rsidRPr="00333883" w:rsidRDefault="000C5138" w:rsidP="000C5138">
      <w:pPr>
        <w:rPr>
          <w:b/>
          <w:bCs/>
        </w:rPr>
      </w:pPr>
      <w:r w:rsidRPr="00333883">
        <w:rPr>
          <w:b/>
          <w:bCs/>
        </w:rPr>
        <w:t>311.2.11</w:t>
      </w:r>
      <w:r w:rsidRPr="00333883">
        <w:rPr>
          <w:b/>
          <w:bCs/>
        </w:rPr>
        <w:tab/>
        <w:t>Proportioning, Consistency and Strength of Concrete</w:t>
      </w:r>
    </w:p>
    <w:p w14:paraId="2775B294" w14:textId="77777777" w:rsidR="000C5138" w:rsidRPr="00333883" w:rsidRDefault="000C5138" w:rsidP="000C5138">
      <w:pPr>
        <w:pStyle w:val="BodyTextIndent2"/>
      </w:pPr>
      <w:r w:rsidRPr="00333883">
        <w:t>The Contractor shall prepare the design mix based on the absolute volume method as outlined in the American Concrete Institute (ACI) Standard 211.1, “Recommended Practice for Selecting Proportions for Normal and Heavyweight Concrete”.</w:t>
      </w:r>
    </w:p>
    <w:p w14:paraId="6950AB75" w14:textId="77777777" w:rsidR="000C5138" w:rsidRPr="00333883" w:rsidRDefault="000C5138" w:rsidP="000C5138">
      <w:pPr>
        <w:pStyle w:val="BodyTextIndent2"/>
      </w:pPr>
    </w:p>
    <w:p w14:paraId="56CEA396" w14:textId="77777777" w:rsidR="000C5138" w:rsidRPr="00333883" w:rsidRDefault="000C5138" w:rsidP="000C5138">
      <w:pPr>
        <w:pStyle w:val="BodyTextIndent2"/>
      </w:pPr>
      <w:r w:rsidRPr="00333883">
        <w:t xml:space="preserve">It is the intent of this Specification to require at least 364 kg  of cement per cubic meter of concrete to meet the minimum strength requirements.  The Engineer shall determine from laboratory tests of the materials to be used, the cement content and the proportions of </w:t>
      </w:r>
      <w:r w:rsidRPr="00333883">
        <w:lastRenderedPageBreak/>
        <w:t xml:space="preserve">aggregate and water that will produce workable concrete having a slump of between 40 and 75 mm (1-1/2 and 3 inches) if not vibrated or between 10 and 40 mm (1/2 and 1-1/2 inches) if vibrated, and a flexural strength of not less than 3.8 </w:t>
      </w:r>
      <w:proofErr w:type="spellStart"/>
      <w:r w:rsidRPr="00333883">
        <w:t>MPa</w:t>
      </w:r>
      <w:proofErr w:type="spellEnd"/>
      <w:r w:rsidRPr="00333883">
        <w:t xml:space="preserve"> (550 psi) when tested by the third-point method or 4.5 </w:t>
      </w:r>
      <w:proofErr w:type="spellStart"/>
      <w:r w:rsidRPr="00333883">
        <w:t>MPa</w:t>
      </w:r>
      <w:proofErr w:type="spellEnd"/>
      <w:r w:rsidRPr="00333883">
        <w:t xml:space="preserve"> (650 psi) when tested by the mid-point method at fourteen (14) days in accordance with AASHTO T97 and T177, respectively; or a compressive strength of 24.1 </w:t>
      </w:r>
      <w:proofErr w:type="spellStart"/>
      <w:r w:rsidRPr="00333883">
        <w:t>MPa</w:t>
      </w:r>
      <w:proofErr w:type="spellEnd"/>
      <w:r w:rsidRPr="00333883">
        <w:t xml:space="preserve"> (3500 psi) for cores taken at fourteen (14) days and tested in accordance with AASHTO T24.</w:t>
      </w:r>
    </w:p>
    <w:p w14:paraId="5066838A" w14:textId="77777777" w:rsidR="000C5138" w:rsidRPr="00333883" w:rsidRDefault="000C5138" w:rsidP="000C5138">
      <w:pPr>
        <w:pStyle w:val="BodyTextIndent2"/>
      </w:pPr>
    </w:p>
    <w:p w14:paraId="7C05AEFB" w14:textId="6EF65414" w:rsidR="000C5138" w:rsidRDefault="000C5138" w:rsidP="00F006CF">
      <w:pPr>
        <w:pStyle w:val="BodyTextIndent2"/>
      </w:pPr>
      <w:r w:rsidRPr="00333883">
        <w:t>Slump shall be d</w:t>
      </w:r>
      <w:r w:rsidR="00F006CF">
        <w:t>etermined using AASHTO  T  119.</w:t>
      </w:r>
    </w:p>
    <w:p w14:paraId="7B0481F7" w14:textId="77777777" w:rsidR="00F006CF" w:rsidRPr="00333883" w:rsidRDefault="00F006CF" w:rsidP="00F006CF">
      <w:pPr>
        <w:pStyle w:val="BodyTextIndent2"/>
      </w:pPr>
    </w:p>
    <w:p w14:paraId="61E3C3B7" w14:textId="371A0FF1" w:rsidR="000C5138" w:rsidRPr="00333883" w:rsidRDefault="000C5138" w:rsidP="00F006CF">
      <w:pPr>
        <w:pStyle w:val="BodyTextIndent2"/>
      </w:pPr>
      <w:r w:rsidRPr="00333883">
        <w:t>The designer shall consider the use of lean concrete (</w:t>
      </w:r>
      <w:proofErr w:type="spellStart"/>
      <w:r w:rsidRPr="00333883">
        <w:t>econocrete</w:t>
      </w:r>
      <w:proofErr w:type="spellEnd"/>
      <w:r w:rsidRPr="00333883">
        <w:t xml:space="preserve">) mixtures using local materials or specifically modified conventional concrete mixes in base course and in the lower course composite, monolithic concrete pavements using a minimum of 75 mm (3 inches) of conventional </w:t>
      </w:r>
      <w:r w:rsidR="00F006CF">
        <w:t>concrete as the surface course.</w:t>
      </w:r>
    </w:p>
    <w:p w14:paraId="79D8306D" w14:textId="77777777" w:rsidR="000C5138" w:rsidRPr="00333883" w:rsidRDefault="000C5138" w:rsidP="000C5138">
      <w:pPr>
        <w:pStyle w:val="BodyTextIndent2"/>
      </w:pPr>
      <w:r w:rsidRPr="00333883">
        <w:t>The mix design shall be submitted to the Engineer for approval and shall be accompanied with certified test data from an approved laboratory demonstrating the adequacy of the mix design.   A change in the source of materials during the progress of work may necessitate a new design mix.</w:t>
      </w:r>
    </w:p>
    <w:p w14:paraId="75C6AEF2" w14:textId="77777777" w:rsidR="000C5138" w:rsidRPr="00333883" w:rsidRDefault="000C5138" w:rsidP="000C5138">
      <w:pPr>
        <w:pStyle w:val="BodyTextIndent2"/>
      </w:pPr>
    </w:p>
    <w:p w14:paraId="623262BD" w14:textId="77777777" w:rsidR="000C5138" w:rsidRPr="00333883" w:rsidRDefault="000C5138" w:rsidP="000C5138">
      <w:pPr>
        <w:ind w:left="720" w:hanging="720"/>
        <w:rPr>
          <w:b/>
          <w:bCs/>
        </w:rPr>
      </w:pPr>
      <w:r w:rsidRPr="00333883">
        <w:rPr>
          <w:b/>
          <w:bCs/>
        </w:rPr>
        <w:t>311.3</w:t>
      </w:r>
      <w:r w:rsidRPr="00333883">
        <w:rPr>
          <w:b/>
          <w:bCs/>
        </w:rPr>
        <w:tab/>
        <w:t>Construction Requirements</w:t>
      </w:r>
    </w:p>
    <w:p w14:paraId="4202CAFF" w14:textId="77777777" w:rsidR="000C5138" w:rsidRPr="00333883" w:rsidRDefault="000C5138" w:rsidP="000C5138">
      <w:pPr>
        <w:ind w:left="1080" w:hanging="1080"/>
        <w:rPr>
          <w:b/>
          <w:bCs/>
        </w:rPr>
      </w:pPr>
      <w:r w:rsidRPr="00333883">
        <w:rPr>
          <w:b/>
          <w:bCs/>
        </w:rPr>
        <w:t>311.3.1</w:t>
      </w:r>
      <w:r w:rsidRPr="00333883">
        <w:rPr>
          <w:b/>
          <w:bCs/>
        </w:rPr>
        <w:tab/>
        <w:t>Quality Control of Concrete</w:t>
      </w:r>
    </w:p>
    <w:p w14:paraId="0032666B" w14:textId="77777777" w:rsidR="000C5138" w:rsidRPr="00333883" w:rsidRDefault="000C5138" w:rsidP="000C5138">
      <w:pPr>
        <w:pStyle w:val="BodyTextIndent2"/>
        <w:ind w:left="1260" w:hanging="540"/>
      </w:pPr>
      <w:r w:rsidRPr="00333883">
        <w:t>1.</w:t>
      </w:r>
      <w:r w:rsidRPr="00333883">
        <w:tab/>
        <w:t>General</w:t>
      </w:r>
    </w:p>
    <w:p w14:paraId="288FB8D1" w14:textId="77777777" w:rsidR="000C5138" w:rsidRPr="00333883" w:rsidRDefault="000C5138" w:rsidP="000C5138">
      <w:pPr>
        <w:pStyle w:val="BodyTextIndent2"/>
        <w:ind w:left="1260" w:hanging="540"/>
      </w:pPr>
    </w:p>
    <w:p w14:paraId="2CB1E845" w14:textId="77777777" w:rsidR="000C5138" w:rsidRPr="00333883" w:rsidRDefault="000C5138" w:rsidP="000C5138">
      <w:pPr>
        <w:pStyle w:val="BodyTextIndent2"/>
        <w:ind w:left="1260"/>
      </w:pPr>
      <w:r w:rsidRPr="00333883">
        <w:lastRenderedPageBreak/>
        <w:t xml:space="preserve">     The Contractor shall be responsible for the quality control of all materials during the handling, blending, and mixing and placement operations.</w:t>
      </w:r>
    </w:p>
    <w:p w14:paraId="402865B9" w14:textId="77777777" w:rsidR="000C5138" w:rsidRPr="00333883" w:rsidRDefault="000C5138" w:rsidP="000C5138">
      <w:pPr>
        <w:pStyle w:val="BodyTextIndent2"/>
        <w:ind w:left="1260" w:hanging="540"/>
      </w:pPr>
    </w:p>
    <w:p w14:paraId="68D34F0F" w14:textId="77777777" w:rsidR="000C5138" w:rsidRPr="00333883" w:rsidRDefault="000C5138" w:rsidP="000C5138">
      <w:pPr>
        <w:pStyle w:val="BodyTextIndent2"/>
        <w:ind w:left="1260" w:hanging="540"/>
      </w:pPr>
      <w:r w:rsidRPr="00333883">
        <w:t>2.</w:t>
      </w:r>
      <w:r w:rsidRPr="00333883">
        <w:tab/>
        <w:t>Quality Control Plan</w:t>
      </w:r>
    </w:p>
    <w:p w14:paraId="0D8CDF06" w14:textId="77777777" w:rsidR="000C5138" w:rsidRPr="00333883" w:rsidRDefault="000C5138" w:rsidP="000C5138">
      <w:pPr>
        <w:pStyle w:val="BodyTextIndent2"/>
        <w:ind w:left="1260" w:hanging="540"/>
      </w:pPr>
    </w:p>
    <w:p w14:paraId="7054A438" w14:textId="77777777" w:rsidR="000C5138" w:rsidRPr="00333883" w:rsidRDefault="000C5138" w:rsidP="000C5138">
      <w:pPr>
        <w:pStyle w:val="BodyTextIndent2"/>
        <w:ind w:left="1260"/>
      </w:pPr>
      <w:r w:rsidRPr="00333883">
        <w:t xml:space="preserve">     The Contractor shall furnish the Engineer a Quality Control Plan detailing his production control procedures and the type and frequency of sampling and testing to insure that the concrete produces complies with the Specifications.   The Engineer shall be provided free access to recent plant production records, and if requested, informational copies of mix design, materials certifications and sampling and testing reports.</w:t>
      </w:r>
    </w:p>
    <w:p w14:paraId="7A2CFDA3" w14:textId="77777777" w:rsidR="000C5138" w:rsidRPr="00333883" w:rsidRDefault="000C5138" w:rsidP="000C5138">
      <w:pPr>
        <w:pStyle w:val="BodyTextIndent2"/>
        <w:ind w:left="1260" w:hanging="540"/>
      </w:pPr>
    </w:p>
    <w:p w14:paraId="2B0B5BD0" w14:textId="77777777" w:rsidR="000C5138" w:rsidRPr="00333883" w:rsidRDefault="000C5138" w:rsidP="000C5138">
      <w:pPr>
        <w:pStyle w:val="BodyTextIndent2"/>
        <w:ind w:left="1260" w:hanging="540"/>
      </w:pPr>
      <w:r w:rsidRPr="00333883">
        <w:t>3.</w:t>
      </w:r>
      <w:r w:rsidRPr="00333883">
        <w:tab/>
        <w:t>Qualification of Workmen</w:t>
      </w:r>
    </w:p>
    <w:p w14:paraId="6DCE0F4E" w14:textId="77777777" w:rsidR="000C5138" w:rsidRPr="00333883" w:rsidRDefault="000C5138" w:rsidP="000C5138">
      <w:pPr>
        <w:pStyle w:val="BodyTextIndent2"/>
        <w:ind w:left="1260" w:hanging="540"/>
      </w:pPr>
    </w:p>
    <w:p w14:paraId="152E0DE3" w14:textId="77777777" w:rsidR="000C5138" w:rsidRPr="00333883" w:rsidRDefault="000C5138" w:rsidP="000C5138">
      <w:pPr>
        <w:pStyle w:val="BodyTextIndent2"/>
        <w:ind w:left="1260"/>
      </w:pPr>
      <w:r w:rsidRPr="00333883">
        <w:t xml:space="preserve">     Experienced and qualified personnel shall perform all batching or mixing operation for the concrete mix, and shall be present at the plant and job site to control the concrete productions whenever the plant is in operation.   They shall be identified and duties defined as follows:</w:t>
      </w:r>
    </w:p>
    <w:p w14:paraId="22D77C55" w14:textId="77777777" w:rsidR="000C5138" w:rsidRPr="00333883" w:rsidRDefault="000C5138" w:rsidP="000C5138">
      <w:pPr>
        <w:pStyle w:val="BodyTextIndent2"/>
        <w:ind w:left="1260"/>
      </w:pPr>
    </w:p>
    <w:p w14:paraId="3FC98B91" w14:textId="77777777" w:rsidR="000C5138" w:rsidRPr="00333883" w:rsidRDefault="000C5138" w:rsidP="000C5138">
      <w:pPr>
        <w:pStyle w:val="BodyTextIndent2"/>
        <w:ind w:left="1800" w:hanging="540"/>
      </w:pPr>
      <w:r w:rsidRPr="00333883">
        <w:t>a.</w:t>
      </w:r>
      <w:r w:rsidRPr="00333883">
        <w:tab/>
        <w:t xml:space="preserve">Concrete Batcher.   The person performing the batching or mixing operation shall be capable of accurately conducting aggregate surface moisture determination and establishing correct scale weights for concrete </w:t>
      </w:r>
      <w:r w:rsidRPr="00333883">
        <w:lastRenderedPageBreak/>
        <w:t>materials.   He shall be capable of assuring that the proportioned batch weights of materials are in accordance with the mix design.</w:t>
      </w:r>
    </w:p>
    <w:p w14:paraId="31FC067A" w14:textId="77777777" w:rsidR="000C5138" w:rsidRPr="00333883" w:rsidRDefault="000C5138" w:rsidP="000C5138">
      <w:pPr>
        <w:pStyle w:val="BodyTextIndent2"/>
        <w:ind w:left="1800" w:hanging="540"/>
      </w:pPr>
    </w:p>
    <w:p w14:paraId="5EC85A8A" w14:textId="6C3492B9" w:rsidR="000C5138" w:rsidRPr="00333883" w:rsidRDefault="000C5138" w:rsidP="00F006CF">
      <w:pPr>
        <w:pStyle w:val="BodyTextIndent2"/>
        <w:ind w:left="1800" w:hanging="540"/>
      </w:pPr>
      <w:r w:rsidRPr="00333883">
        <w:t>b.</w:t>
      </w:r>
      <w:r w:rsidRPr="00333883">
        <w:tab/>
        <w:t>Concrete Technician.   The person responsible for concrete production control and sampling and testing for quality  control shall be proficient in concrete technology and shall have a sound knowledge of the Specifications as they relate to concrete production.   He shall be capable of conducting tests on concrete and concrete materials in accordance with these Specifications.   He shall be capable of adjusting concrete mix designs for improving workability and Specification compliance and preparing trial mix designs.   He shall be qualified to act as the concrete ba</w:t>
      </w:r>
      <w:r w:rsidR="00F006CF">
        <w:t>tcher in the batcher’s absence.</w:t>
      </w:r>
    </w:p>
    <w:p w14:paraId="6C27F741" w14:textId="76FAE6ED" w:rsidR="000C5138" w:rsidRPr="00333883" w:rsidRDefault="00F006CF" w:rsidP="00F006CF">
      <w:pPr>
        <w:pStyle w:val="BodyTextIndent2"/>
        <w:ind w:left="1260" w:hanging="540"/>
      </w:pPr>
      <w:r>
        <w:t>4.</w:t>
      </w:r>
      <w:r>
        <w:tab/>
        <w:t>Quality Control Testing</w:t>
      </w:r>
    </w:p>
    <w:p w14:paraId="08C59544" w14:textId="34DC2295" w:rsidR="000C5138" w:rsidRPr="00333883" w:rsidRDefault="000C5138" w:rsidP="00F006CF">
      <w:pPr>
        <w:pStyle w:val="BodyTextIndent2"/>
        <w:ind w:left="1260"/>
      </w:pPr>
      <w:r w:rsidRPr="00333883">
        <w:t xml:space="preserve">     The Contractor shall perform all sampling, testing and inspection necessary to assure quality control of the compon</w:t>
      </w:r>
      <w:r w:rsidR="00F006CF">
        <w:t>ent materials and the concrete.</w:t>
      </w:r>
    </w:p>
    <w:p w14:paraId="1EFBFA9E" w14:textId="77777777" w:rsidR="000C5138" w:rsidRPr="00333883" w:rsidRDefault="000C5138" w:rsidP="000C5138">
      <w:pPr>
        <w:pStyle w:val="BodyTextIndent2"/>
        <w:ind w:left="1260"/>
      </w:pPr>
      <w:r w:rsidRPr="00333883">
        <w:t xml:space="preserve">     The Contractor shall be responsible for determining the gradation of fine and coarse aggregates and for testing the concrete mixture for slump, air content, water-cement ratio and temperature.    He shall conduct his operations so as to produce a mix conforming to the approved mix design.</w:t>
      </w:r>
    </w:p>
    <w:p w14:paraId="43CA399E" w14:textId="77777777" w:rsidR="000C5138" w:rsidRPr="00333883" w:rsidRDefault="000C5138" w:rsidP="000C5138">
      <w:pPr>
        <w:pStyle w:val="BodyTextIndent2"/>
      </w:pPr>
    </w:p>
    <w:p w14:paraId="40114168" w14:textId="77777777" w:rsidR="000C5138" w:rsidRDefault="000C5138" w:rsidP="000C5138">
      <w:pPr>
        <w:pStyle w:val="BodyTextIndent2"/>
        <w:ind w:left="1260" w:hanging="540"/>
      </w:pPr>
    </w:p>
    <w:p w14:paraId="7C278617" w14:textId="77777777" w:rsidR="00F006CF" w:rsidRDefault="00F006CF" w:rsidP="000C5138">
      <w:pPr>
        <w:pStyle w:val="BodyTextIndent2"/>
        <w:ind w:left="1260" w:hanging="540"/>
      </w:pPr>
    </w:p>
    <w:p w14:paraId="13502A00" w14:textId="77777777" w:rsidR="00F006CF" w:rsidRPr="00333883" w:rsidRDefault="00F006CF" w:rsidP="000C5138">
      <w:pPr>
        <w:pStyle w:val="BodyTextIndent2"/>
        <w:ind w:left="1260" w:hanging="540"/>
      </w:pPr>
    </w:p>
    <w:p w14:paraId="38536C3A" w14:textId="05680F68" w:rsidR="000C5138" w:rsidRPr="00333883" w:rsidRDefault="00F006CF" w:rsidP="00F006CF">
      <w:pPr>
        <w:pStyle w:val="BodyTextIndent2"/>
        <w:ind w:left="1260" w:hanging="540"/>
      </w:pPr>
      <w:r>
        <w:lastRenderedPageBreak/>
        <w:t>5.</w:t>
      </w:r>
      <w:r>
        <w:tab/>
        <w:t>Documentation</w:t>
      </w:r>
    </w:p>
    <w:p w14:paraId="0522D3B4" w14:textId="67E079D5" w:rsidR="000C5138" w:rsidRPr="00333883" w:rsidRDefault="000C5138" w:rsidP="00F006CF">
      <w:pPr>
        <w:pStyle w:val="BodyTextIndent2"/>
        <w:ind w:left="1260"/>
      </w:pPr>
      <w:r w:rsidRPr="00333883">
        <w:t xml:space="preserve">     The Contractor shall maintain adequate records of all inspections and tests.   The records shall indicate the nature and number of observations made, the number and type of deficiencies found, the quantities approved and rejected, and nature </w:t>
      </w:r>
      <w:r w:rsidR="00F006CF">
        <w:t>of any corrective action taken.</w:t>
      </w:r>
    </w:p>
    <w:p w14:paraId="242061F4" w14:textId="77777777" w:rsidR="000C5138" w:rsidRPr="00333883" w:rsidRDefault="000C5138" w:rsidP="000C5138">
      <w:pPr>
        <w:pStyle w:val="BodyTextIndent2"/>
        <w:ind w:left="1260" w:firstLine="360"/>
      </w:pPr>
      <w:r w:rsidRPr="00333883">
        <w:t>The Engineer may take independent assurance samples at random location for acceptance purposes as he deems necessary.</w:t>
      </w:r>
    </w:p>
    <w:p w14:paraId="095AA503" w14:textId="77777777" w:rsidR="000C5138" w:rsidRPr="00333883" w:rsidRDefault="000C5138" w:rsidP="000C5138">
      <w:pPr>
        <w:pStyle w:val="BodyTextIndent2"/>
      </w:pPr>
    </w:p>
    <w:p w14:paraId="75790F9F" w14:textId="77777777" w:rsidR="000C5138" w:rsidRPr="00333883" w:rsidRDefault="000C5138" w:rsidP="000C5138">
      <w:pPr>
        <w:ind w:left="1080" w:hanging="1080"/>
        <w:rPr>
          <w:b/>
          <w:bCs/>
        </w:rPr>
      </w:pPr>
      <w:r w:rsidRPr="00333883">
        <w:rPr>
          <w:b/>
          <w:bCs/>
        </w:rPr>
        <w:t>311.3.2</w:t>
      </w:r>
      <w:r w:rsidRPr="00333883">
        <w:rPr>
          <w:b/>
          <w:bCs/>
        </w:rPr>
        <w:tab/>
        <w:t>Equipment</w:t>
      </w:r>
    </w:p>
    <w:p w14:paraId="4059350E" w14:textId="77777777" w:rsidR="000C5138" w:rsidRPr="00333883" w:rsidRDefault="000C5138" w:rsidP="000C5138">
      <w:pPr>
        <w:ind w:firstLine="720"/>
      </w:pPr>
      <w:r w:rsidRPr="00333883">
        <w:t>Equipment and tools necessary for handling materials and performing all parts of the work shall be approved by the Engineer as to design, capacity and mechanical condition.   The equipment shall be at the jobsite sufficiently ahead of the start of construction operations to be examined thoroughly and approved.</w:t>
      </w:r>
      <w:r w:rsidRPr="00333883">
        <w:tab/>
      </w:r>
    </w:p>
    <w:p w14:paraId="39554250" w14:textId="77777777" w:rsidR="000C5138" w:rsidRPr="00333883" w:rsidRDefault="000C5138" w:rsidP="000C5138">
      <w:pPr>
        <w:ind w:left="1260" w:hanging="540"/>
      </w:pPr>
      <w:r w:rsidRPr="00333883">
        <w:t>1.</w:t>
      </w:r>
      <w:r w:rsidRPr="00333883">
        <w:tab/>
        <w:t>Batching Plant and Equipment</w:t>
      </w:r>
    </w:p>
    <w:p w14:paraId="16DDC3F1" w14:textId="77777777" w:rsidR="000C5138" w:rsidRPr="00333883" w:rsidRDefault="000C5138" w:rsidP="000C5138">
      <w:pPr>
        <w:ind w:left="1800" w:hanging="540"/>
      </w:pPr>
      <w:r w:rsidRPr="00333883">
        <w:t>a.</w:t>
      </w:r>
      <w:r w:rsidRPr="00333883">
        <w:tab/>
        <w:t>General.   The batching shall include bins, weighing hoppers, and scales for the fine aggregate and for each size of coarse aggregate.   If cement is used in bulk, a bin, a hopper, and separate scale for cement shall be included.   The weighing hopper shall be properly sealed and vented to preclude dusting operation.   The batch plant shall be equipped with a suitable non-resettable batch counter which will correctly indicate the number of batches proportioned.</w:t>
      </w:r>
    </w:p>
    <w:p w14:paraId="54B2B5F6" w14:textId="77777777" w:rsidR="000C5138" w:rsidRPr="00333883" w:rsidRDefault="000C5138" w:rsidP="000C5138">
      <w:pPr>
        <w:ind w:left="1800" w:hanging="540"/>
      </w:pPr>
      <w:r w:rsidRPr="00333883">
        <w:t>b.</w:t>
      </w:r>
      <w:r w:rsidRPr="00333883">
        <w:tab/>
        <w:t>Bins and Hoppers.   Bins with adequate separate compartments for fine aggregate and for each size of coarse aggregate shall be provided in the batching plant.</w:t>
      </w:r>
    </w:p>
    <w:p w14:paraId="66FB8E28" w14:textId="77777777" w:rsidR="000C5138" w:rsidRPr="00333883" w:rsidRDefault="000C5138" w:rsidP="000C5138">
      <w:pPr>
        <w:ind w:left="1800" w:hanging="540"/>
      </w:pPr>
      <w:r w:rsidRPr="00333883">
        <w:t>c.</w:t>
      </w:r>
      <w:r w:rsidRPr="00333883">
        <w:tab/>
        <w:t xml:space="preserve">Scales.   Scales for weighing aggregates and cement shall be of either the beam type or the </w:t>
      </w:r>
      <w:proofErr w:type="spellStart"/>
      <w:r w:rsidRPr="00333883">
        <w:t>springless</w:t>
      </w:r>
      <w:proofErr w:type="spellEnd"/>
      <w:r w:rsidRPr="00333883">
        <w:t>-dial type.   They shall be accurate within one-half percent (0.5%) throughout the range of use.   Poises shall be designed to be locked in any position and to prevent unauthorized change.</w:t>
      </w:r>
    </w:p>
    <w:p w14:paraId="5B899508" w14:textId="77777777" w:rsidR="000C5138" w:rsidRPr="00333883" w:rsidRDefault="000C5138" w:rsidP="000C5138">
      <w:pPr>
        <w:ind w:left="1800"/>
      </w:pPr>
      <w:r w:rsidRPr="00333883">
        <w:t>Scales shall be inspected and sealed as often as the Engineer may deem necessary to assure their continued accuracy.</w:t>
      </w:r>
    </w:p>
    <w:p w14:paraId="48274174" w14:textId="77777777" w:rsidR="000C5138" w:rsidRPr="00333883" w:rsidRDefault="000C5138" w:rsidP="00356D9B">
      <w:pPr>
        <w:numPr>
          <w:ilvl w:val="0"/>
          <w:numId w:val="51"/>
        </w:numPr>
        <w:overflowPunct/>
        <w:autoSpaceDE/>
        <w:autoSpaceDN/>
        <w:adjustRightInd/>
        <w:spacing w:before="0" w:after="0" w:line="240" w:lineRule="auto"/>
        <w:textAlignment w:val="auto"/>
      </w:pPr>
      <w:r w:rsidRPr="00333883">
        <w:t>Automatic Weighing Devices.   Unless otherwise allowed on the Contract, batching plants shall be equipped with automatic weighing devices of an approved type to proportion aggregates and bulk cement.</w:t>
      </w:r>
    </w:p>
    <w:p w14:paraId="2506C80C" w14:textId="77777777" w:rsidR="000C5138" w:rsidRPr="00333883" w:rsidRDefault="000C5138" w:rsidP="000C5138">
      <w:pPr>
        <w:pStyle w:val="BodyTextIndent3"/>
        <w:rPr>
          <w:sz w:val="24"/>
          <w:szCs w:val="24"/>
        </w:rPr>
      </w:pPr>
      <w:r w:rsidRPr="00333883">
        <w:rPr>
          <w:sz w:val="24"/>
          <w:szCs w:val="24"/>
        </w:rPr>
        <w:lastRenderedPageBreak/>
        <w:t>2.</w:t>
      </w:r>
      <w:r w:rsidRPr="00333883">
        <w:rPr>
          <w:sz w:val="24"/>
          <w:szCs w:val="24"/>
        </w:rPr>
        <w:tab/>
        <w:t>Mixers.</w:t>
      </w:r>
    </w:p>
    <w:p w14:paraId="10354416" w14:textId="77777777" w:rsidR="000C5138" w:rsidRPr="00333883" w:rsidRDefault="000C5138" w:rsidP="000C5138">
      <w:pPr>
        <w:ind w:left="1800" w:hanging="540"/>
      </w:pPr>
      <w:r w:rsidRPr="00333883">
        <w:t>a.</w:t>
      </w:r>
      <w:r w:rsidRPr="00333883">
        <w:tab/>
        <w:t>General.  Concrete may be mixed at the Site of construction or at a central plant, or wholly or in part in truck mixers.   Each mixer shall have a manufacturer’s plate attached in a prominent place showing the capacity of the drum in terms of volume of mixed concrete and the speed of rotation of the mixing drum or blades.</w:t>
      </w:r>
    </w:p>
    <w:p w14:paraId="6681BDA8" w14:textId="77777777" w:rsidR="000C5138" w:rsidRPr="00333883" w:rsidRDefault="000C5138" w:rsidP="000C5138">
      <w:pPr>
        <w:ind w:left="1800" w:hanging="540"/>
      </w:pPr>
      <w:r w:rsidRPr="00333883">
        <w:t>b.</w:t>
      </w:r>
      <w:r w:rsidRPr="00333883">
        <w:tab/>
        <w:t xml:space="preserve">Mixers at Site of Construction.   Mixing shall be done in an approved mixer capable of combining the aggregates, cement and water into a thoroughly mixed and uniform mass within the specified mixing period and discharging and distributing the mixture without segregation on the prepared grade.   The mixer shall be equipped with an approved timing device which will automatically lock the discharge lever when the drum has been charged and released it at the end of the mixing period.   In case of failure of the timing device, the mixer may be used for the balance of the day while it is being repaired, provided that each batch is mixed 90 seconds.   The mixer shall be equipped with a suitable </w:t>
      </w:r>
      <w:proofErr w:type="spellStart"/>
      <w:r w:rsidRPr="00333883">
        <w:t>nonresettable</w:t>
      </w:r>
      <w:proofErr w:type="spellEnd"/>
      <w:r w:rsidRPr="00333883">
        <w:t xml:space="preserve"> batch counter which shall  correctly indicate the number of the batches mixed.</w:t>
      </w:r>
    </w:p>
    <w:p w14:paraId="1A55C2AE" w14:textId="77777777" w:rsidR="000C5138" w:rsidRPr="00333883" w:rsidRDefault="000C5138" w:rsidP="000C5138">
      <w:pPr>
        <w:ind w:left="1800" w:hanging="540"/>
      </w:pPr>
      <w:r w:rsidRPr="00333883">
        <w:t>c.</w:t>
      </w:r>
      <w:r w:rsidRPr="00333883">
        <w:tab/>
        <w:t>Truck Mixer and Truck Agitators.   Truck mixers used for mixing and hauling concrete, and truck agitators used for hauling central-mixed concrete, shall conform to the requirements of AASHTO  M  157.</w:t>
      </w:r>
    </w:p>
    <w:p w14:paraId="671A4F39" w14:textId="77777777" w:rsidR="000C5138" w:rsidRPr="00333883" w:rsidRDefault="000C5138" w:rsidP="000C5138">
      <w:pPr>
        <w:ind w:left="1800" w:hanging="540"/>
      </w:pPr>
      <w:r w:rsidRPr="00333883">
        <w:t>d.</w:t>
      </w:r>
      <w:r w:rsidRPr="00333883">
        <w:tab/>
        <w:t>Non-Agitator Truck.   Bodies of non-agitating hauling equipment for concrete shall be smooth, mortar-tight metal containers and shall be capable of discharging the concrete at a satisfactory controlled rate without segregation.</w:t>
      </w:r>
    </w:p>
    <w:p w14:paraId="775E1884" w14:textId="77777777" w:rsidR="000C5138" w:rsidRPr="00333883" w:rsidRDefault="000C5138" w:rsidP="000C5138">
      <w:pPr>
        <w:ind w:left="1260" w:hanging="540"/>
      </w:pPr>
      <w:r w:rsidRPr="00333883">
        <w:t>3.</w:t>
      </w:r>
      <w:r w:rsidRPr="00333883">
        <w:tab/>
        <w:t>Paving and Finishing Equipment</w:t>
      </w:r>
    </w:p>
    <w:p w14:paraId="6FDF85D9" w14:textId="77777777" w:rsidR="000C5138" w:rsidRPr="00333883" w:rsidRDefault="000C5138" w:rsidP="000C5138">
      <w:pPr>
        <w:ind w:left="1260"/>
      </w:pPr>
      <w:r w:rsidRPr="00333883">
        <w:t xml:space="preserve">     The concrete shall be placed with an approved paver designed to spread, consolidate, screed and float finish the freshly placed concrete in one complete pass of the machine in such a manner that a minimum of hand finishing will be necessary to provide a dense and homogeneous pavement in conformance with the Plans and Specifications.</w:t>
      </w:r>
    </w:p>
    <w:p w14:paraId="6D1EC672" w14:textId="77777777" w:rsidR="000C5138" w:rsidRPr="00333883" w:rsidRDefault="000C5138" w:rsidP="000C5138">
      <w:pPr>
        <w:ind w:left="1260"/>
      </w:pPr>
      <w:r w:rsidRPr="00333883">
        <w:t xml:space="preserve">     The finishing machine shall be equipped with at least two (2) oscillating type transverse screed.</w:t>
      </w:r>
    </w:p>
    <w:p w14:paraId="50B003EA" w14:textId="77777777" w:rsidR="000C5138" w:rsidRPr="00333883" w:rsidRDefault="000C5138" w:rsidP="000C5138">
      <w:pPr>
        <w:ind w:left="1260"/>
      </w:pPr>
      <w:r w:rsidRPr="00333883">
        <w:t xml:space="preserve">     Vibrators shall operate at a frequency of 8,300 to 9,600 impulses per minute under load at a maximum spacing of 60 cm.</w:t>
      </w:r>
    </w:p>
    <w:p w14:paraId="0B9315A2" w14:textId="77777777" w:rsidR="000C5138" w:rsidRPr="00333883" w:rsidRDefault="000C5138" w:rsidP="000C5138">
      <w:pPr>
        <w:ind w:left="1260" w:hanging="540"/>
      </w:pPr>
      <w:r w:rsidRPr="00333883">
        <w:t>4.</w:t>
      </w:r>
      <w:r w:rsidRPr="00333883">
        <w:tab/>
        <w:t>Concrete Saw</w:t>
      </w:r>
    </w:p>
    <w:p w14:paraId="24B1915D" w14:textId="77777777" w:rsidR="000C5138" w:rsidRPr="00333883" w:rsidRDefault="000C5138" w:rsidP="000C5138">
      <w:pPr>
        <w:ind w:left="1260"/>
      </w:pPr>
      <w:r w:rsidRPr="00333883">
        <w:t xml:space="preserve">     The Contractor shall provide sawing equipment in adequate number of units and power to complete the sawing with  a water-cooled diamond edge saw blade or an abrasive wheel to the required dimensions and at the required rate.   He shall provide at least one (1) stand-by saw in good working condition and with an ample supply of saw blades.</w:t>
      </w:r>
    </w:p>
    <w:p w14:paraId="4B226863" w14:textId="77777777" w:rsidR="000C5138" w:rsidRPr="00333883" w:rsidRDefault="000C5138" w:rsidP="000C5138">
      <w:pPr>
        <w:ind w:left="1260" w:hanging="540"/>
      </w:pPr>
      <w:r w:rsidRPr="00333883">
        <w:lastRenderedPageBreak/>
        <w:t>5.</w:t>
      </w:r>
      <w:r w:rsidRPr="00333883">
        <w:tab/>
        <w:t>Forms</w:t>
      </w:r>
    </w:p>
    <w:p w14:paraId="020B825F" w14:textId="77777777" w:rsidR="000C5138" w:rsidRPr="00333883" w:rsidRDefault="000C5138" w:rsidP="000C5138">
      <w:pPr>
        <w:ind w:left="1260"/>
      </w:pPr>
      <w:r w:rsidRPr="00333883">
        <w:t xml:space="preserve">     Forms shall be of steel, of an approved section, and of depth equal to the thickness of the pavement at the edge.   The base of the forms shall be of sufficient width to provide necessary stability in all directions.   The flange braces must extend outward on the base to not less than 2/3 the height of the form.</w:t>
      </w:r>
    </w:p>
    <w:p w14:paraId="0E953947" w14:textId="77777777" w:rsidR="000C5138" w:rsidRPr="00333883" w:rsidRDefault="000C5138" w:rsidP="000C5138">
      <w:pPr>
        <w:ind w:left="1260"/>
      </w:pPr>
      <w:r w:rsidRPr="00333883">
        <w:t xml:space="preserve">     All forms shall be rigidly supported on bed of thoroughly compacted material during the entire operation of placing and finishing the concrete.   Forms shall be provided with adequate devices for secure setting so that when in place, they will withstand, without visible spring or settlement, the impact and vibration of the consolidation and finishing or paving equipment.</w:t>
      </w:r>
    </w:p>
    <w:p w14:paraId="0DC30635" w14:textId="77777777" w:rsidR="000C5138" w:rsidRPr="00333883" w:rsidRDefault="000C5138" w:rsidP="000C5138">
      <w:pPr>
        <w:ind w:left="1080" w:hanging="1080"/>
        <w:rPr>
          <w:b/>
          <w:bCs/>
        </w:rPr>
      </w:pPr>
      <w:r w:rsidRPr="00333883">
        <w:rPr>
          <w:b/>
          <w:bCs/>
        </w:rPr>
        <w:t>311.3.3</w:t>
      </w:r>
      <w:r w:rsidRPr="00333883">
        <w:rPr>
          <w:b/>
          <w:bCs/>
        </w:rPr>
        <w:tab/>
        <w:t>Preparation of Grade</w:t>
      </w:r>
    </w:p>
    <w:p w14:paraId="0DD1C638" w14:textId="77777777" w:rsidR="000C5138" w:rsidRPr="00333883" w:rsidRDefault="000C5138" w:rsidP="000C5138">
      <w:pPr>
        <w:ind w:firstLine="720"/>
      </w:pPr>
      <w:r w:rsidRPr="00333883">
        <w:t>After the subgrade of base has been placed and compacted to the required density, the areas which will support the paving machine and the grade on which the pavement is to be constructed shall be trimmed to the proper elevation by means of a properly designed machine extending the prepared work areas compacted at least 60 cm beyond each edge of the proposed concrete pavement.   If loss of density results from the trimming operations, it shall be restored by additional compaction before concrete is placed.   If any traffic is allowed to use the prepared subgrade or base, the surface shall be checked and corrected immediately ahead of the placing concrete.</w:t>
      </w:r>
    </w:p>
    <w:p w14:paraId="43AE1734" w14:textId="77777777" w:rsidR="000C5138" w:rsidRPr="00333883" w:rsidRDefault="000C5138" w:rsidP="000C5138">
      <w:pPr>
        <w:ind w:firstLine="720"/>
      </w:pPr>
      <w:r w:rsidRPr="00333883">
        <w:t>The subgrade or base shall be uniformly moist when the concrete is placed.</w:t>
      </w:r>
    </w:p>
    <w:p w14:paraId="08BCFCF6" w14:textId="77777777" w:rsidR="000C5138" w:rsidRPr="00333883" w:rsidRDefault="000C5138" w:rsidP="000C5138">
      <w:pPr>
        <w:ind w:left="1080" w:hanging="1080"/>
        <w:rPr>
          <w:b/>
          <w:bCs/>
        </w:rPr>
      </w:pPr>
      <w:r w:rsidRPr="00333883">
        <w:rPr>
          <w:b/>
          <w:bCs/>
        </w:rPr>
        <w:t>311.3.4</w:t>
      </w:r>
      <w:r w:rsidRPr="00333883">
        <w:rPr>
          <w:b/>
          <w:bCs/>
        </w:rPr>
        <w:tab/>
        <w:t>Setting Forms</w:t>
      </w:r>
    </w:p>
    <w:p w14:paraId="55411F64" w14:textId="77777777" w:rsidR="000C5138" w:rsidRPr="00333883" w:rsidRDefault="000C5138" w:rsidP="000C5138">
      <w:pPr>
        <w:ind w:left="1260" w:hanging="540"/>
      </w:pPr>
      <w:r w:rsidRPr="00333883">
        <w:t>1.</w:t>
      </w:r>
      <w:r w:rsidRPr="00333883">
        <w:tab/>
        <w:t>Base Support.</w:t>
      </w:r>
    </w:p>
    <w:p w14:paraId="3E5E17BE" w14:textId="77777777" w:rsidR="000C5138" w:rsidRPr="00333883" w:rsidRDefault="000C5138" w:rsidP="000C5138">
      <w:pPr>
        <w:ind w:left="1260"/>
      </w:pPr>
      <w:r w:rsidRPr="00333883">
        <w:t xml:space="preserve">     The foundation under the forms shall be hard and true to grade so that the form when set will be firmly in contact for its whole length and at the specified grade.   (Any roadbed, which at the form line is found below established grade, shall be filled with approved granular materials to grade in lifts of three (3) cm or less, and thoroughly rerolled or tamped.) Imperfections or variations above grade shall be corrected by tamping or by cutting as necessary.</w:t>
      </w:r>
    </w:p>
    <w:p w14:paraId="3AC1BAC0" w14:textId="77777777" w:rsidR="000C5138" w:rsidRPr="00333883" w:rsidRDefault="000C5138" w:rsidP="000C5138">
      <w:pPr>
        <w:ind w:left="1260" w:hanging="540"/>
      </w:pPr>
      <w:r w:rsidRPr="00333883">
        <w:t>2.</w:t>
      </w:r>
      <w:r w:rsidRPr="00333883">
        <w:tab/>
        <w:t>Form Setting</w:t>
      </w:r>
    </w:p>
    <w:p w14:paraId="352632B7" w14:textId="77777777" w:rsidR="000C5138" w:rsidRPr="00333883" w:rsidRDefault="000C5138" w:rsidP="000C5138">
      <w:pPr>
        <w:ind w:left="1260"/>
      </w:pPr>
      <w:r w:rsidRPr="00333883">
        <w:t xml:space="preserve">     Forms shall be set sufficiently in advance of the point where concrete is being placed.   After the forms have been set to correct grade, the grade shall be thoroughly tamped, mechanically or by hand, at both the inside and outside edges of the base of the forms.   The forms shall not deviate from true line </w:t>
      </w:r>
      <w:proofErr w:type="spellStart"/>
      <w:r w:rsidRPr="00333883">
        <w:t>bv</w:t>
      </w:r>
      <w:proofErr w:type="spellEnd"/>
      <w:r w:rsidRPr="00333883">
        <w:t xml:space="preserve"> more than one (1) cm at any point.</w:t>
      </w:r>
    </w:p>
    <w:p w14:paraId="15745D97" w14:textId="77777777" w:rsidR="000C5138" w:rsidRPr="00333883" w:rsidRDefault="000C5138" w:rsidP="000C5138">
      <w:pPr>
        <w:ind w:left="1260" w:hanging="540"/>
      </w:pPr>
      <w:r w:rsidRPr="00333883">
        <w:t>3.</w:t>
      </w:r>
      <w:r w:rsidRPr="00333883">
        <w:tab/>
        <w:t>Grade and Alignment</w:t>
      </w:r>
    </w:p>
    <w:p w14:paraId="2C372BCB" w14:textId="77777777" w:rsidR="000C5138" w:rsidRPr="00333883" w:rsidRDefault="000C5138" w:rsidP="000C5138">
      <w:pPr>
        <w:ind w:left="1260"/>
      </w:pPr>
      <w:r w:rsidRPr="00333883">
        <w:t xml:space="preserve">     The alignment and grade elevations of the forms shall be checked and corrections made by the Contractor immediately before placing the concrete.   </w:t>
      </w:r>
      <w:r w:rsidRPr="00333883">
        <w:lastRenderedPageBreak/>
        <w:t>Testing as to crown and elevation, prior to placing of concrete can be made by means of holding an approved template in a vertical position and moved backward and forward on the forms.</w:t>
      </w:r>
    </w:p>
    <w:p w14:paraId="5B97DE97" w14:textId="77777777" w:rsidR="000C5138" w:rsidRPr="00333883" w:rsidRDefault="000C5138" w:rsidP="000C5138">
      <w:pPr>
        <w:ind w:left="1260"/>
      </w:pPr>
      <w:r w:rsidRPr="00333883">
        <w:t xml:space="preserve">     When any form has been disturbed or any grade has become unstable, the form shall be reset and rechecked.</w:t>
      </w:r>
    </w:p>
    <w:p w14:paraId="6C432A82" w14:textId="77777777" w:rsidR="000C5138" w:rsidRPr="00333883" w:rsidRDefault="000C5138" w:rsidP="000C5138">
      <w:pPr>
        <w:ind w:left="1080" w:hanging="1080"/>
        <w:rPr>
          <w:b/>
          <w:bCs/>
        </w:rPr>
      </w:pPr>
      <w:r w:rsidRPr="00333883">
        <w:rPr>
          <w:b/>
          <w:bCs/>
        </w:rPr>
        <w:t>311.3.5</w:t>
      </w:r>
      <w:r w:rsidRPr="00333883">
        <w:rPr>
          <w:b/>
          <w:bCs/>
        </w:rPr>
        <w:tab/>
        <w:t>Conditioning of Subgrade or Base Course</w:t>
      </w:r>
    </w:p>
    <w:p w14:paraId="67C2AD64" w14:textId="77777777" w:rsidR="000C5138" w:rsidRPr="00333883" w:rsidRDefault="000C5138" w:rsidP="000C5138">
      <w:pPr>
        <w:ind w:firstLine="720"/>
      </w:pPr>
      <w:r w:rsidRPr="00333883">
        <w:t>When side forms have been securely set to grade, the subgrade or base course shall be brought to proper cross-section.   High areas shall be trimmed to proper elevation.   Low areas shall be filled and compacted to a condition similar to that of surrounding grade.   The finished grade shall be maintained in a smooth and compacted condition until the pavement is placed.</w:t>
      </w:r>
    </w:p>
    <w:p w14:paraId="3282D262" w14:textId="77777777" w:rsidR="000C5138" w:rsidRPr="00333883" w:rsidRDefault="000C5138" w:rsidP="000C5138">
      <w:pPr>
        <w:ind w:firstLine="720"/>
      </w:pPr>
      <w:r w:rsidRPr="00333883">
        <w:t>Unless waterproof subgrade or base course cover material is specified, the subgrade or base course shall be uniformly moist when the concrete is placed.   If it subsequently becomes too dry, the subgrade or base course shall be sprinkled, but the method of sprinkling shall not be such as to form mud or pools of water.</w:t>
      </w:r>
    </w:p>
    <w:p w14:paraId="5FCDD982" w14:textId="77777777" w:rsidR="000C5138" w:rsidRPr="00333883" w:rsidRDefault="000C5138" w:rsidP="000C5138">
      <w:pPr>
        <w:ind w:left="1080" w:hanging="1080"/>
        <w:rPr>
          <w:b/>
          <w:bCs/>
        </w:rPr>
      </w:pPr>
      <w:r w:rsidRPr="00333883">
        <w:rPr>
          <w:b/>
          <w:bCs/>
        </w:rPr>
        <w:t>311.3.6</w:t>
      </w:r>
      <w:r w:rsidRPr="00333883">
        <w:rPr>
          <w:b/>
          <w:bCs/>
        </w:rPr>
        <w:tab/>
        <w:t>Handling, Measuring and Batching Materials</w:t>
      </w:r>
    </w:p>
    <w:p w14:paraId="771E3D3F" w14:textId="77777777" w:rsidR="000C5138" w:rsidRPr="00333883" w:rsidRDefault="000C5138" w:rsidP="000C5138">
      <w:pPr>
        <w:pStyle w:val="BodyTextIndent2"/>
      </w:pPr>
      <w:r w:rsidRPr="00333883">
        <w:t>The batch plant site, layout, equipment and provisions for transporting material  shall  be  such  as to  assure a continuous supply of material to the work.</w:t>
      </w:r>
    </w:p>
    <w:p w14:paraId="1FAB0562" w14:textId="0A6E0CB0" w:rsidR="000C5138" w:rsidRPr="00333883" w:rsidRDefault="000C5138" w:rsidP="00BC3F2B">
      <w:pPr>
        <w:pStyle w:val="BodyTextIndent2"/>
      </w:pPr>
      <w:r w:rsidRPr="00333883">
        <w:t>Stockpiles shall be built up in layers of not more than one (1) meter in thickness.   Each layer shall be completely in place before beginning the next which shall not be allowed to “cone” down over the next lower layer.   Aggregates from different sources and of different grading shall not be stock</w:t>
      </w:r>
      <w:r w:rsidR="00BC3F2B">
        <w:t>piled together.</w:t>
      </w:r>
    </w:p>
    <w:p w14:paraId="62E5AFD2" w14:textId="2AB70C69" w:rsidR="000C5138" w:rsidRPr="00333883" w:rsidRDefault="000C5138" w:rsidP="00BC3F2B">
      <w:pPr>
        <w:pStyle w:val="BodyTextIndent2"/>
      </w:pPr>
      <w:r w:rsidRPr="00333883">
        <w:t>All washed aggregates and aggregates produced or handled by hydraulic methods, shall be stockpiled or binned for draining at least twelve (</w:t>
      </w:r>
      <w:r w:rsidR="00BC3F2B">
        <w:t>12) hours before being batched.</w:t>
      </w:r>
    </w:p>
    <w:p w14:paraId="58CCAA0E" w14:textId="52DA12A4" w:rsidR="000C5138" w:rsidRPr="00333883" w:rsidRDefault="000C5138" w:rsidP="00BC3F2B">
      <w:pPr>
        <w:pStyle w:val="BodyTextIndent2"/>
      </w:pPr>
      <w:r w:rsidRPr="00333883">
        <w:t xml:space="preserve">When mixing is done at the side of the </w:t>
      </w:r>
      <w:proofErr w:type="spellStart"/>
      <w:r w:rsidRPr="00333883">
        <w:t>work.aggregates</w:t>
      </w:r>
      <w:proofErr w:type="spellEnd"/>
      <w:r w:rsidRPr="00333883">
        <w:t xml:space="preserve"> shall be transported from the batching plant to the mixer in batch boxes, vehicle bodies, or other containers of adequate capacity and construction to properly carry the volume required.   Partitions separating batches shall be adequate and effective to prevent spilling from one compartment to another while in transit or being dumped.   When bulk cement is used, the Contractor </w:t>
      </w:r>
      <w:r w:rsidRPr="00333883">
        <w:lastRenderedPageBreak/>
        <w:t>shall use a suitable method of handling the cement from weighing hopper to transporting container or into the batch itself for transportation to the mixer, with chute, boot or other approved device, to prevent loss of cement, and to provide positive assurance of the actual presence in each batch of the e</w:t>
      </w:r>
      <w:r w:rsidR="00BC3F2B">
        <w:t>ntire cement content specified.</w:t>
      </w:r>
    </w:p>
    <w:p w14:paraId="50C62DDF" w14:textId="04060BC6" w:rsidR="000C5138" w:rsidRPr="00333883" w:rsidRDefault="000C5138" w:rsidP="00BC3F2B">
      <w:pPr>
        <w:pStyle w:val="BodyTextIndent2"/>
      </w:pPr>
      <w:r w:rsidRPr="00333883">
        <w:t>Bulk cement shall be transported to the mixer in tight compartments carrying the full amount of cement required for the batch.   However, if allowed in the Special Provisions, it may be transported between the fine and coarse aggregate.   When cement is placed in contact with the aggregates, batches may be rejected unless mixed within 1-1/2 hours of such contact.   Cement in original shipping packages may be transported on top of the aggregates, each batch containing the number of</w:t>
      </w:r>
      <w:r w:rsidR="00BC3F2B">
        <w:t xml:space="preserve"> sacks required by the job mix.</w:t>
      </w:r>
    </w:p>
    <w:p w14:paraId="2781BEE3" w14:textId="1924DA30" w:rsidR="000C5138" w:rsidRPr="00333883" w:rsidRDefault="000C5138" w:rsidP="00BC3F2B">
      <w:pPr>
        <w:pStyle w:val="BodyTextIndent2"/>
      </w:pPr>
      <w:r w:rsidRPr="00333883">
        <w:t xml:space="preserve">The mixer shall be charged without loss of cement.   Batching shall be so conducted as to result in the weight to each material required within a tolerance of one (1) percent for the cement and </w:t>
      </w:r>
      <w:r w:rsidR="00BC3F2B">
        <w:t>two (2) percent for aggregates.</w:t>
      </w:r>
    </w:p>
    <w:p w14:paraId="3784C522" w14:textId="77777777" w:rsidR="000C5138" w:rsidRPr="00333883" w:rsidRDefault="000C5138" w:rsidP="000C5138">
      <w:pPr>
        <w:pStyle w:val="BodyTextIndent2"/>
      </w:pPr>
      <w:r w:rsidRPr="00333883">
        <w:t>Water may be measured either by volume or by weight.   The accuracy of measuring the water shall be within a range of error of not over than one (1) percent.   Unless the water is to be weighed, the water-measuring equipment shall include an auxiliary tank from which the measuring tank shall be equipped with an outside tap and valve to provide checking the setting, unless other means are provided for readily and accurately determining the amount of water in the tank.    The volume of the auxiliary tank shall be at least equal to that of the measuring tank.</w:t>
      </w:r>
    </w:p>
    <w:p w14:paraId="7B8B8BCE" w14:textId="77777777" w:rsidR="000C5138" w:rsidRPr="00333883" w:rsidRDefault="000C5138" w:rsidP="000C5138">
      <w:pPr>
        <w:pStyle w:val="BodyTextIndent2"/>
      </w:pPr>
    </w:p>
    <w:p w14:paraId="337F519A" w14:textId="77777777" w:rsidR="000C5138" w:rsidRPr="00333883" w:rsidRDefault="000C5138" w:rsidP="000C5138">
      <w:pPr>
        <w:ind w:left="1080" w:hanging="1080"/>
        <w:rPr>
          <w:b/>
          <w:bCs/>
        </w:rPr>
      </w:pPr>
      <w:r w:rsidRPr="00333883">
        <w:rPr>
          <w:b/>
          <w:bCs/>
        </w:rPr>
        <w:t>311.3.7</w:t>
      </w:r>
      <w:r w:rsidRPr="00333883">
        <w:rPr>
          <w:b/>
          <w:bCs/>
        </w:rPr>
        <w:tab/>
        <w:t>Mixing Concrete</w:t>
      </w:r>
    </w:p>
    <w:p w14:paraId="366A4CD9" w14:textId="77777777" w:rsidR="000C5138" w:rsidRPr="00333883" w:rsidRDefault="000C5138" w:rsidP="000C5138">
      <w:pPr>
        <w:ind w:firstLine="720"/>
      </w:pPr>
      <w:r w:rsidRPr="00333883">
        <w:t xml:space="preserve">The concrete may be mixed at the site of the work in a central-mix plant, or in truck mixers.   The mixer shall be of an approved type and capacity.   Mixing time will be measured from the time all materials, except water, are in the drum.   Ready-mixed concrete </w:t>
      </w:r>
      <w:r w:rsidRPr="00333883">
        <w:lastRenderedPageBreak/>
        <w:t>shall be mixed and delivered in accordance with requirements of AASHTO M 157, except that the minimum required revolutions at the mixing speed for transit-mixed concrete may be reduced to not less than that recommended by the mixer manufacturer.   The number of revolutions recommended by the mixer manufacturer shall be indicated on the manufacturer’s serial plate attached to the mixer.   The Contractor shall furnish test data acceptable to the Engineer verifying that the make and model of the mixer will produce uniform concrete conforming to the provision of AASHTO M 157 at the reduced number of revolutions shown on the serial plate.</w:t>
      </w:r>
    </w:p>
    <w:p w14:paraId="2712FABF" w14:textId="77777777" w:rsidR="000C5138" w:rsidRPr="00333883" w:rsidRDefault="000C5138" w:rsidP="000C5138">
      <w:pPr>
        <w:ind w:firstLine="720"/>
      </w:pPr>
      <w:r w:rsidRPr="00333883">
        <w:t>When mixed at the site or in a central mixing plant, the mixing time shall not be less than fifty (50) seconds nor more than ninety (90) seconds, unless mixer performance tests prove adequate mixing of the concrete is a shorter time period.</w:t>
      </w:r>
    </w:p>
    <w:p w14:paraId="1E2A4A07" w14:textId="77777777" w:rsidR="000C5138" w:rsidRPr="00333883" w:rsidRDefault="000C5138" w:rsidP="000C5138">
      <w:pPr>
        <w:ind w:firstLine="720"/>
      </w:pPr>
      <w:r w:rsidRPr="00333883">
        <w:t>Four (4) seconds shall be added to the specified mixing time if timing starts at the instant the skip reaches its maximum raised positions.   Mixing time ends when the discharge chute opens.   Transfer time in multiple drum mixers is included in mixing time.   The contents of an individual mixer drum shall be removed before a succeeding batch is emptied therein.</w:t>
      </w:r>
    </w:p>
    <w:p w14:paraId="5766C3CF" w14:textId="77777777" w:rsidR="000C5138" w:rsidRPr="00333883" w:rsidRDefault="000C5138" w:rsidP="000C5138">
      <w:pPr>
        <w:ind w:firstLine="720"/>
      </w:pPr>
      <w:r w:rsidRPr="00333883">
        <w:t xml:space="preserve">The mixer shall be operated at the drum speed as shown on the manufacturer’s name plate attached on the mixer.    Any concrete mixed less than the specified time shall be discarded and disposed </w:t>
      </w:r>
      <w:proofErr w:type="spellStart"/>
      <w:r w:rsidRPr="00333883">
        <w:t>off</w:t>
      </w:r>
      <w:proofErr w:type="spellEnd"/>
      <w:r w:rsidRPr="00333883">
        <w:t xml:space="preserve"> by the Contractor at his expense.   The volume of concrete mixed per batch shall not exceed the mixer’s nominal capacity in cubic meter, as shown on the manufacturer’s standard rating plate on the mixer, except that an overload up to ten (10) percent above the mixer’s nominal capacity may be permitted provided concrete test data for strength, segregation, and uniform consistency are satisfactory, and provided no spillage of concrete takes place.</w:t>
      </w:r>
    </w:p>
    <w:p w14:paraId="1C72D12A" w14:textId="77777777" w:rsidR="000C5138" w:rsidRPr="00333883" w:rsidRDefault="000C5138" w:rsidP="000C5138">
      <w:pPr>
        <w:ind w:firstLine="720"/>
      </w:pPr>
      <w:r w:rsidRPr="00333883">
        <w:t>The batches shall be so charged into the drum that a portion of the mixing water shall be entered in advance of the cement and aggregates.   The flow of water shall be uniform and all water shall be in the drum by the end of the first fifteen (15) seconds of the mixing period.   The throat of the drum shall be kept free of such accumulations as may restrict the free flow of materials into the drum.</w:t>
      </w:r>
    </w:p>
    <w:p w14:paraId="7BCF007C" w14:textId="77777777" w:rsidR="000C5138" w:rsidRPr="00333883" w:rsidRDefault="000C5138" w:rsidP="000C5138">
      <w:pPr>
        <w:ind w:firstLine="720"/>
      </w:pPr>
      <w:r w:rsidRPr="00333883">
        <w:t>Mixed concrete from the central mixing plant shall be transported in truck mixers, truck agitators or non-agitating truck specified in Subsection 311.3.2, Equipment.   The time elapsed from the time water is added to the mix until the concrete is deposited in place at the Site shall not exceed forty five (45) minutes when the concrete is hauled in non-agitating trucks, nor ninety (90) minutes when hauled in truck mixers or truck agitators, except that in hot weather or under other conditions contributing to quick hardening of the concrete, the maximum allowable time may be reduced by the Engineer.</w:t>
      </w:r>
    </w:p>
    <w:p w14:paraId="4F529925" w14:textId="77777777" w:rsidR="000C5138" w:rsidRPr="00333883" w:rsidRDefault="000C5138" w:rsidP="000C5138">
      <w:pPr>
        <w:ind w:firstLine="720"/>
      </w:pPr>
      <w:r w:rsidRPr="00333883">
        <w:t xml:space="preserve">In exceptional cases and when volumetric measurements are authorized for small project requiring less than 75 </w:t>
      </w:r>
      <w:proofErr w:type="spellStart"/>
      <w:r w:rsidRPr="00333883">
        <w:t>cu.m</w:t>
      </w:r>
      <w:proofErr w:type="spellEnd"/>
      <w:r w:rsidRPr="00333883">
        <w:t>. of concrete per day of pouring, the weight proportions shall be converted to equivalent volumetric proportions. In such cases, suitable allowance shall be made for variations in the moisture condition of the aggregates, including the bulking effect in the fine aggregate. Batching and mixing shall be in accordance with ASTM C 685, Section 6 through 9.</w:t>
      </w:r>
    </w:p>
    <w:p w14:paraId="2ECA0346" w14:textId="77777777" w:rsidR="000C5138" w:rsidRPr="00333883" w:rsidRDefault="000C5138" w:rsidP="000C5138">
      <w:pPr>
        <w:ind w:firstLine="720"/>
      </w:pPr>
      <w:r w:rsidRPr="00333883">
        <w:lastRenderedPageBreak/>
        <w:t>Concrete mixing by chute is allowed provided that a weighing scales for determining the batch weight will be used.</w:t>
      </w:r>
    </w:p>
    <w:p w14:paraId="16EC5E50" w14:textId="77777777" w:rsidR="000C5138" w:rsidRPr="00333883" w:rsidRDefault="000C5138" w:rsidP="000C5138">
      <w:pPr>
        <w:ind w:firstLine="720"/>
      </w:pPr>
      <w:proofErr w:type="spellStart"/>
      <w:r w:rsidRPr="00333883">
        <w:t>Retempering</w:t>
      </w:r>
      <w:proofErr w:type="spellEnd"/>
      <w:r w:rsidRPr="00333883">
        <w:t xml:space="preserve"> concrete by adding water or by other means shall not be permitted, except that when concrete is delivered in truck mixers, additional water may be added to the batch materials and additional mixing performed to increase the slump to meet the specified requirements, if permitted by the Engineer, provided all these operations are performed within forty-five (45) minutes after the initial mixing operation and the water-cement ratio is not exceeded.   Concrete that is not within the specified slump limits at the time of placement shall not be used.   Admixtures for increasing the workability or for accelerating the setting of the concrete will be permitted only when specifically approved by the Engineer.</w:t>
      </w:r>
      <w:r w:rsidRPr="00333883">
        <w:tab/>
      </w:r>
    </w:p>
    <w:p w14:paraId="04EADA4A" w14:textId="77777777" w:rsidR="000C5138" w:rsidRPr="00333883" w:rsidRDefault="000C5138" w:rsidP="000C5138">
      <w:pPr>
        <w:ind w:left="1080" w:hanging="1080"/>
        <w:rPr>
          <w:b/>
          <w:bCs/>
        </w:rPr>
      </w:pPr>
      <w:r w:rsidRPr="00333883">
        <w:rPr>
          <w:b/>
          <w:bCs/>
        </w:rPr>
        <w:t>311.3.8</w:t>
      </w:r>
      <w:r w:rsidRPr="00333883">
        <w:rPr>
          <w:b/>
          <w:bCs/>
        </w:rPr>
        <w:tab/>
        <w:t>Limitation of Mixing</w:t>
      </w:r>
    </w:p>
    <w:p w14:paraId="5F518FC2" w14:textId="7E0BE1B6" w:rsidR="000C5138" w:rsidRPr="00333883" w:rsidRDefault="000C5138" w:rsidP="00BC3F2B">
      <w:pPr>
        <w:pStyle w:val="BodyTextIndent2"/>
      </w:pPr>
      <w:r w:rsidRPr="00333883">
        <w:t>No concrete shall be mixed, placed or finished when natural light is insufficient, unless an adequate and approved artificia</w:t>
      </w:r>
      <w:r w:rsidR="00BC3F2B">
        <w:t xml:space="preserve">l lighting system is operated. </w:t>
      </w:r>
    </w:p>
    <w:p w14:paraId="72090BCF" w14:textId="0DAEFCA0" w:rsidR="000C5138" w:rsidRPr="00333883" w:rsidRDefault="000C5138" w:rsidP="00BC3F2B">
      <w:pPr>
        <w:pStyle w:val="BodyTextIndent2"/>
      </w:pPr>
      <w:r w:rsidRPr="00333883">
        <w:t>During hot weather, the Engineer shall require that steps be taken to prevent the temperature of mixed concrete from exceeding a maximum temperature of 90</w:t>
      </w:r>
      <w:r w:rsidRPr="00333883">
        <w:rPr>
          <w:vertAlign w:val="superscript"/>
        </w:rPr>
        <w:t>0</w:t>
      </w:r>
      <w:r w:rsidRPr="00333883">
        <w:t>F ( 32</w:t>
      </w:r>
      <w:r w:rsidRPr="00333883">
        <w:rPr>
          <w:vertAlign w:val="superscript"/>
        </w:rPr>
        <w:t>0</w:t>
      </w:r>
      <w:r w:rsidR="00BC3F2B">
        <w:t>C)</w:t>
      </w:r>
    </w:p>
    <w:p w14:paraId="6CD1A371" w14:textId="5EBC5646" w:rsidR="000C5138" w:rsidRPr="00333883" w:rsidRDefault="000C5138" w:rsidP="00BC3F2B">
      <w:pPr>
        <w:pStyle w:val="BodyTextIndent2"/>
      </w:pPr>
      <w:r w:rsidRPr="00333883">
        <w:t xml:space="preserve">Concrete not in place within ninety (90) minutes from the time the ingredients were charged into the mixing drum or that has developed initial set shall not be used.   </w:t>
      </w:r>
      <w:proofErr w:type="spellStart"/>
      <w:r w:rsidRPr="00333883">
        <w:t>Retempering</w:t>
      </w:r>
      <w:proofErr w:type="spellEnd"/>
      <w:r w:rsidRPr="00333883">
        <w:t xml:space="preserve"> of concrete or mortar which has partially hardened, that is remixing with or without additional cement, aggregate, or water,</w:t>
      </w:r>
      <w:r w:rsidR="00BC3F2B">
        <w:t xml:space="preserve"> shall not be permitted.</w:t>
      </w:r>
    </w:p>
    <w:p w14:paraId="417822E2" w14:textId="77777777" w:rsidR="000C5138" w:rsidRPr="00333883" w:rsidRDefault="000C5138" w:rsidP="000C5138">
      <w:pPr>
        <w:pStyle w:val="BodyTextIndent2"/>
      </w:pPr>
      <w:r w:rsidRPr="00333883">
        <w:t>In order that the concrete may be properly protected against the effects of rain before the concrete is sufficiently hardened, the Contractor will be required to have available at all times materials for the protection of the edges and surface of the unhardened concrete.</w:t>
      </w:r>
    </w:p>
    <w:p w14:paraId="38DF0341" w14:textId="77777777" w:rsidR="000C5138" w:rsidRPr="00333883" w:rsidRDefault="000C5138" w:rsidP="000C5138">
      <w:pPr>
        <w:pStyle w:val="BodyTextIndent2"/>
      </w:pPr>
    </w:p>
    <w:p w14:paraId="5E8CB592" w14:textId="77777777" w:rsidR="000C5138" w:rsidRPr="00333883" w:rsidRDefault="000C5138" w:rsidP="000C5138">
      <w:pPr>
        <w:ind w:left="1080" w:hanging="1080"/>
        <w:rPr>
          <w:b/>
          <w:bCs/>
        </w:rPr>
      </w:pPr>
      <w:r w:rsidRPr="00333883">
        <w:rPr>
          <w:b/>
          <w:bCs/>
        </w:rPr>
        <w:t>311.3.9</w:t>
      </w:r>
      <w:r w:rsidRPr="00333883">
        <w:rPr>
          <w:b/>
          <w:bCs/>
        </w:rPr>
        <w:tab/>
        <w:t>Placing Concrete</w:t>
      </w:r>
    </w:p>
    <w:p w14:paraId="571E7D87" w14:textId="77777777" w:rsidR="000C5138" w:rsidRPr="00333883" w:rsidRDefault="000C5138" w:rsidP="000C5138">
      <w:pPr>
        <w:ind w:firstLine="720"/>
      </w:pPr>
      <w:r w:rsidRPr="00333883">
        <w:t xml:space="preserve">Concrete shall be deposited in such a manner to require minimal </w:t>
      </w:r>
      <w:proofErr w:type="spellStart"/>
      <w:r w:rsidRPr="00333883">
        <w:t>rehandling</w:t>
      </w:r>
      <w:proofErr w:type="spellEnd"/>
      <w:r w:rsidRPr="00333883">
        <w:t xml:space="preserve">.   Unless truck mixers or non-agitating hauling equipment are equipped with means to discharge concrete without segregation of the materials, the concrete shall be unloaded into an approved spreading device and mechanically spread on the grade in such a manner as to prevent segregation.  Placing shall be continuous between transverse joints without the use of intermediate bulkheads.   Necessary hand spreading shall be done with shovels, not rakes.   </w:t>
      </w:r>
      <w:r w:rsidRPr="00333883">
        <w:lastRenderedPageBreak/>
        <w:t>Workmen shall not be allowed to walk in the freshly mixed concrete with boots or shoes coated with earth or foreign substances.</w:t>
      </w:r>
    </w:p>
    <w:p w14:paraId="47C27591" w14:textId="77777777" w:rsidR="000C5138" w:rsidRPr="00333883" w:rsidRDefault="000C5138" w:rsidP="000C5138">
      <w:pPr>
        <w:ind w:firstLine="720"/>
      </w:pPr>
      <w:r w:rsidRPr="00333883">
        <w:t>When concrete is to be placed adjoining a previously constructed lane and mechanical equipment will be operated upon the existing lane, that previously constructed lane shall have attained the strength for fourteen (14) day concrete.   If only finishing equipment is carried on the existing lane, paving in adjoining lanes may be permitted after three (3) days.</w:t>
      </w:r>
    </w:p>
    <w:p w14:paraId="0A250722" w14:textId="77777777" w:rsidR="000C5138" w:rsidRPr="00333883" w:rsidRDefault="000C5138" w:rsidP="000C5138">
      <w:pPr>
        <w:ind w:firstLine="720"/>
      </w:pPr>
      <w:r w:rsidRPr="00333883">
        <w:t>Concrete shall be thoroughly consolidated against and along the faces of all forms and along the full length and on both sides of all joint assemblies, by means of vibrators inserted in the concrete.   Vibrators shall not be permitted to come in contact with a joint assembly, the grade, or a side form.   In no case shall the vibrator be operated longer than fifteen (15) seconds in any one location.</w:t>
      </w:r>
    </w:p>
    <w:p w14:paraId="498F5375" w14:textId="77777777" w:rsidR="000C5138" w:rsidRPr="00333883" w:rsidRDefault="000C5138" w:rsidP="000C5138">
      <w:pPr>
        <w:ind w:firstLine="720"/>
      </w:pPr>
      <w:r w:rsidRPr="00333883">
        <w:t>Concrete shall be deposited as near as possible to the expansion and contraction joints without disturbing them, but shall not be dumped from the discharge bucket or hopper into a joint assembly unless the hopper is well centered on the joint assembly.   Should any concrete material fall on or be worked into the surface of a complete slab, it shall be removed immediately.</w:t>
      </w:r>
      <w:r w:rsidRPr="00333883">
        <w:tab/>
      </w:r>
    </w:p>
    <w:p w14:paraId="1A817A82" w14:textId="77777777" w:rsidR="000C5138" w:rsidRPr="00333883" w:rsidRDefault="000C5138" w:rsidP="000C5138">
      <w:pPr>
        <w:ind w:left="1080" w:hanging="1080"/>
        <w:rPr>
          <w:b/>
          <w:bCs/>
        </w:rPr>
      </w:pPr>
      <w:r w:rsidRPr="00333883">
        <w:rPr>
          <w:b/>
          <w:bCs/>
        </w:rPr>
        <w:t>311.3.10</w:t>
      </w:r>
      <w:r w:rsidRPr="00333883">
        <w:rPr>
          <w:b/>
          <w:bCs/>
        </w:rPr>
        <w:tab/>
        <w:t>Test Specimens</w:t>
      </w:r>
    </w:p>
    <w:p w14:paraId="2E21749E" w14:textId="0576B497" w:rsidR="000C5138" w:rsidRPr="00333883" w:rsidRDefault="000C5138" w:rsidP="00BC3F2B">
      <w:pPr>
        <w:pStyle w:val="BodyTextIndent2"/>
      </w:pPr>
      <w:r w:rsidRPr="00333883">
        <w:t>As work progresses, at least one (1) set consisting of three (3) concrete beam test specimens, 150 mm  x  150 mm  x  525 mm or 900 mm shall be taken from each 330 m</w:t>
      </w:r>
      <w:r w:rsidRPr="00333883">
        <w:rPr>
          <w:vertAlign w:val="superscript"/>
        </w:rPr>
        <w:t>2</w:t>
      </w:r>
      <w:r w:rsidRPr="00333883">
        <w:t xml:space="preserve"> of pavement, 230 mm depth, or fraction thereof placed each day. Test specimens shall be made under the supervision of the Engineer, and the Contractor shall provide all concrete and other facilities necessary in making the test specimens and shall protect them from damage by construction operations. Cylinder samples shall not be used as substitute for determining the adequa</w:t>
      </w:r>
      <w:r w:rsidR="00BC3F2B">
        <w:t>cy of the strength of concrete.</w:t>
      </w:r>
    </w:p>
    <w:p w14:paraId="5483A23F" w14:textId="77777777" w:rsidR="000C5138" w:rsidRPr="00333883" w:rsidRDefault="000C5138" w:rsidP="000C5138">
      <w:pPr>
        <w:pStyle w:val="BodyTextIndent2"/>
      </w:pPr>
      <w:r w:rsidRPr="00333883">
        <w:t>The beams shall be made, cured, and tested in accordance with AASHTO  T  23 and  T  97.</w:t>
      </w:r>
    </w:p>
    <w:p w14:paraId="58F4245A" w14:textId="77777777" w:rsidR="000C5138" w:rsidRPr="00333883" w:rsidRDefault="000C5138" w:rsidP="000C5138">
      <w:pPr>
        <w:pStyle w:val="BodyTextIndent2"/>
      </w:pPr>
    </w:p>
    <w:p w14:paraId="292365E4" w14:textId="77777777" w:rsidR="000C5138" w:rsidRPr="00333883" w:rsidRDefault="000C5138" w:rsidP="000C5138">
      <w:pPr>
        <w:tabs>
          <w:tab w:val="left" w:pos="720"/>
          <w:tab w:val="left" w:pos="1080"/>
          <w:tab w:val="left" w:pos="1440"/>
        </w:tabs>
        <w:rPr>
          <w:b/>
          <w:bCs/>
        </w:rPr>
      </w:pPr>
      <w:r w:rsidRPr="00333883">
        <w:rPr>
          <w:b/>
          <w:bCs/>
        </w:rPr>
        <w:t>311.3.11</w:t>
      </w:r>
      <w:r w:rsidRPr="00333883">
        <w:rPr>
          <w:b/>
          <w:bCs/>
        </w:rPr>
        <w:tab/>
        <w:t>Strike-off of Concrete and Placement of Reinforcement</w:t>
      </w:r>
    </w:p>
    <w:p w14:paraId="4E08A376" w14:textId="77777777" w:rsidR="000C5138" w:rsidRPr="00333883" w:rsidRDefault="000C5138" w:rsidP="000C5138">
      <w:pPr>
        <w:pStyle w:val="BodyText"/>
        <w:rPr>
          <w:rFonts w:ascii="Times New Roman" w:hAnsi="Times New Roman"/>
        </w:rPr>
      </w:pPr>
      <w:r w:rsidRPr="00333883">
        <w:rPr>
          <w:rFonts w:ascii="Times New Roman" w:hAnsi="Times New Roman"/>
        </w:rPr>
        <w:tab/>
        <w:t xml:space="preserve">Following the placing of the concrete, it shall be struck off to conform to the cross-section shown on the Plans and to an elevation such that when the concrete is properly consolidated and finished, the surface of the pavement will be at the elevation shown on the Plans.   When reinforced concrete pavement is placed in two (2) layers, the bottom layer shall </w:t>
      </w:r>
      <w:r w:rsidRPr="00333883">
        <w:rPr>
          <w:rFonts w:ascii="Times New Roman" w:hAnsi="Times New Roman"/>
        </w:rPr>
        <w:lastRenderedPageBreak/>
        <w:t xml:space="preserve">be struck off and consolidated to such length and depth that the sheet of fabric or bar mat may be laid full length on the concrete in its final position without further manipulation.   The reinforcement shall then be placed directly upon the concrete, after which the top layer of the concrete shall be placed, struck off and </w:t>
      </w:r>
      <w:proofErr w:type="spellStart"/>
      <w:r w:rsidRPr="00333883">
        <w:rPr>
          <w:rFonts w:ascii="Times New Roman" w:hAnsi="Times New Roman"/>
        </w:rPr>
        <w:t>screeded</w:t>
      </w:r>
      <w:proofErr w:type="spellEnd"/>
      <w:r w:rsidRPr="00333883">
        <w:rPr>
          <w:rFonts w:ascii="Times New Roman" w:hAnsi="Times New Roman"/>
        </w:rPr>
        <w:t xml:space="preserve">.   Any portion of the bottom layer of concrete which has been placed more </w:t>
      </w:r>
      <w:proofErr w:type="spellStart"/>
      <w:r w:rsidRPr="00333883">
        <w:rPr>
          <w:rFonts w:ascii="Times New Roman" w:hAnsi="Times New Roman"/>
        </w:rPr>
        <w:t>then</w:t>
      </w:r>
      <w:proofErr w:type="spellEnd"/>
      <w:r w:rsidRPr="00333883">
        <w:rPr>
          <w:rFonts w:ascii="Times New Roman" w:hAnsi="Times New Roman"/>
        </w:rPr>
        <w:t xml:space="preserve"> 30 minutes without being covered with the top layer shall be removed and replaced with freshly mixed concrete at the Contractor’s expense.   When reinforced concrete is placed in one layer, the reinforcement may be firmly positioned in advance of concrete placement or it may be placed at the depth shown on the Plans in plastic concrete, after spreading by mechanical or vibratory means.</w:t>
      </w:r>
    </w:p>
    <w:p w14:paraId="3C73B238" w14:textId="77777777" w:rsidR="000C5138" w:rsidRPr="00333883" w:rsidRDefault="000C5138" w:rsidP="000C5138">
      <w:r w:rsidRPr="00333883">
        <w:tab/>
        <w:t>Reinforcing steel shall be free from dirt, oil, paint, grease, mill scale and loose or thick rust which could impair bond of the steel with the concrete.</w:t>
      </w:r>
      <w:r w:rsidRPr="00333883">
        <w:tab/>
      </w:r>
    </w:p>
    <w:p w14:paraId="3D88EBB4" w14:textId="77777777" w:rsidR="000C5138" w:rsidRPr="00333883" w:rsidRDefault="000C5138" w:rsidP="000C5138">
      <w:pPr>
        <w:ind w:left="1080" w:hanging="1080"/>
        <w:rPr>
          <w:b/>
          <w:bCs/>
        </w:rPr>
      </w:pPr>
      <w:r w:rsidRPr="00333883">
        <w:rPr>
          <w:b/>
          <w:bCs/>
        </w:rPr>
        <w:t xml:space="preserve">311.3.12 </w:t>
      </w:r>
      <w:r w:rsidRPr="00333883">
        <w:rPr>
          <w:b/>
          <w:bCs/>
        </w:rPr>
        <w:tab/>
        <w:t>Joints</w:t>
      </w:r>
    </w:p>
    <w:p w14:paraId="2CFE360D" w14:textId="6D92B127" w:rsidR="000C5138" w:rsidRDefault="000C5138" w:rsidP="00BC3F2B">
      <w:pPr>
        <w:pStyle w:val="BodyTextIndent2"/>
      </w:pPr>
      <w:r w:rsidRPr="00333883">
        <w:t>Joints shall be constructed of the type and dimensions, and at the locations required by the Plans or Special Provisions.   All joints shall be protected from the intrusion of injurious</w:t>
      </w:r>
      <w:r w:rsidR="00BC3F2B">
        <w:t xml:space="preserve"> foreign material until sealed.</w:t>
      </w:r>
    </w:p>
    <w:p w14:paraId="2FA31D94" w14:textId="77777777" w:rsidR="00BC3F2B" w:rsidRPr="00333883" w:rsidRDefault="00BC3F2B" w:rsidP="00BC3F2B">
      <w:pPr>
        <w:pStyle w:val="BodyTextIndent2"/>
      </w:pPr>
    </w:p>
    <w:p w14:paraId="2F6C506A" w14:textId="77777777" w:rsidR="000C5138" w:rsidRPr="00333883" w:rsidRDefault="000C5138" w:rsidP="000C5138">
      <w:pPr>
        <w:ind w:left="1260" w:hanging="540"/>
      </w:pPr>
      <w:r w:rsidRPr="00333883">
        <w:t>1.</w:t>
      </w:r>
      <w:r w:rsidRPr="00333883">
        <w:tab/>
        <w:t>Longitudinal Joint</w:t>
      </w:r>
    </w:p>
    <w:p w14:paraId="6955B51E" w14:textId="77777777" w:rsidR="000C5138" w:rsidRPr="00333883" w:rsidRDefault="000C5138" w:rsidP="000C5138">
      <w:pPr>
        <w:ind w:left="1260"/>
      </w:pPr>
      <w:r w:rsidRPr="00333883">
        <w:t xml:space="preserve">     Deformed steel tie bars of specified length, size, spacing and materials shall be placed perpendicular to the longitudinal joints, they shall be placed by approved mechanical equipment or rigidly secured by chair or other approved supports to prevent displacement.   Tie bars shall not be painted or coated with asphalt or other materials or enclosed in tubes or sleeves.   When shown on the Plans and when adjacent lanes of pavement are constructed separately, steel side forms shall be used which will form a keyway along the construction joint.   Tie bars, except those made of rail steel, may be bent at right angles against the form of the first lane constructed and straightened into final position before the concrete of the adjacent lane is placed, or in lieu of bent tie bars, approved two-piece connectors may be used.</w:t>
      </w:r>
    </w:p>
    <w:p w14:paraId="18122C19" w14:textId="77777777" w:rsidR="000C5138" w:rsidRPr="00333883" w:rsidRDefault="000C5138" w:rsidP="000C5138">
      <w:pPr>
        <w:ind w:left="1260"/>
      </w:pPr>
      <w:r w:rsidRPr="00333883">
        <w:t xml:space="preserve">     Longitudinal formed joints shall consist of a groove or cleft, extending downward from and normal to, the surface of the pavement.   These joints shall be effected or formed by an approved mechanically or manually operated device to the dimensions and line indicated on the Plans and while the concrete is in a plastic state.   The groove or cleft shall be filled with either a </w:t>
      </w:r>
      <w:proofErr w:type="spellStart"/>
      <w:r w:rsidRPr="00333883">
        <w:t>premolded</w:t>
      </w:r>
      <w:proofErr w:type="spellEnd"/>
      <w:r w:rsidRPr="00333883">
        <w:t xml:space="preserve"> strip or poured material as required.</w:t>
      </w:r>
    </w:p>
    <w:p w14:paraId="0C3279A7" w14:textId="77777777" w:rsidR="000C5138" w:rsidRPr="00333883" w:rsidRDefault="000C5138" w:rsidP="000C5138">
      <w:pPr>
        <w:ind w:left="1260"/>
      </w:pPr>
      <w:r w:rsidRPr="00333883">
        <w:t xml:space="preserve">     The longitudinal  joints shall be continuous, there shall be no gaps in either transverse or longitudinal joints at the intersection of the joints.</w:t>
      </w:r>
    </w:p>
    <w:p w14:paraId="0771A27C" w14:textId="77777777" w:rsidR="000C5138" w:rsidRPr="00333883" w:rsidRDefault="000C5138" w:rsidP="000C5138">
      <w:pPr>
        <w:ind w:left="1260"/>
      </w:pPr>
      <w:r w:rsidRPr="00333883">
        <w:t xml:space="preserve">     Longitudinal sawed joints shall be cut by means of approved concrete saws to the depth, width and line shown on the Plans.   Suitable guide lines or devices </w:t>
      </w:r>
      <w:r w:rsidRPr="00333883">
        <w:lastRenderedPageBreak/>
        <w:t>shall be used to assure cutting the longitudinal joint on the true line.   The longitudinal joint shall be sawed before the end of the curing period or shortly thereafter and before any equipment or vehicles are allowed on the pavement.   The sawed area shall be thoroughly cleaned and, if required, the joint shall immediately be filled with sealer.</w:t>
      </w:r>
    </w:p>
    <w:p w14:paraId="2D7325F9" w14:textId="77777777" w:rsidR="000C5138" w:rsidRPr="00333883" w:rsidRDefault="000C5138" w:rsidP="000C5138">
      <w:pPr>
        <w:ind w:left="1260"/>
      </w:pPr>
      <w:r w:rsidRPr="00333883">
        <w:t xml:space="preserve">     Longitudinal pavement insert type joints shall be formed by placing a continuous strip of plastic materials which will not react adversely with the chemical constituent of the concrete.</w:t>
      </w:r>
    </w:p>
    <w:p w14:paraId="35847A67" w14:textId="77777777" w:rsidR="000C5138" w:rsidRPr="00333883" w:rsidRDefault="000C5138" w:rsidP="000C5138">
      <w:pPr>
        <w:ind w:left="1260" w:hanging="540"/>
      </w:pPr>
      <w:r w:rsidRPr="00333883">
        <w:t>2.</w:t>
      </w:r>
      <w:r w:rsidRPr="00333883">
        <w:tab/>
        <w:t>Transverse Expansion Joint</w:t>
      </w:r>
    </w:p>
    <w:p w14:paraId="36589D0E" w14:textId="77777777" w:rsidR="000C5138" w:rsidRPr="00333883" w:rsidRDefault="000C5138" w:rsidP="000C5138">
      <w:pPr>
        <w:ind w:left="1260"/>
      </w:pPr>
      <w:r w:rsidRPr="00333883">
        <w:t xml:space="preserve">     The expansion joint filler shall be continuous from form to form, shaped to subgrade and to the keyway along the form.   Preformed joint filler shall be furnished in lengths equal to the pavement width or equal to the width of one lane.   Damaged or repaired joint filler shall not be used.</w:t>
      </w:r>
    </w:p>
    <w:p w14:paraId="008E018C" w14:textId="77777777" w:rsidR="000C5138" w:rsidRPr="00333883" w:rsidRDefault="000C5138" w:rsidP="000C5138">
      <w:pPr>
        <w:ind w:left="1260"/>
      </w:pPr>
      <w:r w:rsidRPr="00333883">
        <w:t xml:space="preserve">     The expansion joint filler shall be held in a vertical position.   An approved installing bar, or other device, shall be used if required to secure preformed expansion joint filler at the proper grade and alignment during placing and finishing of the concrete.   Finished joint shall not deviate more than 6 mm from a straight line.   If joint fillers are assembled in sections, there shall be no offsets between adjacent units.   No plugs of concrete shall be permitted anywhere within the expansion space.</w:t>
      </w:r>
    </w:p>
    <w:p w14:paraId="62DE1B11" w14:textId="77777777" w:rsidR="000C5138" w:rsidRPr="00333883" w:rsidRDefault="000C5138" w:rsidP="000C5138">
      <w:pPr>
        <w:ind w:left="1260" w:hanging="540"/>
      </w:pPr>
      <w:r w:rsidRPr="00333883">
        <w:t>3.</w:t>
      </w:r>
      <w:r w:rsidRPr="00333883">
        <w:tab/>
        <w:t>Transverse Contraction Joint/Weakened Joint</w:t>
      </w:r>
    </w:p>
    <w:p w14:paraId="7D76D9E6" w14:textId="1FCCE2B5" w:rsidR="000C5138" w:rsidRPr="00333883" w:rsidRDefault="000C5138" w:rsidP="00BC3F2B">
      <w:pPr>
        <w:pStyle w:val="BodyTextIndent2"/>
        <w:ind w:left="1260"/>
      </w:pPr>
      <w:r w:rsidRPr="00333883">
        <w:t xml:space="preserve">     When shown on the Plans, it shall consist of planes of weakness created by forming or cutting grooves in the surface of the pavement and shall include load transfer assemblies. The depth of the weakened plane joint should at all times not be less than 50 mm, while the widt</w:t>
      </w:r>
      <w:r w:rsidR="00BC3F2B">
        <w:t>h should not be more than 6 mm.</w:t>
      </w:r>
    </w:p>
    <w:p w14:paraId="53923B13" w14:textId="77777777" w:rsidR="000C5138" w:rsidRPr="00333883" w:rsidRDefault="000C5138" w:rsidP="000C5138">
      <w:pPr>
        <w:ind w:left="1800" w:hanging="540"/>
      </w:pPr>
      <w:r w:rsidRPr="00333883">
        <w:t>a.</w:t>
      </w:r>
      <w:r w:rsidRPr="00333883">
        <w:tab/>
        <w:t>Transverse Strip Contraction Joint.   It shall be formed by installing a parting strip to be left in place as shown on the Plans.</w:t>
      </w:r>
    </w:p>
    <w:p w14:paraId="2BF11EBF" w14:textId="77777777" w:rsidR="000C5138" w:rsidRPr="00333883" w:rsidRDefault="000C5138" w:rsidP="000C5138">
      <w:pPr>
        <w:ind w:left="1800" w:hanging="540"/>
      </w:pPr>
      <w:r w:rsidRPr="00333883">
        <w:t>b.</w:t>
      </w:r>
      <w:r w:rsidRPr="00333883">
        <w:tab/>
        <w:t>Formed Groove.   It shall be made by depressing an approved tool or device into the plastic concrete.   The tool or device shall remain in place at least until the concrete has attained its initial set and shall then be removed without disturbing the adjacent concrete, unless the device is designed to remain in the joint.</w:t>
      </w:r>
    </w:p>
    <w:p w14:paraId="5C354CDE" w14:textId="77777777" w:rsidR="000C5138" w:rsidRPr="00333883" w:rsidRDefault="000C5138" w:rsidP="000C5138">
      <w:pPr>
        <w:ind w:left="1800" w:hanging="540"/>
      </w:pPr>
      <w:r w:rsidRPr="00333883">
        <w:t>c.</w:t>
      </w:r>
      <w:r w:rsidRPr="00333883">
        <w:tab/>
        <w:t>Sawed Contraction Joint.   It shall be created by sawing grooves in the surface of the pavement of the width not more than 6 mm, depth should at all times not be less than 50 mm, and at the spacing and lines shown on the Plans, with an approved concrete saw.   After each joint is sawed, it shall be thoroughly cleaned including the adjacent concrete surface.</w:t>
      </w:r>
    </w:p>
    <w:p w14:paraId="03D2C56E" w14:textId="77777777" w:rsidR="000C5138" w:rsidRPr="00333883" w:rsidRDefault="000C5138" w:rsidP="000C5138">
      <w:pPr>
        <w:ind w:left="1800"/>
      </w:pPr>
      <w:r w:rsidRPr="00333883">
        <w:lastRenderedPageBreak/>
        <w:t xml:space="preserve">     Sawing of the joint shall commence as soon as the concrete has hardened sufficiently to permit sawing without excessive </w:t>
      </w:r>
      <w:proofErr w:type="spellStart"/>
      <w:r w:rsidRPr="00333883">
        <w:t>ravelling</w:t>
      </w:r>
      <w:proofErr w:type="spellEnd"/>
      <w:r w:rsidRPr="00333883">
        <w:t>, usually 4 to  24 hours.   All joints shall be sawed before uncontrolled shrinkage cracking takes place.   If necessary, the sawing operations shall be carried on during the day or night, regardless of weather conditions.   The sawing of any joint shall be omitted if crack occurs at or near the joint location prior to the time of sawing.   Sawing shall be discounted when a crack develops ahead of the saw.   In general, all joints should be sawed in sequence.   If extreme condition exist which make it impractical to prevent erratic cracking by early sawing, the contraction joint groove shall be formed prior to initial set of concrete as provided above.</w:t>
      </w:r>
    </w:p>
    <w:p w14:paraId="47ECCC33" w14:textId="77777777" w:rsidR="000C5138" w:rsidRPr="00333883" w:rsidRDefault="000C5138" w:rsidP="000C5138">
      <w:pPr>
        <w:ind w:left="1260" w:hanging="540"/>
      </w:pPr>
      <w:r w:rsidRPr="00333883">
        <w:t>4.</w:t>
      </w:r>
      <w:r w:rsidRPr="00333883">
        <w:tab/>
        <w:t>Transverse Construction Joint</w:t>
      </w:r>
    </w:p>
    <w:p w14:paraId="6262A60E" w14:textId="77777777" w:rsidR="000C5138" w:rsidRPr="00333883" w:rsidRDefault="000C5138" w:rsidP="000C5138">
      <w:pPr>
        <w:ind w:left="1260"/>
      </w:pPr>
      <w:r w:rsidRPr="00333883">
        <w:t xml:space="preserve">     It shall be constructed when there is an interruption of more than 30 minutes in the concreting operations.   No transverse joint shall be constructed within 1.50 m of an expansion joint, contraction joint, or plane of weakness.   If sufficient concrete has been mixed at the time of interruption to form a slab of at least 1.5 m long, the excess concrete from the last preceding joint shall be removed and disposed </w:t>
      </w:r>
      <w:proofErr w:type="spellStart"/>
      <w:r w:rsidRPr="00333883">
        <w:t>off</w:t>
      </w:r>
      <w:proofErr w:type="spellEnd"/>
      <w:r w:rsidRPr="00333883">
        <w:t xml:space="preserve"> as directed.</w:t>
      </w:r>
    </w:p>
    <w:p w14:paraId="7D8945A4" w14:textId="77777777" w:rsidR="000C5138" w:rsidRPr="00333883" w:rsidRDefault="000C5138" w:rsidP="000C5138">
      <w:pPr>
        <w:ind w:left="1260" w:hanging="540"/>
      </w:pPr>
      <w:r w:rsidRPr="00333883">
        <w:t>5.</w:t>
      </w:r>
      <w:r w:rsidRPr="00333883">
        <w:tab/>
        <w:t>Load Transfer Device</w:t>
      </w:r>
    </w:p>
    <w:p w14:paraId="1641ADA0" w14:textId="77777777" w:rsidR="000C5138" w:rsidRPr="00333883" w:rsidRDefault="000C5138" w:rsidP="000C5138">
      <w:pPr>
        <w:ind w:left="1260"/>
      </w:pPr>
      <w:r w:rsidRPr="00333883">
        <w:t xml:space="preserve">     Dowel, when used, shall be held in position parallel to the surface and center line of the slab by a metal device that is left in the pavement.</w:t>
      </w:r>
    </w:p>
    <w:p w14:paraId="70AE8F24" w14:textId="77777777" w:rsidR="000C5138" w:rsidRPr="00333883" w:rsidRDefault="000C5138" w:rsidP="000C5138">
      <w:pPr>
        <w:ind w:left="1260"/>
      </w:pPr>
      <w:r w:rsidRPr="00333883">
        <w:t xml:space="preserve">     The portion of each dowel painted with one coat of lead or tar, in conformance with the requirements of Item 404, Reinforcing Steel, shall be thoroughly coated with approved bituminous materials, e.g., MC-70, or an approved lubricant, to prevent the concrete from binding to that portion of the dowel.   The sleeves for dowels shall be metal designed to cover 50 mm plus or minus 5 mm (1/4 inch), of the dowel, with a watertight closed end and with a suitable stop to hold the end of the sleeves at least 25 mm (1 inch) from the end of the dowel.</w:t>
      </w:r>
    </w:p>
    <w:p w14:paraId="73B644DF" w14:textId="77777777" w:rsidR="000C5138" w:rsidRPr="00333883" w:rsidRDefault="000C5138" w:rsidP="000C5138">
      <w:pPr>
        <w:ind w:left="1260"/>
      </w:pPr>
      <w:r w:rsidRPr="00333883">
        <w:t xml:space="preserve">     In lieu of using dowel assemblies at contraction joints, dowel may be placed in the full thickness of pavement by a mechanical device approved by the Engineer.</w:t>
      </w:r>
    </w:p>
    <w:p w14:paraId="327D1553" w14:textId="77777777" w:rsidR="000C5138" w:rsidRPr="00333883" w:rsidRDefault="000C5138" w:rsidP="000C5138">
      <w:pPr>
        <w:ind w:left="1080" w:hanging="1080"/>
        <w:rPr>
          <w:b/>
          <w:bCs/>
        </w:rPr>
      </w:pPr>
      <w:r w:rsidRPr="00333883">
        <w:rPr>
          <w:b/>
          <w:bCs/>
        </w:rPr>
        <w:t>311.3.13</w:t>
      </w:r>
      <w:r w:rsidRPr="00333883">
        <w:rPr>
          <w:b/>
          <w:bCs/>
        </w:rPr>
        <w:tab/>
        <w:t>Final Strike-off (Consolidation and Finishing)</w:t>
      </w:r>
    </w:p>
    <w:p w14:paraId="03A7E3CD" w14:textId="77777777" w:rsidR="000C5138" w:rsidRPr="00333883" w:rsidRDefault="000C5138" w:rsidP="000C5138">
      <w:pPr>
        <w:ind w:left="1260" w:hanging="540"/>
      </w:pPr>
      <w:r w:rsidRPr="00333883">
        <w:t>1.</w:t>
      </w:r>
      <w:r w:rsidRPr="00333883">
        <w:tab/>
        <w:t>Sequence</w:t>
      </w:r>
    </w:p>
    <w:p w14:paraId="5ADAF05C" w14:textId="77777777" w:rsidR="000C5138" w:rsidRPr="00333883" w:rsidRDefault="000C5138" w:rsidP="000C5138">
      <w:pPr>
        <w:ind w:left="1260"/>
      </w:pPr>
      <w:r w:rsidRPr="00333883">
        <w:t xml:space="preserve">     The sequence of operations shall be the strike-off and consolidation, floating and removal of laitance, straight-edging and final surface finish.   Work bridges or other devices necessary to provide access to the pavement surface for the purpose of finishing straight-edging, and make corrections as hereinafter specified, shall  be  provided by the Contractor.</w:t>
      </w:r>
    </w:p>
    <w:p w14:paraId="1C43DECD" w14:textId="77777777" w:rsidR="000C5138" w:rsidRPr="00333883" w:rsidRDefault="000C5138" w:rsidP="000C5138">
      <w:pPr>
        <w:ind w:left="1260"/>
      </w:pPr>
      <w:r w:rsidRPr="00333883">
        <w:lastRenderedPageBreak/>
        <w:t xml:space="preserve">     In general, the addition of water to the surface of the concrete to assist in finishing operations will not be permitted.   If the application of water to the surface is permitted, it shall be applied as fog spray by means of an approved spray equipment.</w:t>
      </w:r>
    </w:p>
    <w:p w14:paraId="72C72F18" w14:textId="77777777" w:rsidR="000C5138" w:rsidRPr="00333883" w:rsidRDefault="000C5138" w:rsidP="000C5138">
      <w:pPr>
        <w:ind w:left="1260" w:hanging="540"/>
      </w:pPr>
      <w:r w:rsidRPr="00333883">
        <w:t>2.</w:t>
      </w:r>
      <w:r w:rsidRPr="00333883">
        <w:tab/>
        <w:t>Finishing Joints</w:t>
      </w:r>
    </w:p>
    <w:p w14:paraId="5E6696A4" w14:textId="77777777" w:rsidR="000C5138" w:rsidRPr="00333883" w:rsidRDefault="000C5138" w:rsidP="000C5138">
      <w:pPr>
        <w:ind w:left="1260"/>
      </w:pPr>
      <w:r w:rsidRPr="00333883">
        <w:t xml:space="preserve">     The concrete adjacent to joints shall be compacted or firmly placed without voids or segregation against the joint material assembly, also under and around all load transfer devices, joint assembly units, and other features designed to extend into the pavement.   Concrete adjacent to joints shall be mechanically vibrated as required in Subsection 311.3.9, Placing Concrete.</w:t>
      </w:r>
    </w:p>
    <w:p w14:paraId="20ADF336" w14:textId="77777777" w:rsidR="000C5138" w:rsidRPr="00333883" w:rsidRDefault="000C5138" w:rsidP="000C5138">
      <w:pPr>
        <w:ind w:left="1260"/>
      </w:pPr>
      <w:r w:rsidRPr="00333883">
        <w:t xml:space="preserve">     After the concrete has been placed and vibrated adjacent to the joints as required in Subsection 311.3.9, the finishing machine shall be brought forward, operating in a manner to avoid damage or misalignment of joints.   If uninterrupted operation of the finishing machine, to over and beyond the joints causes segregation of concrete, damage to, or misalignment of the joints, the finishing machine shall be stopped when the front screed is approximately 20 cm (8 inches) from the joint.   Segregated concrete shall be removed from in front of and off the joint.   The front screed shall be lifted and set directly on top of the joint and the forward motion of the finishing machine resumed. When the second screed is close enough to permit the excess mortar in front of it to flow over the joint, it shall be lifted and carried over the joint.   Thereafter, the finishing machine may be run over the joint without lifting the screeds, provided there is no segregated concrete immediately between the joint and the screed or on top of the joint.</w:t>
      </w:r>
    </w:p>
    <w:p w14:paraId="4C582C18" w14:textId="77777777" w:rsidR="000C5138" w:rsidRPr="00333883" w:rsidRDefault="000C5138" w:rsidP="000C5138">
      <w:pPr>
        <w:ind w:left="1260" w:hanging="540"/>
      </w:pPr>
      <w:r w:rsidRPr="00333883">
        <w:t>3.</w:t>
      </w:r>
      <w:r w:rsidRPr="00333883">
        <w:tab/>
        <w:t>Machine Finishing</w:t>
      </w:r>
    </w:p>
    <w:p w14:paraId="6DA06783" w14:textId="77777777" w:rsidR="000C5138" w:rsidRPr="00333883" w:rsidRDefault="000C5138" w:rsidP="000C5138">
      <w:pPr>
        <w:ind w:left="1800" w:hanging="540"/>
      </w:pPr>
      <w:r w:rsidRPr="00333883">
        <w:t>a.</w:t>
      </w:r>
      <w:r w:rsidRPr="00333883">
        <w:tab/>
        <w:t xml:space="preserve">Non-vibratory Method.   The concrete shall be distributed or spread as soon as placed.   As soon as the concrete has been placed, it shall be struck off and </w:t>
      </w:r>
      <w:proofErr w:type="spellStart"/>
      <w:r w:rsidRPr="00333883">
        <w:t>screeded</w:t>
      </w:r>
      <w:proofErr w:type="spellEnd"/>
      <w:r w:rsidRPr="00333883">
        <w:t xml:space="preserve"> by an approved finishing machine.   The machine shall go over each area of pavement as many times and at such intervals as necessary to give the proper compaction and leave a surface of uniform texture.   Excessive operation over a given area shall be avoided.   The tops of the forms shall be kept clean by an effective device attached to the machine and the travel of the machine on the forms shall be maintained true without wobbling or other variation tending to affect the precision finish.</w:t>
      </w:r>
    </w:p>
    <w:p w14:paraId="3DB001C7" w14:textId="77777777" w:rsidR="000C5138" w:rsidRPr="00333883" w:rsidRDefault="000C5138" w:rsidP="000C5138">
      <w:pPr>
        <w:ind w:left="1800"/>
      </w:pPr>
      <w:r w:rsidRPr="00333883">
        <w:t xml:space="preserve">     During the first pass of the finishing machine, a uniform ridge of concrete shall be maintained ahead of the front screed in its entire length.</w:t>
      </w:r>
    </w:p>
    <w:p w14:paraId="24410C6E" w14:textId="77777777" w:rsidR="000C5138" w:rsidRPr="00333883" w:rsidRDefault="000C5138" w:rsidP="000C5138">
      <w:pPr>
        <w:ind w:left="1800" w:hanging="540"/>
      </w:pPr>
      <w:r w:rsidRPr="00333883">
        <w:t>b.</w:t>
      </w:r>
      <w:r w:rsidRPr="00333883">
        <w:tab/>
        <w:t xml:space="preserve">Vibratory Method.     When vibration is specified, vibrators for full width vibration of concrete paving slabs, shall meet the requirements in Subsection 311.3.2, Equipment.   If uniform and satisfactory density of the concrete is not obtained by the vibratory method at joints, along forms, at structures, and throughout the pavement, the Contractor will be required to furnish equipment and method which will produce pavement conforming </w:t>
      </w:r>
      <w:r w:rsidRPr="00333883">
        <w:lastRenderedPageBreak/>
        <w:t>to the Specifications.   All provisions in item (a) above not in conflict with the provisions for the vibratory method shall govern.</w:t>
      </w:r>
    </w:p>
    <w:p w14:paraId="6E86A955" w14:textId="77777777" w:rsidR="000C5138" w:rsidRPr="00333883" w:rsidRDefault="000C5138" w:rsidP="000C5138">
      <w:pPr>
        <w:ind w:left="1260" w:hanging="540"/>
      </w:pPr>
      <w:r w:rsidRPr="00333883">
        <w:t>4.</w:t>
      </w:r>
      <w:r w:rsidRPr="00333883">
        <w:tab/>
        <w:t>Hand Finishing</w:t>
      </w:r>
    </w:p>
    <w:p w14:paraId="3F1B05C2" w14:textId="77777777" w:rsidR="000C5138" w:rsidRPr="00333883" w:rsidRDefault="000C5138" w:rsidP="000C5138">
      <w:pPr>
        <w:ind w:left="1260"/>
      </w:pPr>
      <w:r w:rsidRPr="00333883">
        <w:t xml:space="preserve">     Hand finishing methods may only be used under the following conditions:</w:t>
      </w:r>
    </w:p>
    <w:p w14:paraId="0AB8C244" w14:textId="77777777" w:rsidR="000C5138" w:rsidRPr="00333883" w:rsidRDefault="000C5138" w:rsidP="000C5138">
      <w:pPr>
        <w:ind w:left="1800" w:hanging="540"/>
      </w:pPr>
      <w:r w:rsidRPr="00333883">
        <w:t>a.</w:t>
      </w:r>
      <w:r w:rsidRPr="00333883">
        <w:tab/>
        <w:t>In the event of breakdown of the mechanical equipment, hand methods may be used to finish the concrete already deposited on the grade.</w:t>
      </w:r>
    </w:p>
    <w:p w14:paraId="6D01558F" w14:textId="77777777" w:rsidR="000C5138" w:rsidRPr="00333883" w:rsidRDefault="000C5138" w:rsidP="000C5138">
      <w:pPr>
        <w:ind w:left="1800" w:hanging="540"/>
      </w:pPr>
      <w:r w:rsidRPr="00333883">
        <w:t>b.</w:t>
      </w:r>
      <w:r w:rsidRPr="00333883">
        <w:tab/>
        <w:t>In narrow widths or areas of irregular dimensions where operations of the mechanical equipment is impractical, hand methods may be used.</w:t>
      </w:r>
    </w:p>
    <w:p w14:paraId="673C4B41" w14:textId="77777777" w:rsidR="000C5138" w:rsidRPr="00333883" w:rsidRDefault="000C5138" w:rsidP="000C5138">
      <w:pPr>
        <w:ind w:left="1260"/>
      </w:pPr>
      <w:r w:rsidRPr="00333883">
        <w:t xml:space="preserve">     Concrete, as soon as placed, shall be struck off and </w:t>
      </w:r>
      <w:proofErr w:type="spellStart"/>
      <w:r w:rsidRPr="00333883">
        <w:t>screeded</w:t>
      </w:r>
      <w:proofErr w:type="spellEnd"/>
      <w:r w:rsidRPr="00333883">
        <w:t>.   An approved portable screed shall be used.   A second screed shall be provided for striking off the bottom layer of concrete if reinforcement is used.</w:t>
      </w:r>
    </w:p>
    <w:p w14:paraId="0F1FE3A5" w14:textId="77777777" w:rsidR="000C5138" w:rsidRPr="00333883" w:rsidRDefault="000C5138" w:rsidP="000C5138">
      <w:pPr>
        <w:ind w:left="1260"/>
      </w:pPr>
      <w:r w:rsidRPr="00333883">
        <w:t xml:space="preserve">     The screed for the surface shall be at least 60 cm (2 feet) longer than the maximum width of the slab to be struck off.   It shall be of approved design, sufficiently rigid to retain its shape, and constructed either of metal or other suitable material shod with metal.</w:t>
      </w:r>
    </w:p>
    <w:p w14:paraId="556CDB0D" w14:textId="77777777" w:rsidR="000C5138" w:rsidRPr="00333883" w:rsidRDefault="000C5138" w:rsidP="000C5138">
      <w:pPr>
        <w:ind w:left="1260"/>
      </w:pPr>
      <w:r w:rsidRPr="00333883">
        <w:t xml:space="preserve">     Consolidation shall be attained by the use of suitable vibrator or other approved equipment.</w:t>
      </w:r>
    </w:p>
    <w:p w14:paraId="4C1C5EB5" w14:textId="77777777" w:rsidR="000C5138" w:rsidRPr="00333883" w:rsidRDefault="000C5138" w:rsidP="000C5138">
      <w:pPr>
        <w:ind w:left="1260"/>
      </w:pPr>
      <w:r w:rsidRPr="00333883">
        <w:t xml:space="preserve">     In operation, the screed shall be moved forward on the forms with a combined longitudinal and transverse shearing motion, moving always in the direction in which the work is progressing and so manipulated that neither end is raised from the side forms during the striking off process.   If necessary, this shall be repeated until the surface is of uniform texture, true to grade and cross-section, and free from porous areas.</w:t>
      </w:r>
    </w:p>
    <w:p w14:paraId="776A2F8D" w14:textId="77777777" w:rsidR="000C5138" w:rsidRPr="00333883" w:rsidRDefault="000C5138" w:rsidP="000C5138">
      <w:pPr>
        <w:ind w:left="1260" w:hanging="540"/>
      </w:pPr>
      <w:r w:rsidRPr="00333883">
        <w:t>5.</w:t>
      </w:r>
      <w:r w:rsidRPr="00333883">
        <w:tab/>
        <w:t>Floating</w:t>
      </w:r>
      <w:r w:rsidRPr="00333883">
        <w:tab/>
      </w:r>
    </w:p>
    <w:p w14:paraId="3FAF2058" w14:textId="77777777" w:rsidR="000C5138" w:rsidRPr="00333883" w:rsidRDefault="000C5138" w:rsidP="000C5138">
      <w:pPr>
        <w:ind w:left="1260"/>
      </w:pPr>
      <w:r w:rsidRPr="00333883">
        <w:t xml:space="preserve">     After the concrete has been struck off and consolidated, it shall be further smoothed, trued, and consolidated by means of a longitudinal float, either by hand or mechanical method.</w:t>
      </w:r>
    </w:p>
    <w:p w14:paraId="3C78AE01" w14:textId="77777777" w:rsidR="000C5138" w:rsidRPr="00333883" w:rsidRDefault="000C5138" w:rsidP="000C5138">
      <w:pPr>
        <w:ind w:left="1800" w:hanging="540"/>
      </w:pPr>
      <w:r w:rsidRPr="00333883">
        <w:t>a.</w:t>
      </w:r>
      <w:r w:rsidRPr="00333883">
        <w:tab/>
        <w:t>Hand Method.   The hand-operated longitudinal float shall be not less than 365 cm (12 feet) in length and 15 cm (6 inches) in width, properly stiffened to prevent flexibility and warping.   The longitudinal float, operated from foot bridges resting on the side forms and spanning but not touching the concrete, shall be worked with a sawing motion while held in a floating position parallel to the road center line, and moving gradually from one side of the pavement to the other.   Movement ahead along the center line of the pavement shall be in successive advances of not more than one-half the length of the float.   Any excess water or soupy material shall be wasted over the side forms on each pass.</w:t>
      </w:r>
    </w:p>
    <w:p w14:paraId="7CB834A0" w14:textId="77777777" w:rsidR="000C5138" w:rsidRPr="00333883" w:rsidRDefault="000C5138" w:rsidP="000C5138">
      <w:pPr>
        <w:ind w:left="1800" w:hanging="540"/>
      </w:pPr>
      <w:r w:rsidRPr="00333883">
        <w:lastRenderedPageBreak/>
        <w:t>b.</w:t>
      </w:r>
      <w:r w:rsidRPr="00333883">
        <w:tab/>
        <w:t>Mechanical Method.   The mechanical longitudinal float shall be of a design approved by the Engineer, and shall be in good working condition.   The tracks from which the float operates shall be accurately adjusted to the required crown.   The float  shall be accurately adjusted and coordinated with the adjustment of the transverse finishing machine so that  a small amount of mortar is carried ahead of the float at all times.   The forward screed shall be adjusted so that the float will lap the distance specified by the Engineer on each transverse trip.   The float shall pass over each areas of pavement at least two times, but excessive operation over a given area will not be permitted.   Any excess water or soupy material shall be wasted over the side forms on each pass.</w:t>
      </w:r>
    </w:p>
    <w:p w14:paraId="41C7DD47" w14:textId="77777777" w:rsidR="000C5138" w:rsidRPr="00333883" w:rsidRDefault="000C5138" w:rsidP="000C5138">
      <w:pPr>
        <w:ind w:left="1800" w:hanging="540"/>
      </w:pPr>
      <w:r w:rsidRPr="00333883">
        <w:t>c.</w:t>
      </w:r>
      <w:r w:rsidRPr="00333883">
        <w:tab/>
        <w:t xml:space="preserve">Alternative Mechanical Method.  As an alternative, the Contractor may use a machine composed of  a cutting and smoothing float or floats suspended from and guided by a rigid frame.  The frame shall be carried by four or more visible wheels riding on, and constantly in contact with the side forms.   If necessary, following one of the preceding method of floating, long handled floats having blades not less than 150 cm (5 feet) in length and 15 cm (6 inches) in width may be used to smooth and fill in open-textured areas in the pavement.   Long-handled floats shall not be used to float the entire surface of the pavement in lieu of, or supplementing, one of the preceding methods of floating.   When strike off and consolidation are done by the hand method and the crown of the pavement will not permit the use of the longitudinal float, the surface shall be floated transversely by means of the long-handled float.   Care shall be taken not to work the crown out of the pavement during the operation.   After floating, any excess water and laitance shall be removed from the surface of the pavement by a 3-m straight-edge or more in length.   Successive drags shall be lapped one-half the length of the blade. </w:t>
      </w:r>
    </w:p>
    <w:p w14:paraId="2B80D013" w14:textId="77777777" w:rsidR="000C5138" w:rsidRPr="00333883" w:rsidRDefault="000C5138" w:rsidP="000C5138">
      <w:pPr>
        <w:ind w:left="1260" w:hanging="540"/>
      </w:pPr>
      <w:r w:rsidRPr="00333883">
        <w:t>6.</w:t>
      </w:r>
      <w:r w:rsidRPr="00333883">
        <w:tab/>
        <w:t>Straight-edge Testing and Surface Correction</w:t>
      </w:r>
    </w:p>
    <w:p w14:paraId="07BB363B" w14:textId="77777777" w:rsidR="000C5138" w:rsidRPr="00333883" w:rsidRDefault="000C5138" w:rsidP="000C5138">
      <w:pPr>
        <w:ind w:left="1260"/>
      </w:pPr>
      <w:r w:rsidRPr="00333883">
        <w:t xml:space="preserve">    After the floating has been completed and the excess water removed, but while the concrete is still plastic, the surface of the concrete shall be tested for trueness with a 300 cm long straight-edge.   For this purpose, the Contractor shall furnish and use an accurate 300-cm straight-edge swung from handles 100 cm (3 feet) longer than one-half the width of the slab.   The straight-edge shall be held in contact with the surface in successive positions parallel to the road center line and the whole area gone over from one side of the slab to the other as necessary.   Advances along the road shall be in successive stages of not more than one-half the length of the straight-edge.   Any depressions found shall be immediately filled with freshly mixed concrete, struck off, consolidated and refinished.   High areas shall be cut down and refinished.   Special attention shall be given to assure that the surface across joints meets the requirements for smoothness.   Straight-edge testing and surface corrections shall continue until the entire surface is found to be free from observable departures from the straight-edge and the slab conforms to the required grade and cross-section.</w:t>
      </w:r>
    </w:p>
    <w:p w14:paraId="341C3A4B" w14:textId="77777777" w:rsidR="000C5138" w:rsidRPr="00333883" w:rsidRDefault="000C5138" w:rsidP="00356D9B">
      <w:pPr>
        <w:numPr>
          <w:ilvl w:val="0"/>
          <w:numId w:val="52"/>
        </w:numPr>
        <w:overflowPunct/>
        <w:autoSpaceDE/>
        <w:autoSpaceDN/>
        <w:adjustRightInd/>
        <w:spacing w:before="0" w:after="0" w:line="240" w:lineRule="auto"/>
        <w:textAlignment w:val="auto"/>
      </w:pPr>
      <w:r w:rsidRPr="00333883">
        <w:t>Final Finish</w:t>
      </w:r>
      <w:r w:rsidRPr="00333883">
        <w:tab/>
      </w:r>
    </w:p>
    <w:p w14:paraId="39F52650" w14:textId="77777777" w:rsidR="000C5138" w:rsidRPr="00333883" w:rsidRDefault="000C5138" w:rsidP="000C5138">
      <w:pPr>
        <w:ind w:left="1260"/>
      </w:pPr>
      <w:r w:rsidRPr="00333883">
        <w:lastRenderedPageBreak/>
        <w:t xml:space="preserve">      If the surface texture is broom finished, it shall applied when the water sheen has practically disappeared. The broom shall be drawn from the center to the edge of the pavement with adjacent strokes slightly overlapping. The </w:t>
      </w:r>
      <w:proofErr w:type="spellStart"/>
      <w:r w:rsidRPr="00333883">
        <w:t>brooming</w:t>
      </w:r>
      <w:proofErr w:type="spellEnd"/>
      <w:r w:rsidRPr="00333883">
        <w:t xml:space="preserve"> operation should be so executed that the corrugations produced in the surface shall be uniform in appearance and not more than 1.5 mm in depth. </w:t>
      </w:r>
      <w:proofErr w:type="spellStart"/>
      <w:r w:rsidRPr="00333883">
        <w:t>Brooming</w:t>
      </w:r>
      <w:proofErr w:type="spellEnd"/>
      <w:r w:rsidRPr="00333883">
        <w:t xml:space="preserve"> shall be completed before the concrete is in such condition that the surface will be unduly roughened by the operation. The surface thus finished shall be free from rough and porous areas, irregularities, and depressions resulting from improper handling of the broom. Brooms shall be of the quality size and construction and be operated so as to produce a surface finish meeting the approval of the Engineer. Subject to satisfactory results being obtained and approval of the Engineer, the Contractor will be permitted to substitute mechanical </w:t>
      </w:r>
      <w:proofErr w:type="spellStart"/>
      <w:r w:rsidRPr="00333883">
        <w:t>brooming</w:t>
      </w:r>
      <w:proofErr w:type="spellEnd"/>
      <w:r w:rsidRPr="00333883">
        <w:t xml:space="preserve"> in lieu of the manual </w:t>
      </w:r>
      <w:proofErr w:type="spellStart"/>
      <w:r w:rsidRPr="00333883">
        <w:t>brooming</w:t>
      </w:r>
      <w:proofErr w:type="spellEnd"/>
      <w:r w:rsidRPr="00333883">
        <w:t xml:space="preserve"> herein described.</w:t>
      </w:r>
    </w:p>
    <w:p w14:paraId="0CCBA774" w14:textId="77777777" w:rsidR="000C5138" w:rsidRPr="00333883" w:rsidRDefault="000C5138" w:rsidP="000C5138">
      <w:pPr>
        <w:tabs>
          <w:tab w:val="left" w:pos="1620"/>
        </w:tabs>
        <w:ind w:left="1260"/>
      </w:pPr>
      <w:r w:rsidRPr="00333883">
        <w:tab/>
        <w:t>If the surface texture is belt finished, when straight-edging is complete and water sheen has practically disappeared and just before the concrete becomes non-plastic, the surface shall be belted with 2-ply canvass belt not less than 20 cm wide and at least 100 cm longer than the pavement width. Hand belts shall have suitable handles to permit controlled, uniform manipulation. The belt shall be operated with short strokes transverse to the center line and with a rapid advances parallel to the center line.</w:t>
      </w:r>
    </w:p>
    <w:p w14:paraId="7BE3BF30" w14:textId="77777777" w:rsidR="000C5138" w:rsidRPr="00333883" w:rsidRDefault="000C5138" w:rsidP="000C5138">
      <w:pPr>
        <w:tabs>
          <w:tab w:val="left" w:pos="1620"/>
        </w:tabs>
        <w:ind w:left="1260"/>
      </w:pPr>
      <w:r w:rsidRPr="00333883">
        <w:tab/>
        <w:t>If the surface texture is drag finished, a drag shall be used which consists of a seamless strip of damp burlap or cotton fabric, which shall produce a uniform of gritty texture after dragging it longitudinally along the full width of pavement. For pavement 5 m or more in width, the drag shall be mounted on a bridge which travels on the forms. The dimensions of the drag shall be such that a strip of burlap or fabric at least 100 cm wide is in contact with the full width of pavement surface while the drag is used. The drag shall consist of not less than 2 layers of burlap with the bottom layer approximately 15 cm wider than the layer. The drag shall be maintained in such condition that the resultant surface is of uniform appearance and reasonably free from grooves over 1.5 mm in depth. Drag shall be maintained clean and free from encrusted mortar. Drags that cannot be cleaned shall be discarded and new drags be substituted.</w:t>
      </w:r>
    </w:p>
    <w:p w14:paraId="6B2AA186" w14:textId="77777777" w:rsidR="000C5138" w:rsidRPr="00333883" w:rsidRDefault="000C5138" w:rsidP="000C5138">
      <w:pPr>
        <w:tabs>
          <w:tab w:val="left" w:pos="1620"/>
        </w:tabs>
        <w:ind w:left="1260"/>
      </w:pPr>
      <w:r w:rsidRPr="00333883">
        <w:tab/>
        <w:t>Regardless of the method used for final finish,  the hardened surface of pavement shall have a coefficient of friction of 0.25 or more. Completed pavement that is found to have a coefficient  of friction less than 0.25 shall be grounded or scored by the Contractor at his expense to provide the required coefficient of friction.</w:t>
      </w:r>
      <w:r w:rsidRPr="00333883">
        <w:tab/>
      </w:r>
      <w:r w:rsidRPr="00333883">
        <w:tab/>
      </w:r>
    </w:p>
    <w:p w14:paraId="5D839314" w14:textId="77777777" w:rsidR="000C5138" w:rsidRPr="00333883" w:rsidRDefault="000C5138" w:rsidP="000C5138">
      <w:pPr>
        <w:ind w:left="1260" w:hanging="540"/>
      </w:pPr>
      <w:r w:rsidRPr="00333883">
        <w:t>8.</w:t>
      </w:r>
      <w:r w:rsidRPr="00333883">
        <w:tab/>
        <w:t>Edging at Forms and Joints</w:t>
      </w:r>
    </w:p>
    <w:p w14:paraId="1BAE5AC8" w14:textId="77777777" w:rsidR="000C5138" w:rsidRPr="00333883" w:rsidRDefault="000C5138" w:rsidP="000C5138">
      <w:pPr>
        <w:ind w:left="1260"/>
      </w:pPr>
      <w:r w:rsidRPr="00333883">
        <w:t xml:space="preserve">     After the final finish, but before the concrete has taken its initial set, the edges of the pavement along each side of each slab, and on each side of transverse expansion joints, formed joints, transverse construction joints, and emergency construction joints, shall be worked with an approved tool and rounded to the radius required by the Plans.   A well – defined and continuous radius shall be produced and a smooth, dense mortar finish obtained.   The </w:t>
      </w:r>
      <w:r w:rsidRPr="00333883">
        <w:lastRenderedPageBreak/>
        <w:t>surface of the slab shall not be unduly disturbed by tilting the tool during the use.</w:t>
      </w:r>
    </w:p>
    <w:p w14:paraId="0ADD6F72" w14:textId="77777777" w:rsidR="000C5138" w:rsidRPr="00333883" w:rsidRDefault="000C5138" w:rsidP="000C5138">
      <w:pPr>
        <w:ind w:left="1260"/>
      </w:pPr>
      <w:r w:rsidRPr="00333883">
        <w:t xml:space="preserve">     At all joints, any tool marks appearing on the slab adjacent to the joints shall be eliminated by </w:t>
      </w:r>
      <w:proofErr w:type="spellStart"/>
      <w:r w:rsidRPr="00333883">
        <w:t>brooming</w:t>
      </w:r>
      <w:proofErr w:type="spellEnd"/>
      <w:r w:rsidRPr="00333883">
        <w:t xml:space="preserve"> the surface.   In doing this, the rounding of the corner of the slab shall not be disturbed.   All concrete on top of the joint filler shall be completely removed.</w:t>
      </w:r>
    </w:p>
    <w:p w14:paraId="6C091226" w14:textId="77777777" w:rsidR="000C5138" w:rsidRPr="00333883" w:rsidRDefault="000C5138" w:rsidP="000C5138">
      <w:pPr>
        <w:ind w:left="1260"/>
      </w:pPr>
      <w:r w:rsidRPr="00333883">
        <w:t xml:space="preserve">     All joints shall be tested with a straight-edge before the concrete has set and correction made if one edge of the joint is higher than the other.</w:t>
      </w:r>
      <w:r w:rsidRPr="00333883">
        <w:tab/>
      </w:r>
    </w:p>
    <w:p w14:paraId="330A1C50" w14:textId="77777777" w:rsidR="000C5138" w:rsidRPr="00333883" w:rsidRDefault="000C5138" w:rsidP="000C5138">
      <w:pPr>
        <w:ind w:left="1080" w:hanging="1080"/>
        <w:rPr>
          <w:b/>
          <w:bCs/>
        </w:rPr>
      </w:pPr>
      <w:r w:rsidRPr="00333883">
        <w:rPr>
          <w:b/>
          <w:bCs/>
        </w:rPr>
        <w:t>311.3.14</w:t>
      </w:r>
      <w:r w:rsidRPr="00333883">
        <w:rPr>
          <w:b/>
          <w:bCs/>
        </w:rPr>
        <w:tab/>
        <w:t>Surface Test</w:t>
      </w:r>
    </w:p>
    <w:p w14:paraId="10502CB2" w14:textId="4DB75E8F" w:rsidR="000C5138" w:rsidRPr="00333883" w:rsidRDefault="000C5138" w:rsidP="005D50F1">
      <w:pPr>
        <w:pStyle w:val="BodyTextIndent2"/>
      </w:pPr>
      <w:r w:rsidRPr="00333883">
        <w:t>As soon as the concrete has hardened sufficiently, the pavement surface shall be tested with a 3-m straight-edge or other specified device.   Areas showing high spots of more than 3 mm but not exceeding 12 mm in 3 m shall be marked and immediately ground down with an approved grinding tool to an elevation where the area or spot will not show surface deviations in excess of 3 mm when tested with 3 m straight-edge.   Where the departure from correct cross-section exceeds 12 mm, the pavement shall be removed and replaced by and at</w:t>
      </w:r>
      <w:r w:rsidR="005D50F1">
        <w:t xml:space="preserve"> the expense of the Contractor.</w:t>
      </w:r>
    </w:p>
    <w:p w14:paraId="6ECF71DE" w14:textId="77777777" w:rsidR="000C5138" w:rsidRPr="00333883" w:rsidRDefault="000C5138" w:rsidP="000C5138">
      <w:pPr>
        <w:pStyle w:val="BodyTextIndent2"/>
      </w:pPr>
      <w:r w:rsidRPr="00333883">
        <w:t>Any area or section so removed shall be not less than 1.5 m in length and not less than the full width of the lane involved.   When it is necessary to remove and replace a section of pavement, any remaining portion of the slab adjacent to the joints that is less than 1.5 m in length, shall also be removed and replaced.</w:t>
      </w:r>
    </w:p>
    <w:p w14:paraId="27503D3F" w14:textId="77777777" w:rsidR="000C5138" w:rsidRPr="00333883" w:rsidRDefault="000C5138" w:rsidP="000C5138">
      <w:pPr>
        <w:pStyle w:val="BodyTextIndent2"/>
      </w:pPr>
    </w:p>
    <w:p w14:paraId="4C4A6D6E" w14:textId="77777777" w:rsidR="000C5138" w:rsidRPr="00333883" w:rsidRDefault="000C5138" w:rsidP="000C5138">
      <w:pPr>
        <w:ind w:left="1080" w:hanging="1080"/>
        <w:rPr>
          <w:b/>
          <w:bCs/>
        </w:rPr>
      </w:pPr>
      <w:r w:rsidRPr="00333883">
        <w:rPr>
          <w:b/>
          <w:bCs/>
        </w:rPr>
        <w:t>311.3.15</w:t>
      </w:r>
      <w:r w:rsidRPr="00333883">
        <w:rPr>
          <w:b/>
          <w:bCs/>
        </w:rPr>
        <w:tab/>
        <w:t>Curing</w:t>
      </w:r>
    </w:p>
    <w:p w14:paraId="7E64FD18" w14:textId="155C667D" w:rsidR="000C5138" w:rsidRPr="00333883" w:rsidRDefault="000C5138" w:rsidP="005D50F1">
      <w:pPr>
        <w:pStyle w:val="BodyTextIndent2"/>
      </w:pPr>
      <w:r w:rsidRPr="00333883">
        <w:t xml:space="preserve">Immediately after the finishing operations have been completed and the concrete has sufficiently set, the entire surface of the newly placed concrete shall be cured in accordance with either one of the methods described herein.   Failure to provide sufficient cover material of whatever kind the Contractor may elect to use, or the lack of water to adequately take care of both curing and other requirements, shall be a cause for </w:t>
      </w:r>
      <w:r w:rsidRPr="00333883">
        <w:lastRenderedPageBreak/>
        <w:t xml:space="preserve">immediate suspension of concreting operations.   The concrete shall not be left exposed for more than ½ hour between stages of curing </w:t>
      </w:r>
      <w:r w:rsidR="005D50F1">
        <w:t xml:space="preserve">or during the curing period.   </w:t>
      </w:r>
    </w:p>
    <w:p w14:paraId="034E7D34" w14:textId="77777777" w:rsidR="000C5138" w:rsidRPr="00333883" w:rsidRDefault="000C5138" w:rsidP="000C5138">
      <w:pPr>
        <w:pStyle w:val="BodyTextIndent2"/>
      </w:pPr>
      <w:r w:rsidRPr="00333883">
        <w:t>In all congested places, concrete works should be designed so that the designed strength is attained.</w:t>
      </w:r>
    </w:p>
    <w:p w14:paraId="7525F48D" w14:textId="77777777" w:rsidR="000C5138" w:rsidRPr="00333883" w:rsidRDefault="000C5138" w:rsidP="000C5138">
      <w:pPr>
        <w:ind w:left="1260" w:hanging="540"/>
      </w:pPr>
      <w:r w:rsidRPr="00333883">
        <w:t>1.</w:t>
      </w:r>
      <w:r w:rsidRPr="00333883">
        <w:tab/>
        <w:t>Cotton of Burlap Mats</w:t>
      </w:r>
    </w:p>
    <w:p w14:paraId="4C23BC10" w14:textId="77777777" w:rsidR="000C5138" w:rsidRPr="00333883" w:rsidRDefault="000C5138" w:rsidP="000C5138">
      <w:pPr>
        <w:ind w:left="1260"/>
      </w:pPr>
      <w:r w:rsidRPr="00333883">
        <w:t xml:space="preserve">     The surface of the pavement shall be entirely covered with mats.   The mats used shall be of such length (or width) that as laid they will extend at least twice the thickness of the pavement beyond the edges of the slab.  The mat shall be placed so that the entire surface and the edges of the slab are completely covered.   Prior to being placed, the mats shall be saturated thoroughly with water.   The mat shall be so placed and weighted down so as to cause them to remain in intimate contact with the covered surface. The mat shall be maintained fully wetted and in position for 72 hours after the concrete has been placed unless otherwise specified.</w:t>
      </w:r>
    </w:p>
    <w:p w14:paraId="11F27F84" w14:textId="77777777" w:rsidR="000C5138" w:rsidRPr="00333883" w:rsidRDefault="000C5138" w:rsidP="000C5138">
      <w:pPr>
        <w:ind w:left="1260" w:hanging="540"/>
      </w:pPr>
      <w:r w:rsidRPr="00333883">
        <w:t>2.</w:t>
      </w:r>
      <w:r w:rsidRPr="00333883">
        <w:tab/>
        <w:t>Waterproof Paper</w:t>
      </w:r>
    </w:p>
    <w:p w14:paraId="1F12AC4B" w14:textId="77777777" w:rsidR="000C5138" w:rsidRPr="00333883" w:rsidRDefault="000C5138" w:rsidP="000C5138">
      <w:pPr>
        <w:ind w:left="1260"/>
      </w:pPr>
      <w:r w:rsidRPr="00333883">
        <w:t xml:space="preserve">     The top surface and sides of the pavement shall be entirely covered with waterproof paper, the units shall be lapped at least 45 cm.    The paper shall be so placed and weighted down so as to cause it to remain in intimate contact with the surface covered.   The paper shall have such dimension but each unit as laid will extend beyond the edges of the slab at least twice the thickness of the pavement, or at pavement width and 60 cm strips of paper for the edges. If laid longitudinally, paper not manufactured in sizes which will provide this width shall be securely sewed or cemented together, the joints being securely sealed in such a manner that they do not open up or separate during the curing period.   Unless otherwise specified, the covering shall be maintained in place for 72 hours after the concrete has been placed.   The surface of the pavement shall be thoroughly wetted prior to the placing of the paper.</w:t>
      </w:r>
    </w:p>
    <w:p w14:paraId="2A687BB6" w14:textId="77777777" w:rsidR="000C5138" w:rsidRPr="00333883" w:rsidRDefault="000C5138" w:rsidP="000C5138">
      <w:pPr>
        <w:ind w:left="1260" w:hanging="540"/>
      </w:pPr>
      <w:r w:rsidRPr="00333883">
        <w:t>3.</w:t>
      </w:r>
      <w:r w:rsidRPr="00333883">
        <w:tab/>
        <w:t>Straw Curing</w:t>
      </w:r>
    </w:p>
    <w:p w14:paraId="055EAD05" w14:textId="77777777" w:rsidR="000C5138" w:rsidRPr="00333883" w:rsidRDefault="000C5138" w:rsidP="000C5138">
      <w:pPr>
        <w:ind w:left="1260"/>
      </w:pPr>
      <w:r w:rsidRPr="00333883">
        <w:t xml:space="preserve">     When this type of curing is used, the pavement shall be cured initially with burlap or cotton mats, until after final set of the concrete or, in any case, for 12 hours after placing the concrete.   As soon as the mats are removed, the surface and sides of the pavement shall be thoroughly wetted and covered with at least 20 cm of straw or hay, thickness of which is to be measured after wetting.   If the straw or hay covering becomes displaced during the curing period, it shall be replaced to the original depth and saturated.   It shall be kept thoroughly saturated with water for 72 hours and thoroughly wetted down during the morning of the fourth day, and the cover shall remain in place until the concrete has attained the required strength.</w:t>
      </w:r>
    </w:p>
    <w:p w14:paraId="1C203943" w14:textId="77777777" w:rsidR="000C5138" w:rsidRPr="00333883" w:rsidRDefault="000C5138" w:rsidP="000C5138">
      <w:pPr>
        <w:ind w:left="1260" w:hanging="540"/>
      </w:pPr>
      <w:r w:rsidRPr="00333883">
        <w:t>4.</w:t>
      </w:r>
      <w:r w:rsidRPr="00333883">
        <w:tab/>
        <w:t>Impervious Membrane Method</w:t>
      </w:r>
    </w:p>
    <w:p w14:paraId="1B418BC5" w14:textId="77777777" w:rsidR="000C5138" w:rsidRPr="00333883" w:rsidRDefault="000C5138" w:rsidP="000C5138">
      <w:pPr>
        <w:ind w:left="1260"/>
      </w:pPr>
      <w:r w:rsidRPr="00333883">
        <w:lastRenderedPageBreak/>
        <w:t xml:space="preserve">     The entire surface of the pavement shall be sprayed uniformly with white pigmented curing compound immediately after the finishing of the surface and before the set of the concrete has taken place, or if the pavement is cured initially with jute or cotton mats, it may be applied upon removal of the mass.   The curing compound shall not be applied during rain.</w:t>
      </w:r>
    </w:p>
    <w:p w14:paraId="3C9BC288" w14:textId="77777777" w:rsidR="000C5138" w:rsidRPr="00333883" w:rsidRDefault="000C5138" w:rsidP="000C5138">
      <w:pPr>
        <w:ind w:left="1260"/>
      </w:pPr>
      <w:r w:rsidRPr="00333883">
        <w:t xml:space="preserve">    Curing compound shall be applied under pressure at the rate 4 L to not more than 14 m</w:t>
      </w:r>
      <w:r w:rsidRPr="00333883">
        <w:rPr>
          <w:vertAlign w:val="superscript"/>
        </w:rPr>
        <w:t>2</w:t>
      </w:r>
      <w:r w:rsidRPr="00333883">
        <w:t xml:space="preserve"> by mechanical sprayers.   The spraying equipment shall be equipped with a wind guard.   At the time of use, the compound shall be in a thoroughly mixed condition with the pigment uniformly dispersed throughout the vehicle.   During application, the compound shall be stirred continuously by effective mechanical means.   Hand spraying of odd widths or shapes  and concrete surface exposed by the removal of forms will be permitted.   Curing compound shall not be applied to the inside faces of joints to be sealed, but approved means shall be used to insure proper curing at least 72 hours and to prevent the intrusion of foreign material into the joint before sealing has been completed.   The curing compound shall be of such character that the film will harden within 30 minutes after application.   Should the film be damaged from any cause within the 72 hour curing period, the damaged portions shall be repaired immediately with additional compound.</w:t>
      </w:r>
    </w:p>
    <w:p w14:paraId="3E82BD90" w14:textId="77777777" w:rsidR="000C5138" w:rsidRPr="00333883" w:rsidRDefault="000C5138" w:rsidP="000C5138">
      <w:pPr>
        <w:ind w:left="1260"/>
      </w:pPr>
    </w:p>
    <w:p w14:paraId="38AF1534" w14:textId="77777777" w:rsidR="000C5138" w:rsidRPr="00333883" w:rsidRDefault="000C5138" w:rsidP="000C5138">
      <w:pPr>
        <w:ind w:left="1260" w:hanging="540"/>
      </w:pPr>
      <w:r w:rsidRPr="00333883">
        <w:t>5.</w:t>
      </w:r>
      <w:r w:rsidRPr="00333883">
        <w:tab/>
        <w:t>White Polyethylene Sheet</w:t>
      </w:r>
    </w:p>
    <w:p w14:paraId="2FCD4834" w14:textId="77777777" w:rsidR="000C5138" w:rsidRPr="00333883" w:rsidRDefault="000C5138" w:rsidP="000C5138">
      <w:pPr>
        <w:ind w:left="1260"/>
      </w:pPr>
      <w:r w:rsidRPr="00333883">
        <w:t xml:space="preserve">     The top surface and sides of the pavement shall be entirely covered with polyethylene sheeting.   The units used shall be lapped at least 45 cm.   The sheeting shall be so placed and weighted down so as to cause it to remain intimate contact with the surface covered.   The sheeting as prepared for use shall have such dimension that each unit as laid will extend beyond the edges of the slab at least twice the thickness of the pavement.   Unless otherwise specified, the covering shall be maintained in place for 72 hours after the concrete has been placed.</w:t>
      </w:r>
    </w:p>
    <w:p w14:paraId="7157C456" w14:textId="77777777" w:rsidR="000C5138" w:rsidRPr="00333883" w:rsidRDefault="000C5138" w:rsidP="000C5138">
      <w:pPr>
        <w:ind w:left="1080" w:hanging="1080"/>
        <w:rPr>
          <w:b/>
          <w:bCs/>
        </w:rPr>
      </w:pPr>
      <w:r w:rsidRPr="00333883">
        <w:rPr>
          <w:b/>
          <w:bCs/>
        </w:rPr>
        <w:t>311.3.16</w:t>
      </w:r>
      <w:r w:rsidRPr="00333883">
        <w:rPr>
          <w:b/>
          <w:bCs/>
        </w:rPr>
        <w:tab/>
        <w:t>Removal of Forms</w:t>
      </w:r>
    </w:p>
    <w:p w14:paraId="4F140217" w14:textId="77777777" w:rsidR="000C5138" w:rsidRPr="00333883" w:rsidRDefault="000C5138" w:rsidP="000C5138">
      <w:pPr>
        <w:pStyle w:val="BodyTextIndent2"/>
      </w:pPr>
      <w:r w:rsidRPr="00333883">
        <w:t xml:space="preserve">After forms for concrete shall remain in place undisturbed for not less than twenty four (24) hours after concrete pouring.   In the removal of forms, crowbars should be used in pulling out nails and pins.   Care should be taken so as not to break the edges of the pavement.   In case portions of the concrete are </w:t>
      </w:r>
      <w:proofErr w:type="spellStart"/>
      <w:r w:rsidRPr="00333883">
        <w:t>spalled</w:t>
      </w:r>
      <w:proofErr w:type="spellEnd"/>
      <w:r w:rsidRPr="00333883">
        <w:t xml:space="preserve">, they shall be immediately repaired with fresh mortar mixed in the proportion of one part of Portland Cement and two parts fine aggregates.   Major honeycomb areas will be considered as defective work and shall be removed and replaced at the expense of the Contractor.   Any area or section </w:t>
      </w:r>
      <w:r w:rsidRPr="00333883">
        <w:lastRenderedPageBreak/>
        <w:t>so removed shall not be less than the distance between weakened plane joint nor less than the full width of the lane involved.</w:t>
      </w:r>
    </w:p>
    <w:p w14:paraId="4DA10718" w14:textId="77777777" w:rsidR="000C5138" w:rsidRPr="00333883" w:rsidRDefault="000C5138" w:rsidP="000C5138">
      <w:pPr>
        <w:pStyle w:val="BodyTextIndent2"/>
      </w:pPr>
    </w:p>
    <w:p w14:paraId="3599FC49" w14:textId="77777777" w:rsidR="000C5138" w:rsidRPr="00333883" w:rsidRDefault="000C5138" w:rsidP="000C5138">
      <w:pPr>
        <w:ind w:left="1080" w:hanging="1080"/>
        <w:rPr>
          <w:b/>
          <w:bCs/>
        </w:rPr>
      </w:pPr>
      <w:r w:rsidRPr="00333883">
        <w:rPr>
          <w:b/>
          <w:bCs/>
        </w:rPr>
        <w:t>311.3.17</w:t>
      </w:r>
      <w:r w:rsidRPr="00333883">
        <w:rPr>
          <w:b/>
          <w:bCs/>
        </w:rPr>
        <w:tab/>
        <w:t>Sealing Joints</w:t>
      </w:r>
    </w:p>
    <w:p w14:paraId="41F32D03" w14:textId="37015F8D" w:rsidR="000C5138" w:rsidRPr="00333883" w:rsidRDefault="000C5138" w:rsidP="005D50F1">
      <w:pPr>
        <w:pStyle w:val="BodyTextIndent2"/>
      </w:pPr>
      <w:r w:rsidRPr="00333883">
        <w:t>Joints shall be sealed with asphalt sealant soon after completion of the curing period and before the pavement is opened to traffic, including the Contractor’s equipment.   Just prior to sealing, each joint shall be thoroughly cleaned of all foreign materials including membrane curing compound and the joint faces shall be clean and surfac</w:t>
      </w:r>
      <w:r w:rsidR="005D50F1">
        <w:t>e dry when the seal is applied.</w:t>
      </w:r>
    </w:p>
    <w:p w14:paraId="48C28C2C" w14:textId="14F44818" w:rsidR="000C5138" w:rsidRPr="00333883" w:rsidRDefault="000C5138" w:rsidP="005D50F1">
      <w:pPr>
        <w:pStyle w:val="BodyTextIndent2"/>
      </w:pPr>
      <w:r w:rsidRPr="00333883">
        <w:t xml:space="preserve">The sealing material shall be applied to each joint opening to conform to the details shown on the Plans or as directed by the Engineer.   Material for seal applied hot shall be stirred during heating so that localized overheating does not occur.   The pouring shall be done in such a manner that the material will not be spilled on the exposed surfaces of the concrete.   The use of sand or similar material as a cover for </w:t>
      </w:r>
      <w:r w:rsidR="005D50F1">
        <w:t>the seal will not be permitted.</w:t>
      </w:r>
    </w:p>
    <w:p w14:paraId="08CB3897" w14:textId="5F118149" w:rsidR="000C5138" w:rsidRPr="00333883" w:rsidRDefault="000C5138" w:rsidP="005D50F1">
      <w:pPr>
        <w:pStyle w:val="BodyTextIndent2"/>
      </w:pPr>
      <w:r w:rsidRPr="00333883">
        <w:t>Preformed elastomeric gaskets for sealing joints shall be of the cross-sectional dimensions shown on the Plans.   Seals shall be installed by suitable tools, without elongation and secured in placed with an approved lubricant adhesive which shall cover both sides of the concrete joints.   The seals shall be installed in a compressive condition and shall at time of placement be below the level of the pavement</w:t>
      </w:r>
      <w:r w:rsidR="005D50F1">
        <w:t xml:space="preserve"> surface by approximately 6 mm.</w:t>
      </w:r>
    </w:p>
    <w:p w14:paraId="77469F71" w14:textId="77777777" w:rsidR="000C5138" w:rsidRPr="00333883" w:rsidRDefault="000C5138" w:rsidP="000C5138">
      <w:pPr>
        <w:pStyle w:val="BodyTextIndent2"/>
      </w:pPr>
      <w:r w:rsidRPr="00333883">
        <w:t>The seals shall be in one piece for the full width of each transverse joint.</w:t>
      </w:r>
    </w:p>
    <w:p w14:paraId="6B5FA0CB" w14:textId="77777777" w:rsidR="000C5138" w:rsidRPr="00333883" w:rsidRDefault="000C5138" w:rsidP="000C5138">
      <w:pPr>
        <w:pStyle w:val="BodyTextIndent2"/>
        <w:ind w:left="1800" w:hanging="540"/>
      </w:pPr>
    </w:p>
    <w:p w14:paraId="4EA87791" w14:textId="77777777" w:rsidR="000C5138" w:rsidRPr="00333883" w:rsidRDefault="000C5138" w:rsidP="000C5138">
      <w:pPr>
        <w:ind w:left="1080" w:hanging="1080"/>
        <w:rPr>
          <w:b/>
          <w:bCs/>
        </w:rPr>
      </w:pPr>
      <w:r w:rsidRPr="00333883">
        <w:rPr>
          <w:b/>
          <w:bCs/>
        </w:rPr>
        <w:lastRenderedPageBreak/>
        <w:t>311.3.18</w:t>
      </w:r>
      <w:r w:rsidRPr="00333883">
        <w:rPr>
          <w:b/>
          <w:bCs/>
        </w:rPr>
        <w:tab/>
        <w:t>Protection of Pavement</w:t>
      </w:r>
    </w:p>
    <w:p w14:paraId="05FC3348" w14:textId="4BA7BB3B" w:rsidR="000C5138" w:rsidRPr="00333883" w:rsidRDefault="000C5138" w:rsidP="005D50F1">
      <w:pPr>
        <w:pStyle w:val="BodyTextIndent2"/>
      </w:pPr>
      <w:r w:rsidRPr="00333883">
        <w:t xml:space="preserve">The Contractor shall protect the pavement and its appurtenances against both public traffic and traffic caused by his own employees and agents.   This shall include watchmen to direct traffic and the erection of and maintenance of warning signs, lights, pavement bridges or cross-overs, etc.   The Plans or Special Provisions will indicate the location and type of device or facility required to protect the work and </w:t>
      </w:r>
      <w:r w:rsidR="005D50F1">
        <w:t>provide adequately for traffic.</w:t>
      </w:r>
    </w:p>
    <w:p w14:paraId="6084D0EB" w14:textId="6ACBB16D" w:rsidR="000C5138" w:rsidRPr="00333883" w:rsidRDefault="000C5138" w:rsidP="005D50F1">
      <w:pPr>
        <w:pStyle w:val="BodyTextIndent2"/>
      </w:pPr>
      <w:r w:rsidRPr="00333883">
        <w:t>All boreholes after thickness and/or strength determinations of newly constructed asphalt and concrete pavements shall be immediately filled/restored with the prescribed concrete/asphalt mix after co</w:t>
      </w:r>
      <w:r w:rsidR="005D50F1">
        <w:t>mpletion of the drilling works.</w:t>
      </w:r>
    </w:p>
    <w:p w14:paraId="624FB9C9" w14:textId="77777777" w:rsidR="000C5138" w:rsidRPr="00333883" w:rsidRDefault="000C5138" w:rsidP="000C5138">
      <w:pPr>
        <w:pStyle w:val="BodyTextIndent2"/>
      </w:pPr>
      <w:r w:rsidRPr="00333883">
        <w:t>Any damage to the pavement, occurring prior to final acceptance, shall be repaired or the pavement be replaced.</w:t>
      </w:r>
    </w:p>
    <w:p w14:paraId="27973BDF" w14:textId="77777777" w:rsidR="000C5138" w:rsidRPr="00333883" w:rsidRDefault="000C5138" w:rsidP="000C5138">
      <w:pPr>
        <w:pStyle w:val="BodyTextIndent2"/>
      </w:pPr>
    </w:p>
    <w:p w14:paraId="6FE0AA68" w14:textId="77777777" w:rsidR="000C5138" w:rsidRPr="00333883" w:rsidRDefault="000C5138" w:rsidP="000C5138">
      <w:pPr>
        <w:ind w:left="1080" w:hanging="1080"/>
        <w:rPr>
          <w:b/>
          <w:bCs/>
        </w:rPr>
      </w:pPr>
      <w:r w:rsidRPr="00333883">
        <w:rPr>
          <w:b/>
          <w:bCs/>
        </w:rPr>
        <w:t>311.3.19</w:t>
      </w:r>
      <w:r w:rsidRPr="00333883">
        <w:rPr>
          <w:b/>
          <w:bCs/>
        </w:rPr>
        <w:tab/>
        <w:t>Concrete Pavement – Slip Form Method</w:t>
      </w:r>
    </w:p>
    <w:p w14:paraId="3D0796D1" w14:textId="4B9B7362" w:rsidR="000C5138" w:rsidRPr="00333883" w:rsidRDefault="000C5138" w:rsidP="005D50F1">
      <w:pPr>
        <w:pStyle w:val="BodyTextIndent2"/>
      </w:pPr>
      <w:r w:rsidRPr="00333883">
        <w:t>If the Contract calls for the construction of pavement without the use of fixed forms, the fo</w:t>
      </w:r>
      <w:r w:rsidR="005D50F1">
        <w:t>llowing provisions shall apply:</w:t>
      </w:r>
    </w:p>
    <w:p w14:paraId="6731954F" w14:textId="77777777" w:rsidR="000C5138" w:rsidRPr="00333883" w:rsidRDefault="000C5138" w:rsidP="000C5138">
      <w:pPr>
        <w:ind w:left="1260" w:hanging="540"/>
      </w:pPr>
      <w:r w:rsidRPr="00333883">
        <w:t>1.</w:t>
      </w:r>
      <w:r w:rsidRPr="00333883">
        <w:tab/>
        <w:t>Grade</w:t>
      </w:r>
    </w:p>
    <w:p w14:paraId="7439D92E" w14:textId="77777777" w:rsidR="000C5138" w:rsidRPr="00333883" w:rsidRDefault="000C5138" w:rsidP="000C5138">
      <w:pPr>
        <w:ind w:left="1260"/>
      </w:pPr>
      <w:r w:rsidRPr="00333883">
        <w:t xml:space="preserve">     After the grade or base has been placed and compacted to the required density, the areas which will support the paving machine shall be cut to the proper elevation by means of a properly designed machine.   The grade on which the pavement is to be constructed shall then be brought to the proper profile by means of properly designed machine.   If the density of the base is disturbed by the grading operation, it shall be corrected by additional compaction before concrete is placed.   The grade should be constructed sufficiently in advance of the placing of the concrete.   If any traffic is allowed to use the prepared grade, the grade shall be checked and corrected immediately before the placing of concrete.</w:t>
      </w:r>
    </w:p>
    <w:p w14:paraId="6A4D9F9C" w14:textId="77777777" w:rsidR="000C5138" w:rsidRPr="00333883" w:rsidRDefault="000C5138" w:rsidP="000C5138">
      <w:pPr>
        <w:ind w:left="1260" w:hanging="540"/>
      </w:pPr>
      <w:r w:rsidRPr="00333883">
        <w:t>2.</w:t>
      </w:r>
      <w:r w:rsidRPr="00333883">
        <w:tab/>
        <w:t>Placing Concrete</w:t>
      </w:r>
    </w:p>
    <w:p w14:paraId="3EF12513" w14:textId="77777777" w:rsidR="000C5138" w:rsidRPr="00333883" w:rsidRDefault="000C5138" w:rsidP="000C5138">
      <w:pPr>
        <w:ind w:left="1260"/>
      </w:pPr>
      <w:r w:rsidRPr="00333883">
        <w:t xml:space="preserve">     The concrete shall be placed with an approved slip-form paver designed to spread, consolidate, screed and float-finish the freshly placed concrete in one </w:t>
      </w:r>
      <w:r w:rsidRPr="00333883">
        <w:lastRenderedPageBreak/>
        <w:t xml:space="preserve">complete pass of the machine in such a manner that a minimum of hand finish will be necessary to provide a dense and homogenous pavement in conformance with the Plans and Specifications.   The machine shall vibrate the concrete for the full width   and   depth   of   the   strip  of  pavement   being placed.   Such </w:t>
      </w:r>
    </w:p>
    <w:p w14:paraId="442817FA" w14:textId="77777777" w:rsidR="000C5138" w:rsidRPr="00333883" w:rsidRDefault="000C5138" w:rsidP="000C5138">
      <w:pPr>
        <w:ind w:left="1260"/>
      </w:pPr>
      <w:r w:rsidRPr="00333883">
        <w:t>vibration shall be accompanied with vibrating tubes or arms working in the concrete or with a vibrating screed or pan operating on the surface of the concrete.   The sliding forms shall be rigidly held together laterally to prevent spreading of the forms.   The forms shall trail behind the paver for such a distance that no appreciable slumping of the concrete will occur, and that necessary final finishing can be accomplished while the concrete is still within the forms.    Any edge slump of the pavement, exclusive of edge rounding, in excess of 6 mm shall be corrected before the concrete has hardened.</w:t>
      </w:r>
    </w:p>
    <w:p w14:paraId="512CB600" w14:textId="77777777" w:rsidR="000C5138" w:rsidRPr="00333883" w:rsidRDefault="000C5138" w:rsidP="000C5138">
      <w:pPr>
        <w:ind w:left="1260"/>
      </w:pPr>
      <w:r w:rsidRPr="00333883">
        <w:t xml:space="preserve">     The concrete shall be held at a uniform consistency, having a slump of not more than 40 mm (1-12/ inches).   The slip form paver shall be operated with as nearly as possible a continuous forward movement and that all operations of mixing, delivering and spreading concrete shall be coordinated so as to provide uniform progress with stopping and starting of the paver held to a minimum.   If, for any reason, it is necessary to stop the forward movement of the paver the vibratory and tamping elements shall also be stopped immediately.   No tractive force shall be applied to the machine, except that which is controlled from the machine.</w:t>
      </w:r>
    </w:p>
    <w:p w14:paraId="3B4EF238" w14:textId="77777777" w:rsidR="000C5138" w:rsidRPr="00333883" w:rsidRDefault="000C5138" w:rsidP="000C5138">
      <w:pPr>
        <w:ind w:left="1260" w:hanging="540"/>
      </w:pPr>
      <w:r w:rsidRPr="00333883">
        <w:t>3.</w:t>
      </w:r>
      <w:r w:rsidRPr="00333883">
        <w:tab/>
        <w:t>Finishing</w:t>
      </w:r>
    </w:p>
    <w:p w14:paraId="5EAF2E7A" w14:textId="77777777" w:rsidR="000C5138" w:rsidRPr="00333883" w:rsidRDefault="000C5138" w:rsidP="000C5138">
      <w:pPr>
        <w:ind w:left="1260"/>
      </w:pPr>
      <w:r w:rsidRPr="00333883">
        <w:t xml:space="preserve">     The surface smoothness and texture shall meet the requirements of Subsections 311.3.13 and 311.3.14.</w:t>
      </w:r>
    </w:p>
    <w:p w14:paraId="0196D9E3" w14:textId="77777777" w:rsidR="000C5138" w:rsidRPr="00333883" w:rsidRDefault="000C5138" w:rsidP="000C5138">
      <w:pPr>
        <w:ind w:left="1260" w:hanging="540"/>
      </w:pPr>
      <w:r w:rsidRPr="00333883">
        <w:t>4.</w:t>
      </w:r>
      <w:r w:rsidRPr="00333883">
        <w:tab/>
        <w:t>Curing</w:t>
      </w:r>
    </w:p>
    <w:p w14:paraId="13318B98" w14:textId="77777777" w:rsidR="000C5138" w:rsidRPr="00333883" w:rsidRDefault="000C5138" w:rsidP="000C5138">
      <w:pPr>
        <w:ind w:left="1260"/>
      </w:pPr>
      <w:r w:rsidRPr="00333883">
        <w:t xml:space="preserve">     Unless otherwise specified, curing shall be done in accordance with one of the methods included in Subsection 311.3.15.   The curing media shall be applied at the appropriate time and shall be applied uniformly and completely to all surfaces and edges of the pavement.</w:t>
      </w:r>
    </w:p>
    <w:p w14:paraId="6EC50D8D" w14:textId="77777777" w:rsidR="000C5138" w:rsidRPr="00333883" w:rsidRDefault="000C5138" w:rsidP="000C5138">
      <w:pPr>
        <w:ind w:left="1260" w:hanging="540"/>
      </w:pPr>
      <w:r w:rsidRPr="00333883">
        <w:t>5.</w:t>
      </w:r>
      <w:r w:rsidRPr="00333883">
        <w:tab/>
        <w:t>Joints</w:t>
      </w:r>
    </w:p>
    <w:p w14:paraId="18A5BC92" w14:textId="77777777" w:rsidR="000C5138" w:rsidRPr="00333883" w:rsidRDefault="000C5138" w:rsidP="000C5138">
      <w:pPr>
        <w:ind w:left="1260"/>
      </w:pPr>
      <w:r w:rsidRPr="00333883">
        <w:t xml:space="preserve">     All joints shall be constructed in accordance with Subsection 311.3.12.</w:t>
      </w:r>
    </w:p>
    <w:p w14:paraId="293FDCEC" w14:textId="77777777" w:rsidR="000C5138" w:rsidRPr="00333883" w:rsidRDefault="000C5138" w:rsidP="000C5138">
      <w:pPr>
        <w:ind w:left="1260" w:hanging="540"/>
      </w:pPr>
      <w:r w:rsidRPr="00333883">
        <w:t>6.</w:t>
      </w:r>
      <w:r w:rsidRPr="00333883">
        <w:tab/>
        <w:t>Protection Against Rain</w:t>
      </w:r>
    </w:p>
    <w:p w14:paraId="120AFFD6" w14:textId="77777777" w:rsidR="000C5138" w:rsidRPr="00333883" w:rsidRDefault="000C5138" w:rsidP="000C5138">
      <w:pPr>
        <w:ind w:left="1260"/>
      </w:pPr>
      <w:r w:rsidRPr="00333883">
        <w:t xml:space="preserve">     In order that the concrete may be properly protected against rain before the concrete is sufficiently hardened, the Contractor will be required to have available at all times, materials for the protection of the edges and surface of the unhardened concrete.   Such protective materials shall consist of standard metal forms or wood planks having a nominal thickness of not less than 50 mm (2 inches) and a nominal width of not less than the thickness of the pavement at its edge for the protection of the pavement edges, and covering material such as burlap or cotton mats, curing paper or plastic sheeting materials for the </w:t>
      </w:r>
      <w:r w:rsidRPr="00333883">
        <w:lastRenderedPageBreak/>
        <w:t>protection of the surface of the pavement.   When rain appears imminent, all paving operations shall stop and all available personnel shall begin placing forms against the sides of the pavement and covering the surface of the unhardened concrete with the protective covering.</w:t>
      </w:r>
    </w:p>
    <w:p w14:paraId="4B056DC3" w14:textId="77777777" w:rsidR="000C5138" w:rsidRPr="00333883" w:rsidRDefault="000C5138" w:rsidP="000C5138">
      <w:pPr>
        <w:ind w:left="1080" w:hanging="1080"/>
        <w:rPr>
          <w:b/>
          <w:bCs/>
        </w:rPr>
      </w:pPr>
      <w:r w:rsidRPr="00333883">
        <w:rPr>
          <w:b/>
          <w:bCs/>
        </w:rPr>
        <w:t>311.3.22</w:t>
      </w:r>
      <w:r w:rsidRPr="00333883">
        <w:rPr>
          <w:b/>
          <w:bCs/>
        </w:rPr>
        <w:tab/>
        <w:t>Acceptance of Concrete</w:t>
      </w:r>
    </w:p>
    <w:p w14:paraId="752754C0" w14:textId="7A379BE6" w:rsidR="000C5138" w:rsidRPr="00333883" w:rsidRDefault="000C5138" w:rsidP="005D50F1">
      <w:pPr>
        <w:pStyle w:val="BodyTextIndent2"/>
      </w:pPr>
      <w:r w:rsidRPr="00333883">
        <w:t>The strength level of the concrete will be considered satisfactory if the averages of all sets of three (3) consecutive strength test results equal or exceed the specified strength, f</w:t>
      </w:r>
      <w:r w:rsidRPr="00333883">
        <w:rPr>
          <w:vertAlign w:val="subscript"/>
        </w:rPr>
        <w:t>c</w:t>
      </w:r>
      <w:r w:rsidRPr="00333883">
        <w:t>’ and no individual strength test result is deficient by more than 15% of the specified strength, f</w:t>
      </w:r>
      <w:r w:rsidRPr="00333883">
        <w:rPr>
          <w:vertAlign w:val="subscript"/>
        </w:rPr>
        <w:t>c</w:t>
      </w:r>
      <w:r w:rsidR="005D50F1">
        <w:t>’.</w:t>
      </w:r>
    </w:p>
    <w:p w14:paraId="5A2B2DDF" w14:textId="2D66869B" w:rsidR="000C5138" w:rsidRPr="00333883" w:rsidRDefault="000C5138" w:rsidP="005D50F1">
      <w:pPr>
        <w:pStyle w:val="BodyTextIndent2"/>
      </w:pPr>
      <w:r w:rsidRPr="00333883">
        <w:t xml:space="preserve">Concrete deemed to be not acceptable using the above criteria may be rejected unless the Contractor can provide evidence, by means of core tests, that the quality of concrete represented by failed test results is acceptable in place.   At least three (3) representative cores shall be taken from each member or area of concrete in place that is considered deficient.   The location of cores shall be determined by the Engineer so that there will be at least impairment of strength of the structure.   The obtaining and testing of drilled cores shall be </w:t>
      </w:r>
      <w:r w:rsidR="005D50F1">
        <w:t>in accordance with AASHTO T 24.</w:t>
      </w:r>
    </w:p>
    <w:p w14:paraId="19AC2064" w14:textId="1E125157" w:rsidR="000C5138" w:rsidRPr="00333883" w:rsidRDefault="000C5138" w:rsidP="005D50F1">
      <w:pPr>
        <w:pStyle w:val="BodyTextIndent2"/>
      </w:pPr>
      <w:r w:rsidRPr="00333883">
        <w:t>Concrete in the area represented by the cores will be considered adequate if the average strength of the cores is equal to at least 85% of, and if no single core is less than 75% of, the specified strength, f</w:t>
      </w:r>
      <w:r w:rsidRPr="00333883">
        <w:rPr>
          <w:vertAlign w:val="subscript"/>
        </w:rPr>
        <w:t>c</w:t>
      </w:r>
      <w:r w:rsidR="005D50F1">
        <w:t>’.</w:t>
      </w:r>
    </w:p>
    <w:p w14:paraId="7B636AED" w14:textId="77777777" w:rsidR="000C5138" w:rsidRPr="00333883" w:rsidRDefault="000C5138" w:rsidP="000C5138">
      <w:pPr>
        <w:pStyle w:val="BodyTextIndent2"/>
      </w:pPr>
      <w:r w:rsidRPr="00333883">
        <w:t>If the strength of control specimens does not meet the requirements of this Subsection, and it is not feasible or not advisable to obtain cores from the structure due to structural considerations, payment of the concrete will be made at an adjusted price due to strength deficiency of concrete specimens as specified hereunder:</w:t>
      </w:r>
    </w:p>
    <w:p w14:paraId="3009F4B1" w14:textId="77777777" w:rsidR="000C5138" w:rsidRDefault="000C5138" w:rsidP="000C5138">
      <w:pPr>
        <w:pStyle w:val="BodyTextIndent2"/>
      </w:pPr>
    </w:p>
    <w:p w14:paraId="3FC72C8E" w14:textId="77777777" w:rsidR="005D50F1" w:rsidRPr="00333883" w:rsidRDefault="005D50F1" w:rsidP="000C5138">
      <w:pPr>
        <w:pStyle w:val="BodyTextIndent2"/>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420"/>
      </w:tblGrid>
      <w:tr w:rsidR="000C5138" w:rsidRPr="00333883" w14:paraId="16273B5C" w14:textId="77777777" w:rsidTr="00333883">
        <w:tc>
          <w:tcPr>
            <w:tcW w:w="3780" w:type="dxa"/>
            <w:tcBorders>
              <w:top w:val="single" w:sz="4" w:space="0" w:color="auto"/>
              <w:left w:val="single" w:sz="4" w:space="0" w:color="auto"/>
              <w:bottom w:val="single" w:sz="4" w:space="0" w:color="auto"/>
              <w:right w:val="single" w:sz="4" w:space="0" w:color="auto"/>
            </w:tcBorders>
          </w:tcPr>
          <w:p w14:paraId="08FD080A" w14:textId="77777777" w:rsidR="000C5138" w:rsidRPr="00333883" w:rsidRDefault="000C5138" w:rsidP="00333883">
            <w:pPr>
              <w:pStyle w:val="BodyTextIndent2"/>
              <w:jc w:val="center"/>
            </w:pPr>
            <w:r w:rsidRPr="00333883">
              <w:lastRenderedPageBreak/>
              <w:t>Deficiency in Strength of</w:t>
            </w:r>
          </w:p>
          <w:p w14:paraId="6E2A2406" w14:textId="77777777" w:rsidR="000C5138" w:rsidRPr="00333883" w:rsidRDefault="000C5138" w:rsidP="00333883">
            <w:pPr>
              <w:pStyle w:val="BodyTextIndent2"/>
              <w:jc w:val="center"/>
            </w:pPr>
            <w:r w:rsidRPr="00333883">
              <w:t>Concrete Specimens,</w:t>
            </w:r>
          </w:p>
          <w:p w14:paraId="61B4E374" w14:textId="77777777" w:rsidR="000C5138" w:rsidRPr="00333883" w:rsidRDefault="000C5138" w:rsidP="00333883">
            <w:pPr>
              <w:pStyle w:val="BodyTextIndent2"/>
              <w:jc w:val="center"/>
            </w:pPr>
            <w:r w:rsidRPr="00333883">
              <w:t>Percent (%)</w:t>
            </w:r>
          </w:p>
        </w:tc>
        <w:tc>
          <w:tcPr>
            <w:tcW w:w="3420" w:type="dxa"/>
            <w:tcBorders>
              <w:top w:val="single" w:sz="4" w:space="0" w:color="auto"/>
              <w:left w:val="single" w:sz="4" w:space="0" w:color="auto"/>
              <w:bottom w:val="single" w:sz="4" w:space="0" w:color="auto"/>
              <w:right w:val="single" w:sz="4" w:space="0" w:color="auto"/>
            </w:tcBorders>
          </w:tcPr>
          <w:p w14:paraId="7386BAEB" w14:textId="77777777" w:rsidR="000C5138" w:rsidRPr="00333883" w:rsidRDefault="000C5138" w:rsidP="00333883">
            <w:pPr>
              <w:pStyle w:val="BodyTextIndent2"/>
              <w:jc w:val="center"/>
            </w:pPr>
            <w:r w:rsidRPr="00333883">
              <w:t xml:space="preserve">Percent  (%) of Contract </w:t>
            </w:r>
          </w:p>
          <w:p w14:paraId="12BDCB26" w14:textId="77777777" w:rsidR="000C5138" w:rsidRPr="00333883" w:rsidRDefault="000C5138" w:rsidP="00333883">
            <w:pPr>
              <w:pStyle w:val="BodyTextIndent2"/>
              <w:jc w:val="center"/>
            </w:pPr>
            <w:r w:rsidRPr="00333883">
              <w:t>Price Allowed</w:t>
            </w:r>
          </w:p>
        </w:tc>
      </w:tr>
      <w:tr w:rsidR="000C5138" w:rsidRPr="00333883" w14:paraId="1871AF89" w14:textId="77777777" w:rsidTr="00333883">
        <w:tc>
          <w:tcPr>
            <w:tcW w:w="3780" w:type="dxa"/>
            <w:tcBorders>
              <w:top w:val="single" w:sz="4" w:space="0" w:color="auto"/>
              <w:bottom w:val="nil"/>
            </w:tcBorders>
          </w:tcPr>
          <w:p w14:paraId="7A1D07FE" w14:textId="77777777" w:rsidR="000C5138" w:rsidRPr="00333883" w:rsidRDefault="000C5138" w:rsidP="00333883">
            <w:pPr>
              <w:pStyle w:val="BodyTextIndent2"/>
              <w:jc w:val="center"/>
            </w:pPr>
          </w:p>
        </w:tc>
        <w:tc>
          <w:tcPr>
            <w:tcW w:w="3420" w:type="dxa"/>
            <w:tcBorders>
              <w:top w:val="single" w:sz="4" w:space="0" w:color="auto"/>
              <w:bottom w:val="nil"/>
            </w:tcBorders>
          </w:tcPr>
          <w:p w14:paraId="46C897BB" w14:textId="77777777" w:rsidR="000C5138" w:rsidRPr="00333883" w:rsidRDefault="000C5138" w:rsidP="00333883">
            <w:pPr>
              <w:pStyle w:val="BodyTextIndent2"/>
              <w:jc w:val="center"/>
            </w:pPr>
          </w:p>
        </w:tc>
      </w:tr>
      <w:tr w:rsidR="000C5138" w:rsidRPr="00333883" w14:paraId="74CB930D" w14:textId="77777777" w:rsidTr="00333883">
        <w:tc>
          <w:tcPr>
            <w:tcW w:w="3780" w:type="dxa"/>
            <w:tcBorders>
              <w:top w:val="nil"/>
            </w:tcBorders>
          </w:tcPr>
          <w:p w14:paraId="5C67E300" w14:textId="77777777" w:rsidR="000C5138" w:rsidRPr="00333883" w:rsidRDefault="000C5138" w:rsidP="00333883">
            <w:pPr>
              <w:pStyle w:val="BodyTextIndent2"/>
              <w:ind w:left="882"/>
            </w:pPr>
            <w:r w:rsidRPr="00333883">
              <w:t>Less than 5</w:t>
            </w:r>
          </w:p>
        </w:tc>
        <w:tc>
          <w:tcPr>
            <w:tcW w:w="3420" w:type="dxa"/>
            <w:tcBorders>
              <w:top w:val="nil"/>
            </w:tcBorders>
          </w:tcPr>
          <w:p w14:paraId="187C54BD" w14:textId="77777777" w:rsidR="000C5138" w:rsidRPr="00333883" w:rsidRDefault="000C5138" w:rsidP="00333883">
            <w:pPr>
              <w:pStyle w:val="BodyTextIndent2"/>
              <w:jc w:val="center"/>
            </w:pPr>
            <w:r w:rsidRPr="00333883">
              <w:t>100</w:t>
            </w:r>
          </w:p>
        </w:tc>
      </w:tr>
      <w:tr w:rsidR="000C5138" w:rsidRPr="00333883" w14:paraId="29676E49" w14:textId="77777777" w:rsidTr="00333883">
        <w:tc>
          <w:tcPr>
            <w:tcW w:w="3780" w:type="dxa"/>
          </w:tcPr>
          <w:p w14:paraId="40D542FF" w14:textId="77777777" w:rsidR="000C5138" w:rsidRPr="00333883" w:rsidRDefault="000C5138" w:rsidP="00333883">
            <w:pPr>
              <w:pStyle w:val="BodyTextIndent2"/>
              <w:ind w:left="882"/>
            </w:pPr>
            <w:r w:rsidRPr="00333883">
              <w:t>5 to less than 10</w:t>
            </w:r>
          </w:p>
        </w:tc>
        <w:tc>
          <w:tcPr>
            <w:tcW w:w="3420" w:type="dxa"/>
          </w:tcPr>
          <w:p w14:paraId="5078126B" w14:textId="77777777" w:rsidR="000C5138" w:rsidRPr="00333883" w:rsidRDefault="000C5138" w:rsidP="00333883">
            <w:pPr>
              <w:pStyle w:val="BodyTextIndent2"/>
              <w:jc w:val="center"/>
            </w:pPr>
            <w:r w:rsidRPr="00333883">
              <w:t>80</w:t>
            </w:r>
          </w:p>
        </w:tc>
      </w:tr>
      <w:tr w:rsidR="000C5138" w:rsidRPr="00333883" w14:paraId="59651F90" w14:textId="77777777" w:rsidTr="00333883">
        <w:tc>
          <w:tcPr>
            <w:tcW w:w="3780" w:type="dxa"/>
          </w:tcPr>
          <w:p w14:paraId="7FFEB112" w14:textId="77777777" w:rsidR="000C5138" w:rsidRPr="00333883" w:rsidRDefault="000C5138" w:rsidP="00333883">
            <w:pPr>
              <w:pStyle w:val="BodyTextIndent2"/>
              <w:ind w:left="882"/>
            </w:pPr>
            <w:r w:rsidRPr="00333883">
              <w:t>10 to less than 15</w:t>
            </w:r>
          </w:p>
        </w:tc>
        <w:tc>
          <w:tcPr>
            <w:tcW w:w="3420" w:type="dxa"/>
          </w:tcPr>
          <w:p w14:paraId="68DBF579" w14:textId="77777777" w:rsidR="000C5138" w:rsidRPr="00333883" w:rsidRDefault="000C5138" w:rsidP="00333883">
            <w:pPr>
              <w:pStyle w:val="BodyTextIndent2"/>
              <w:jc w:val="center"/>
            </w:pPr>
            <w:r w:rsidRPr="00333883">
              <w:t>70</w:t>
            </w:r>
          </w:p>
        </w:tc>
      </w:tr>
      <w:tr w:rsidR="000C5138" w:rsidRPr="00333883" w14:paraId="611AE9AB" w14:textId="77777777" w:rsidTr="00333883">
        <w:tc>
          <w:tcPr>
            <w:tcW w:w="3780" w:type="dxa"/>
          </w:tcPr>
          <w:p w14:paraId="1778B3C7" w14:textId="77777777" w:rsidR="000C5138" w:rsidRPr="00333883" w:rsidRDefault="000C5138" w:rsidP="00333883">
            <w:pPr>
              <w:pStyle w:val="BodyTextIndent2"/>
              <w:ind w:left="882"/>
            </w:pPr>
            <w:r w:rsidRPr="00333883">
              <w:t>15 to less than 20</w:t>
            </w:r>
          </w:p>
        </w:tc>
        <w:tc>
          <w:tcPr>
            <w:tcW w:w="3420" w:type="dxa"/>
          </w:tcPr>
          <w:p w14:paraId="0C959251" w14:textId="77777777" w:rsidR="000C5138" w:rsidRPr="00333883" w:rsidRDefault="000C5138" w:rsidP="00333883">
            <w:pPr>
              <w:pStyle w:val="BodyTextIndent2"/>
              <w:jc w:val="center"/>
            </w:pPr>
            <w:r w:rsidRPr="00333883">
              <w:t>60</w:t>
            </w:r>
          </w:p>
        </w:tc>
      </w:tr>
      <w:tr w:rsidR="000C5138" w:rsidRPr="00333883" w14:paraId="6FADBFD5" w14:textId="77777777" w:rsidTr="00333883">
        <w:tc>
          <w:tcPr>
            <w:tcW w:w="3780" w:type="dxa"/>
          </w:tcPr>
          <w:p w14:paraId="60832075" w14:textId="77777777" w:rsidR="000C5138" w:rsidRPr="00333883" w:rsidRDefault="000C5138" w:rsidP="00333883">
            <w:pPr>
              <w:pStyle w:val="BodyTextIndent2"/>
              <w:ind w:left="882"/>
            </w:pPr>
            <w:r w:rsidRPr="00333883">
              <w:t>20 to less than 25</w:t>
            </w:r>
          </w:p>
        </w:tc>
        <w:tc>
          <w:tcPr>
            <w:tcW w:w="3420" w:type="dxa"/>
          </w:tcPr>
          <w:p w14:paraId="21811274" w14:textId="77777777" w:rsidR="000C5138" w:rsidRPr="00333883" w:rsidRDefault="000C5138" w:rsidP="00333883">
            <w:pPr>
              <w:pStyle w:val="BodyTextIndent2"/>
              <w:jc w:val="center"/>
            </w:pPr>
            <w:r w:rsidRPr="00333883">
              <w:t>50</w:t>
            </w:r>
          </w:p>
        </w:tc>
      </w:tr>
      <w:tr w:rsidR="000C5138" w:rsidRPr="00333883" w14:paraId="2AAD80F4" w14:textId="77777777" w:rsidTr="00333883">
        <w:tc>
          <w:tcPr>
            <w:tcW w:w="3780" w:type="dxa"/>
          </w:tcPr>
          <w:p w14:paraId="77A54A75" w14:textId="77777777" w:rsidR="000C5138" w:rsidRPr="00333883" w:rsidRDefault="000C5138" w:rsidP="00333883">
            <w:pPr>
              <w:pStyle w:val="BodyTextIndent2"/>
              <w:ind w:left="882"/>
            </w:pPr>
            <w:r w:rsidRPr="00333883">
              <w:t>25 or more</w:t>
            </w:r>
          </w:p>
        </w:tc>
        <w:tc>
          <w:tcPr>
            <w:tcW w:w="3420" w:type="dxa"/>
          </w:tcPr>
          <w:p w14:paraId="1B2662EB" w14:textId="77777777" w:rsidR="000C5138" w:rsidRPr="00333883" w:rsidRDefault="000C5138" w:rsidP="00333883">
            <w:pPr>
              <w:pStyle w:val="BodyTextIndent2"/>
              <w:jc w:val="center"/>
            </w:pPr>
            <w:r w:rsidRPr="00333883">
              <w:t>0</w:t>
            </w:r>
          </w:p>
        </w:tc>
      </w:tr>
    </w:tbl>
    <w:p w14:paraId="5D38D13A" w14:textId="77777777" w:rsidR="000C5138" w:rsidRPr="00333883" w:rsidRDefault="000C5138" w:rsidP="000C5138">
      <w:pPr>
        <w:pStyle w:val="BodyTextIndent2"/>
      </w:pPr>
    </w:p>
    <w:p w14:paraId="67BF8DF0" w14:textId="77777777" w:rsidR="000C5138" w:rsidRPr="00333883" w:rsidRDefault="000C5138" w:rsidP="000C5138">
      <w:pPr>
        <w:ind w:left="1080" w:hanging="1080"/>
        <w:rPr>
          <w:b/>
          <w:bCs/>
        </w:rPr>
      </w:pPr>
      <w:r w:rsidRPr="00333883">
        <w:rPr>
          <w:b/>
          <w:bCs/>
        </w:rPr>
        <w:t>311.3.23</w:t>
      </w:r>
      <w:r w:rsidRPr="00333883">
        <w:rPr>
          <w:b/>
          <w:bCs/>
        </w:rPr>
        <w:tab/>
        <w:t>Opening to Traffic</w:t>
      </w:r>
    </w:p>
    <w:p w14:paraId="3AB5114C" w14:textId="77777777" w:rsidR="000C5138" w:rsidRPr="00333883" w:rsidRDefault="000C5138" w:rsidP="000C5138">
      <w:pPr>
        <w:pStyle w:val="BodyTextIndent2"/>
      </w:pPr>
      <w:r w:rsidRPr="00333883">
        <w:t>The Engineer will decide when the pavement may be opened to traffic.   The road will not be opened to traffic until test specimens molded and cured in accordance with AASHTO  T  23 have attained the minimum strength requirements in Subsection 311.2.11.   If such tests are not conducted prior to the specified age the pavement shall not be operated to traffic until 14 days after the concrete was placed.   Before opening to traffic, the pavement shall be cleaned and joint sealing completed.</w:t>
      </w:r>
    </w:p>
    <w:p w14:paraId="4F6553AB" w14:textId="77777777" w:rsidR="000C5138" w:rsidRPr="00333883" w:rsidRDefault="000C5138" w:rsidP="000C5138">
      <w:pPr>
        <w:pStyle w:val="BodyTextIndent2"/>
      </w:pPr>
    </w:p>
    <w:p w14:paraId="7D47B6C3" w14:textId="77777777" w:rsidR="000C5138" w:rsidRPr="00333883" w:rsidRDefault="000C5138" w:rsidP="00356D9B">
      <w:pPr>
        <w:numPr>
          <w:ilvl w:val="2"/>
          <w:numId w:val="53"/>
        </w:numPr>
        <w:overflowPunct/>
        <w:autoSpaceDE/>
        <w:autoSpaceDN/>
        <w:adjustRightInd/>
        <w:spacing w:before="0" w:after="0" w:line="240" w:lineRule="auto"/>
        <w:textAlignment w:val="auto"/>
        <w:rPr>
          <w:b/>
          <w:bCs/>
        </w:rPr>
      </w:pPr>
      <w:r w:rsidRPr="00333883">
        <w:rPr>
          <w:b/>
          <w:bCs/>
        </w:rPr>
        <w:t>Tolerance and Pavement thickness</w:t>
      </w:r>
    </w:p>
    <w:p w14:paraId="433B4968" w14:textId="77777777" w:rsidR="000C5138" w:rsidRPr="00333883" w:rsidRDefault="000C5138" w:rsidP="000C5138">
      <w:pPr>
        <w:ind w:left="1260" w:hanging="540"/>
      </w:pPr>
      <w:r w:rsidRPr="00333883">
        <w:t>1.</w:t>
      </w:r>
      <w:r w:rsidRPr="00333883">
        <w:tab/>
        <w:t>General</w:t>
      </w:r>
    </w:p>
    <w:p w14:paraId="547BEA47" w14:textId="77777777" w:rsidR="000C5138" w:rsidRPr="00333883" w:rsidRDefault="000C5138" w:rsidP="000C5138">
      <w:pPr>
        <w:ind w:left="1260"/>
      </w:pPr>
      <w:r w:rsidRPr="00333883">
        <w:t xml:space="preserve">     The thickness of the pavement will be determined by measurement of cores from the completed pavement in accordance with AASHTO  T  148.</w:t>
      </w:r>
    </w:p>
    <w:p w14:paraId="30D79B48" w14:textId="77777777" w:rsidR="000C5138" w:rsidRPr="00333883" w:rsidRDefault="000C5138" w:rsidP="000C5138">
      <w:pPr>
        <w:ind w:left="1260"/>
      </w:pPr>
      <w:r w:rsidRPr="00333883">
        <w:lastRenderedPageBreak/>
        <w:t xml:space="preserve">     The completed pavement shall be accepted on a lot basis.   A lot shall be considered as 1000 linear meters of pavement when a single traffic lane is poured or 500 linear meters when two lanes are poured concurrently.   The last unit in each slab constitutes a lot in itself when its length is at least ½ of the normal lot length.   If the length of the last unit is shorter than ½ of the normal lot length, it shall be included in the previous lot.  </w:t>
      </w:r>
    </w:p>
    <w:p w14:paraId="5A6CEBCD" w14:textId="77777777" w:rsidR="000C5138" w:rsidRPr="00333883" w:rsidRDefault="000C5138" w:rsidP="000C5138">
      <w:pPr>
        <w:ind w:left="1260"/>
      </w:pPr>
      <w:r w:rsidRPr="00333883">
        <w:t xml:space="preserve">     Other areas such as intersections, entrances, crossovers, ramp, etc., will be grouped together to form a lot.   Small irregular areas may be included with other unit areas to form a lot.</w:t>
      </w:r>
    </w:p>
    <w:p w14:paraId="1F9EFEBA" w14:textId="77777777" w:rsidR="000C5138" w:rsidRPr="00333883" w:rsidRDefault="000C5138" w:rsidP="000C5138">
      <w:pPr>
        <w:ind w:left="1260"/>
      </w:pPr>
      <w:r w:rsidRPr="00333883">
        <w:t xml:space="preserve">     Each lot will be divided into five (5) equal segments and one core will be obtained from each segment in accordance with AASHTO  T  24.</w:t>
      </w:r>
    </w:p>
    <w:p w14:paraId="319EE496" w14:textId="77777777" w:rsidR="000C5138" w:rsidRPr="00333883" w:rsidRDefault="000C5138" w:rsidP="000C5138">
      <w:pPr>
        <w:ind w:left="1260" w:hanging="540"/>
      </w:pPr>
      <w:r w:rsidRPr="00333883">
        <w:t>2.</w:t>
      </w:r>
      <w:r w:rsidRPr="00333883">
        <w:tab/>
        <w:t>Pavement Thickness</w:t>
      </w:r>
    </w:p>
    <w:p w14:paraId="141A8676" w14:textId="7904BEC0" w:rsidR="000C5138" w:rsidRPr="00333883" w:rsidRDefault="000C5138" w:rsidP="005D50F1">
      <w:pPr>
        <w:ind w:left="1260"/>
      </w:pPr>
      <w:r w:rsidRPr="00333883">
        <w:t xml:space="preserve">     It is the intent of this Specification that the pavement has a uniform thickness as called for on the Plans for the average of each lot as defined.    After the pavement has met all surface smoothness requirements, cores for thickn</w:t>
      </w:r>
      <w:r w:rsidR="005D50F1">
        <w:t>ess measurements will be taken.</w:t>
      </w:r>
    </w:p>
    <w:p w14:paraId="58A5180F" w14:textId="77777777" w:rsidR="000C5138" w:rsidRPr="00333883" w:rsidRDefault="000C5138" w:rsidP="000C5138">
      <w:pPr>
        <w:ind w:left="1260"/>
      </w:pPr>
      <w:r w:rsidRPr="00333883">
        <w:t xml:space="preserve">     In calculating the average thickness of the pavement, individual measurements which are in excess of the specified thickness by more than 5 mm will be considered as the specified thickness plus 5 mm and measurement which are less than the specified thickness by more than 25 mm shall not be included in the average.   When the average thickness for the lot is deficient, the contract unit price will be adjusted for thickness in accordance with paragraph (3 below).</w:t>
      </w:r>
    </w:p>
    <w:p w14:paraId="5098E452" w14:textId="77777777" w:rsidR="000C5138" w:rsidRPr="00333883" w:rsidRDefault="000C5138" w:rsidP="000C5138">
      <w:pPr>
        <w:ind w:left="1260"/>
      </w:pPr>
      <w:r w:rsidRPr="00333883">
        <w:t>Individual areas within a segment found deficient in thickness by more than 25 mm shall be evaluated by the Engineer, and if in his judgment, the deficient areas warrant removal, they shall be removed and replaced by the Contractor with pavement of the specified thickness at his entire expense.   However, if the evaluation of the Engineer is that the deficient area should not be removed and replaced, such area will not be paid.</w:t>
      </w:r>
    </w:p>
    <w:p w14:paraId="147BF4B5" w14:textId="77777777" w:rsidR="000C5138" w:rsidRPr="00333883" w:rsidRDefault="000C5138" w:rsidP="000C5138">
      <w:pPr>
        <w:ind w:left="1260"/>
      </w:pPr>
      <w:r w:rsidRPr="00333883">
        <w:t xml:space="preserve">     When the measurement of any core is less than the specified thickness by more than 25 mm, the actual thickness of the pavement in this area will be determined by taking additional cores at no less than 5 m intervals parallel to the center line in each direction from the affected location until a core is found in each direction, which is not deficient in thickness by more than 25 mm.   The area of slab for which no payment will be made shall be the product of the paving width multiplied by the distance along the center line of the road between transverse sections found not deficient in thickness by more than 25 mm. The  thickness of the remainder of the segment to be used to get the average thickness of each lot shall be determined by taking the average thickness of additional cores which are not deficient by more than 25 mm.</w:t>
      </w:r>
    </w:p>
    <w:p w14:paraId="4616CCB4" w14:textId="77777777" w:rsidR="005D50F1" w:rsidRDefault="005D50F1" w:rsidP="000C5138">
      <w:pPr>
        <w:ind w:left="1260" w:hanging="540"/>
      </w:pPr>
    </w:p>
    <w:p w14:paraId="73B7E017" w14:textId="77777777" w:rsidR="005D50F1" w:rsidRDefault="005D50F1" w:rsidP="000C5138">
      <w:pPr>
        <w:ind w:left="1260" w:hanging="540"/>
      </w:pPr>
    </w:p>
    <w:p w14:paraId="72679233" w14:textId="77777777" w:rsidR="000C5138" w:rsidRPr="00333883" w:rsidRDefault="000C5138" w:rsidP="000C5138">
      <w:pPr>
        <w:ind w:left="1260" w:hanging="540"/>
      </w:pPr>
      <w:r w:rsidRPr="00333883">
        <w:lastRenderedPageBreak/>
        <w:t>3.</w:t>
      </w:r>
      <w:r w:rsidRPr="00333883">
        <w:tab/>
        <w:t>Adjustment for Thickness</w:t>
      </w:r>
    </w:p>
    <w:p w14:paraId="0A60B58D" w14:textId="77777777" w:rsidR="000C5138" w:rsidRPr="00333883" w:rsidRDefault="000C5138" w:rsidP="000C5138">
      <w:pPr>
        <w:ind w:left="1260"/>
      </w:pPr>
      <w:r w:rsidRPr="00333883">
        <w:t>When the average thickness of the pavement per lot is deficient, payment for the lot shall be adjusted as follows:</w:t>
      </w:r>
    </w:p>
    <w:p w14:paraId="3B21A1FD" w14:textId="77777777" w:rsidR="000C5138" w:rsidRPr="00333883" w:rsidRDefault="000C5138" w:rsidP="000C5138">
      <w:pPr>
        <w:pStyle w:val="BodyTextIndent2"/>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88"/>
        <w:gridCol w:w="4032"/>
      </w:tblGrid>
      <w:tr w:rsidR="000C5138" w:rsidRPr="00333883" w14:paraId="598FDC60" w14:textId="77777777" w:rsidTr="00333883">
        <w:tc>
          <w:tcPr>
            <w:tcW w:w="3060" w:type="dxa"/>
            <w:tcBorders>
              <w:bottom w:val="single" w:sz="4" w:space="0" w:color="auto"/>
            </w:tcBorders>
          </w:tcPr>
          <w:p w14:paraId="1450307E" w14:textId="77777777" w:rsidR="000C5138" w:rsidRPr="00333883" w:rsidRDefault="000C5138" w:rsidP="00333883">
            <w:pPr>
              <w:pStyle w:val="BodyTextIndent2"/>
              <w:jc w:val="center"/>
            </w:pPr>
            <w:r w:rsidRPr="00333883">
              <w:t>Deficiency in the Average Thickness per lot (mm)</w:t>
            </w:r>
          </w:p>
        </w:tc>
        <w:tc>
          <w:tcPr>
            <w:tcW w:w="288" w:type="dxa"/>
            <w:tcBorders>
              <w:bottom w:val="single" w:sz="4" w:space="0" w:color="auto"/>
            </w:tcBorders>
          </w:tcPr>
          <w:p w14:paraId="6361137C" w14:textId="77777777" w:rsidR="000C5138" w:rsidRPr="00333883" w:rsidRDefault="000C5138" w:rsidP="00333883">
            <w:pPr>
              <w:pStyle w:val="BodyTextIndent2"/>
              <w:jc w:val="center"/>
            </w:pPr>
          </w:p>
        </w:tc>
        <w:tc>
          <w:tcPr>
            <w:tcW w:w="4032" w:type="dxa"/>
            <w:tcBorders>
              <w:bottom w:val="single" w:sz="4" w:space="0" w:color="auto"/>
            </w:tcBorders>
          </w:tcPr>
          <w:p w14:paraId="1E35615A" w14:textId="77777777" w:rsidR="000C5138" w:rsidRPr="00333883" w:rsidRDefault="000C5138" w:rsidP="00333883">
            <w:pPr>
              <w:pStyle w:val="BodyTextIndent2"/>
              <w:jc w:val="center"/>
            </w:pPr>
            <w:r w:rsidRPr="00333883">
              <w:t xml:space="preserve">Percent  (%) of Contract </w:t>
            </w:r>
          </w:p>
          <w:p w14:paraId="00E4835B" w14:textId="77777777" w:rsidR="000C5138" w:rsidRPr="00333883" w:rsidRDefault="000C5138" w:rsidP="00333883">
            <w:pPr>
              <w:pStyle w:val="BodyTextIndent2"/>
              <w:jc w:val="center"/>
            </w:pPr>
            <w:r w:rsidRPr="00333883">
              <w:t>Price Per Lot</w:t>
            </w:r>
          </w:p>
        </w:tc>
      </w:tr>
      <w:tr w:rsidR="000C5138" w:rsidRPr="00333883" w14:paraId="6F3EDC2F" w14:textId="77777777" w:rsidTr="00333883">
        <w:tc>
          <w:tcPr>
            <w:tcW w:w="3060" w:type="dxa"/>
            <w:tcBorders>
              <w:top w:val="nil"/>
            </w:tcBorders>
          </w:tcPr>
          <w:p w14:paraId="7F06300E" w14:textId="77777777" w:rsidR="000C5138" w:rsidRPr="00333883" w:rsidRDefault="000C5138" w:rsidP="00333883">
            <w:pPr>
              <w:pStyle w:val="BodyTextIndent2"/>
              <w:ind w:left="882"/>
            </w:pPr>
            <w:r w:rsidRPr="00333883">
              <w:t xml:space="preserve">  0 – 5</w:t>
            </w:r>
          </w:p>
        </w:tc>
        <w:tc>
          <w:tcPr>
            <w:tcW w:w="288" w:type="dxa"/>
            <w:tcBorders>
              <w:top w:val="nil"/>
            </w:tcBorders>
          </w:tcPr>
          <w:p w14:paraId="2B6E84F2" w14:textId="77777777" w:rsidR="000C5138" w:rsidRPr="00333883" w:rsidRDefault="000C5138" w:rsidP="00333883">
            <w:pPr>
              <w:pStyle w:val="BodyTextIndent2"/>
              <w:jc w:val="center"/>
            </w:pPr>
          </w:p>
        </w:tc>
        <w:tc>
          <w:tcPr>
            <w:tcW w:w="4032" w:type="dxa"/>
            <w:tcBorders>
              <w:top w:val="nil"/>
            </w:tcBorders>
          </w:tcPr>
          <w:p w14:paraId="49EEF521" w14:textId="77777777" w:rsidR="000C5138" w:rsidRPr="00333883" w:rsidRDefault="000C5138" w:rsidP="00333883">
            <w:pPr>
              <w:pStyle w:val="BodyTextIndent2"/>
              <w:jc w:val="center"/>
            </w:pPr>
            <w:r w:rsidRPr="00333883">
              <w:t>100% payment</w:t>
            </w:r>
          </w:p>
        </w:tc>
      </w:tr>
      <w:tr w:rsidR="000C5138" w:rsidRPr="00333883" w14:paraId="5895B44F" w14:textId="77777777" w:rsidTr="00333883">
        <w:tc>
          <w:tcPr>
            <w:tcW w:w="3060" w:type="dxa"/>
          </w:tcPr>
          <w:p w14:paraId="5991F82D" w14:textId="77777777" w:rsidR="000C5138" w:rsidRPr="00333883" w:rsidRDefault="000C5138" w:rsidP="00333883">
            <w:pPr>
              <w:pStyle w:val="BodyTextIndent2"/>
              <w:ind w:left="882"/>
            </w:pPr>
            <w:r w:rsidRPr="00333883">
              <w:t xml:space="preserve">  6 – 10</w:t>
            </w:r>
          </w:p>
        </w:tc>
        <w:tc>
          <w:tcPr>
            <w:tcW w:w="288" w:type="dxa"/>
          </w:tcPr>
          <w:p w14:paraId="4FEAAEFD" w14:textId="77777777" w:rsidR="000C5138" w:rsidRPr="00333883" w:rsidRDefault="000C5138" w:rsidP="00333883">
            <w:pPr>
              <w:pStyle w:val="BodyTextIndent2"/>
              <w:jc w:val="center"/>
            </w:pPr>
          </w:p>
        </w:tc>
        <w:tc>
          <w:tcPr>
            <w:tcW w:w="4032" w:type="dxa"/>
          </w:tcPr>
          <w:p w14:paraId="7947F52D" w14:textId="77777777" w:rsidR="000C5138" w:rsidRPr="00333883" w:rsidRDefault="000C5138" w:rsidP="00333883">
            <w:pPr>
              <w:jc w:val="center"/>
            </w:pPr>
            <w:r w:rsidRPr="00333883">
              <w:t>95% payment</w:t>
            </w:r>
          </w:p>
        </w:tc>
      </w:tr>
      <w:tr w:rsidR="000C5138" w:rsidRPr="00333883" w14:paraId="43D5A1AB" w14:textId="77777777" w:rsidTr="00333883">
        <w:tc>
          <w:tcPr>
            <w:tcW w:w="3060" w:type="dxa"/>
          </w:tcPr>
          <w:p w14:paraId="0233295F" w14:textId="77777777" w:rsidR="000C5138" w:rsidRPr="00333883" w:rsidRDefault="000C5138" w:rsidP="00333883">
            <w:pPr>
              <w:pStyle w:val="BodyTextIndent2"/>
              <w:ind w:left="882"/>
            </w:pPr>
            <w:r w:rsidRPr="00333883">
              <w:t>11 – 15</w:t>
            </w:r>
          </w:p>
        </w:tc>
        <w:tc>
          <w:tcPr>
            <w:tcW w:w="288" w:type="dxa"/>
          </w:tcPr>
          <w:p w14:paraId="7FC6DFD9" w14:textId="77777777" w:rsidR="000C5138" w:rsidRPr="00333883" w:rsidRDefault="000C5138" w:rsidP="00333883">
            <w:pPr>
              <w:pStyle w:val="BodyTextIndent2"/>
              <w:jc w:val="center"/>
            </w:pPr>
          </w:p>
        </w:tc>
        <w:tc>
          <w:tcPr>
            <w:tcW w:w="4032" w:type="dxa"/>
          </w:tcPr>
          <w:p w14:paraId="0B868CD6" w14:textId="77777777" w:rsidR="000C5138" w:rsidRPr="00333883" w:rsidRDefault="000C5138" w:rsidP="00333883">
            <w:pPr>
              <w:jc w:val="center"/>
            </w:pPr>
            <w:r w:rsidRPr="00333883">
              <w:t>85% payment</w:t>
            </w:r>
          </w:p>
        </w:tc>
      </w:tr>
      <w:tr w:rsidR="000C5138" w:rsidRPr="00333883" w14:paraId="20626181" w14:textId="77777777" w:rsidTr="00333883">
        <w:tc>
          <w:tcPr>
            <w:tcW w:w="3060" w:type="dxa"/>
          </w:tcPr>
          <w:p w14:paraId="75A7F23D" w14:textId="77777777" w:rsidR="000C5138" w:rsidRPr="00333883" w:rsidRDefault="000C5138" w:rsidP="00333883">
            <w:pPr>
              <w:pStyle w:val="BodyTextIndent2"/>
              <w:ind w:left="882"/>
            </w:pPr>
            <w:r w:rsidRPr="00333883">
              <w:t>16 – 20</w:t>
            </w:r>
          </w:p>
        </w:tc>
        <w:tc>
          <w:tcPr>
            <w:tcW w:w="288" w:type="dxa"/>
          </w:tcPr>
          <w:p w14:paraId="4704F530" w14:textId="77777777" w:rsidR="000C5138" w:rsidRPr="00333883" w:rsidRDefault="000C5138" w:rsidP="00333883">
            <w:pPr>
              <w:pStyle w:val="BodyTextIndent2"/>
              <w:jc w:val="center"/>
            </w:pPr>
          </w:p>
        </w:tc>
        <w:tc>
          <w:tcPr>
            <w:tcW w:w="4032" w:type="dxa"/>
          </w:tcPr>
          <w:p w14:paraId="243F02FD" w14:textId="77777777" w:rsidR="000C5138" w:rsidRPr="00333883" w:rsidRDefault="000C5138" w:rsidP="00333883">
            <w:pPr>
              <w:jc w:val="center"/>
            </w:pPr>
            <w:r w:rsidRPr="00333883">
              <w:t>70% payment</w:t>
            </w:r>
          </w:p>
        </w:tc>
      </w:tr>
      <w:tr w:rsidR="000C5138" w:rsidRPr="00333883" w14:paraId="06780E57" w14:textId="77777777" w:rsidTr="00333883">
        <w:tc>
          <w:tcPr>
            <w:tcW w:w="3060" w:type="dxa"/>
          </w:tcPr>
          <w:p w14:paraId="7943512D" w14:textId="77777777" w:rsidR="000C5138" w:rsidRPr="00333883" w:rsidRDefault="000C5138" w:rsidP="00333883">
            <w:pPr>
              <w:pStyle w:val="BodyTextIndent2"/>
              <w:ind w:left="882"/>
            </w:pPr>
            <w:r w:rsidRPr="00333883">
              <w:t>21 – 25</w:t>
            </w:r>
          </w:p>
        </w:tc>
        <w:tc>
          <w:tcPr>
            <w:tcW w:w="288" w:type="dxa"/>
          </w:tcPr>
          <w:p w14:paraId="268E17D8" w14:textId="77777777" w:rsidR="000C5138" w:rsidRPr="00333883" w:rsidRDefault="000C5138" w:rsidP="00333883">
            <w:pPr>
              <w:pStyle w:val="BodyTextIndent2"/>
              <w:jc w:val="center"/>
            </w:pPr>
          </w:p>
        </w:tc>
        <w:tc>
          <w:tcPr>
            <w:tcW w:w="4032" w:type="dxa"/>
          </w:tcPr>
          <w:p w14:paraId="343593E9" w14:textId="77777777" w:rsidR="000C5138" w:rsidRPr="00333883" w:rsidRDefault="000C5138" w:rsidP="00333883">
            <w:pPr>
              <w:jc w:val="center"/>
            </w:pPr>
            <w:r w:rsidRPr="00333883">
              <w:t>50% payment</w:t>
            </w:r>
          </w:p>
        </w:tc>
      </w:tr>
      <w:tr w:rsidR="000C5138" w:rsidRPr="00333883" w14:paraId="7D077077" w14:textId="77777777" w:rsidTr="00333883">
        <w:tc>
          <w:tcPr>
            <w:tcW w:w="3060" w:type="dxa"/>
          </w:tcPr>
          <w:p w14:paraId="46CAD807" w14:textId="77777777" w:rsidR="000C5138" w:rsidRPr="00333883" w:rsidRDefault="000C5138" w:rsidP="00333883">
            <w:pPr>
              <w:pStyle w:val="BodyTextIndent2"/>
              <w:ind w:left="882"/>
            </w:pPr>
            <w:r w:rsidRPr="00333883">
              <w:t>More than 25</w:t>
            </w:r>
          </w:p>
        </w:tc>
        <w:tc>
          <w:tcPr>
            <w:tcW w:w="288" w:type="dxa"/>
          </w:tcPr>
          <w:p w14:paraId="6ECE55C3" w14:textId="77777777" w:rsidR="000C5138" w:rsidRPr="00333883" w:rsidRDefault="000C5138" w:rsidP="00333883">
            <w:pPr>
              <w:pStyle w:val="BodyTextIndent2"/>
              <w:jc w:val="center"/>
            </w:pPr>
          </w:p>
        </w:tc>
        <w:tc>
          <w:tcPr>
            <w:tcW w:w="4032" w:type="dxa"/>
          </w:tcPr>
          <w:p w14:paraId="7CBD1624" w14:textId="77777777" w:rsidR="000C5138" w:rsidRPr="00333883" w:rsidRDefault="000C5138" w:rsidP="00333883">
            <w:pPr>
              <w:pStyle w:val="BodyTextIndent2"/>
            </w:pPr>
            <w:r w:rsidRPr="00333883">
              <w:t>Remove and replace/ No payment</w:t>
            </w:r>
          </w:p>
        </w:tc>
      </w:tr>
    </w:tbl>
    <w:p w14:paraId="21727C25" w14:textId="77777777" w:rsidR="000C5138" w:rsidRPr="00333883" w:rsidRDefault="000C5138" w:rsidP="000C5138">
      <w:pPr>
        <w:pStyle w:val="BodyTextIndent2"/>
      </w:pPr>
    </w:p>
    <w:p w14:paraId="4011551C" w14:textId="77777777" w:rsidR="000C5138" w:rsidRPr="00333883" w:rsidRDefault="000C5138" w:rsidP="000C5138">
      <w:pPr>
        <w:pStyle w:val="BodyTextIndent2"/>
        <w:ind w:left="1260"/>
      </w:pPr>
      <w:r w:rsidRPr="00333883">
        <w:t xml:space="preserve">     No acceptance and final payment shall be made on completed pavement unless core test for thickness determination is conducted, except for Barangay Roads where the implementing office is allowed to waive such test.</w:t>
      </w:r>
    </w:p>
    <w:p w14:paraId="73FAD974" w14:textId="77777777" w:rsidR="000C5138" w:rsidRPr="00333883" w:rsidRDefault="000C5138" w:rsidP="000C5138">
      <w:pPr>
        <w:pStyle w:val="BodyTextIndent2"/>
      </w:pPr>
    </w:p>
    <w:p w14:paraId="79751F83" w14:textId="77777777" w:rsidR="000C5138" w:rsidRPr="00333883" w:rsidRDefault="000C5138" w:rsidP="000C5138">
      <w:pPr>
        <w:ind w:left="720" w:hanging="720"/>
        <w:rPr>
          <w:b/>
          <w:bCs/>
        </w:rPr>
      </w:pPr>
      <w:r w:rsidRPr="00333883">
        <w:rPr>
          <w:b/>
          <w:bCs/>
        </w:rPr>
        <w:t>311.4</w:t>
      </w:r>
      <w:r w:rsidRPr="00333883">
        <w:rPr>
          <w:b/>
          <w:bCs/>
        </w:rPr>
        <w:tab/>
        <w:t>Method of Measurement</w:t>
      </w:r>
    </w:p>
    <w:p w14:paraId="1D46E5D8" w14:textId="77777777" w:rsidR="000C5138" w:rsidRPr="00333883" w:rsidRDefault="000C5138" w:rsidP="000C5138">
      <w:pPr>
        <w:pStyle w:val="BodyTextIndent2"/>
      </w:pPr>
      <w:r w:rsidRPr="00333883">
        <w:t xml:space="preserve">     The area to be paid for under this Item shall be the number of square meters (m</w:t>
      </w:r>
      <w:r w:rsidRPr="00333883">
        <w:rPr>
          <w:vertAlign w:val="superscript"/>
        </w:rPr>
        <w:t>2</w:t>
      </w:r>
      <w:r w:rsidRPr="00333883">
        <w:t xml:space="preserve">) of concrete pavement placed and accepted in the completed pavement.   The width for measurements will be the width from outside edge to outside edge of completed pavement as placed in accordance with the Plans or as otherwise required by the Engineer </w:t>
      </w:r>
      <w:r w:rsidRPr="00333883">
        <w:lastRenderedPageBreak/>
        <w:t>in writing.   The length will be measured horizontally along the center line of each roadway or ramp.   Any curb and gutter placed shall not be included in the area of concrete pavement measured.</w:t>
      </w:r>
    </w:p>
    <w:p w14:paraId="43EC4FAF" w14:textId="77777777" w:rsidR="000C5138" w:rsidRPr="00333883" w:rsidRDefault="000C5138" w:rsidP="000C5138">
      <w:pPr>
        <w:pStyle w:val="BodyTextIndent2"/>
      </w:pPr>
    </w:p>
    <w:p w14:paraId="5BB9B999" w14:textId="77777777" w:rsidR="000C5138" w:rsidRPr="00333883" w:rsidRDefault="000C5138" w:rsidP="000C5138">
      <w:pPr>
        <w:ind w:left="720" w:hanging="720"/>
        <w:rPr>
          <w:b/>
          <w:bCs/>
        </w:rPr>
      </w:pPr>
      <w:r w:rsidRPr="00333883">
        <w:rPr>
          <w:b/>
          <w:bCs/>
        </w:rPr>
        <w:t>311.5</w:t>
      </w:r>
      <w:r w:rsidRPr="00333883">
        <w:rPr>
          <w:b/>
          <w:bCs/>
        </w:rPr>
        <w:tab/>
        <w:t>Basis of Payment</w:t>
      </w:r>
    </w:p>
    <w:p w14:paraId="7F12184A" w14:textId="77777777" w:rsidR="000C5138" w:rsidRPr="00333883" w:rsidRDefault="000C5138" w:rsidP="000C5138">
      <w:pPr>
        <w:pStyle w:val="BodyTextIndent2"/>
      </w:pPr>
      <w:r w:rsidRPr="00333883">
        <w:t xml:space="preserve">     The accepted quantity, measured as prescribed in Section 311.4, shall be paid for at the contract unit price for Portland Cement Concrete Pavement, which price and payment shall be full compensation for preparation of roadbed and finishing of shoulders, unless otherwise provided by the Special Provisions, furnishing all materials, for mixing, placing, finishing and curing all concrete, for furnishing and placing all joint materials, for sawing </w:t>
      </w:r>
      <w:proofErr w:type="spellStart"/>
      <w:r w:rsidRPr="00333883">
        <w:t>weakenedplane</w:t>
      </w:r>
      <w:proofErr w:type="spellEnd"/>
      <w:r w:rsidRPr="00333883">
        <w:t xml:space="preserve"> joints, for fitting the prefabricated center metal joint, for facilitating and controlling traffic, and for furnishing all labor, equipment, tools and incidentals necessary to complete the Item.</w:t>
      </w:r>
    </w:p>
    <w:p w14:paraId="743ADCCB" w14:textId="77777777" w:rsidR="000C5138" w:rsidRPr="00333883" w:rsidRDefault="000C5138" w:rsidP="000C5138">
      <w:pPr>
        <w:pStyle w:val="BodyTextIndent2"/>
        <w:ind w:left="720"/>
      </w:pPr>
    </w:p>
    <w:p w14:paraId="11355927" w14:textId="77777777" w:rsidR="000C5138" w:rsidRPr="00333883" w:rsidRDefault="000C5138" w:rsidP="000C5138">
      <w:pPr>
        <w:pStyle w:val="BodyTextIndent2"/>
        <w:ind w:left="720"/>
      </w:pPr>
      <w:r w:rsidRPr="00333883">
        <w:t xml:space="preserve">     Payment will be made under:</w:t>
      </w:r>
    </w:p>
    <w:p w14:paraId="46A9D4F4" w14:textId="77777777" w:rsidR="000C5138" w:rsidRPr="00333883" w:rsidRDefault="000C5138" w:rsidP="000C5138">
      <w:pPr>
        <w:pStyle w:val="BodyTextIndent2"/>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3269"/>
        <w:gridCol w:w="2671"/>
      </w:tblGrid>
      <w:tr w:rsidR="000C5138" w:rsidRPr="00333883" w14:paraId="26DCC867" w14:textId="77777777" w:rsidTr="00333883">
        <w:tc>
          <w:tcPr>
            <w:tcW w:w="2790" w:type="dxa"/>
          </w:tcPr>
          <w:p w14:paraId="7C5B7FC9" w14:textId="77777777" w:rsidR="000C5138" w:rsidRPr="00333883" w:rsidRDefault="000C5138" w:rsidP="00333883">
            <w:pPr>
              <w:pStyle w:val="BodyTextIndent2"/>
              <w:jc w:val="center"/>
            </w:pPr>
          </w:p>
          <w:p w14:paraId="5D42387B" w14:textId="77777777" w:rsidR="000C5138" w:rsidRPr="00333883" w:rsidRDefault="000C5138" w:rsidP="00333883">
            <w:pPr>
              <w:pStyle w:val="BodyTextIndent2"/>
              <w:jc w:val="center"/>
            </w:pPr>
            <w:r w:rsidRPr="00333883">
              <w:t>Pay Item Number</w:t>
            </w:r>
          </w:p>
          <w:p w14:paraId="507DA744" w14:textId="77777777" w:rsidR="000C5138" w:rsidRPr="00333883" w:rsidRDefault="000C5138" w:rsidP="00333883">
            <w:pPr>
              <w:pStyle w:val="BodyTextIndent2"/>
              <w:jc w:val="center"/>
            </w:pPr>
          </w:p>
        </w:tc>
        <w:tc>
          <w:tcPr>
            <w:tcW w:w="3269" w:type="dxa"/>
          </w:tcPr>
          <w:p w14:paraId="7F86BAB5" w14:textId="77777777" w:rsidR="000C5138" w:rsidRPr="00333883" w:rsidRDefault="000C5138" w:rsidP="00333883">
            <w:pPr>
              <w:pStyle w:val="BodyTextIndent2"/>
              <w:jc w:val="center"/>
            </w:pPr>
          </w:p>
          <w:p w14:paraId="6EB5BE3E" w14:textId="77777777" w:rsidR="000C5138" w:rsidRPr="00333883" w:rsidRDefault="000C5138" w:rsidP="00333883">
            <w:pPr>
              <w:pStyle w:val="BodyTextIndent2"/>
              <w:jc w:val="center"/>
            </w:pPr>
            <w:r w:rsidRPr="00333883">
              <w:t>Description</w:t>
            </w:r>
          </w:p>
        </w:tc>
        <w:tc>
          <w:tcPr>
            <w:tcW w:w="2671" w:type="dxa"/>
          </w:tcPr>
          <w:p w14:paraId="4D50408A" w14:textId="77777777" w:rsidR="000C5138" w:rsidRPr="00333883" w:rsidRDefault="000C5138" w:rsidP="00333883">
            <w:pPr>
              <w:pStyle w:val="BodyTextIndent2"/>
              <w:jc w:val="center"/>
            </w:pPr>
          </w:p>
          <w:p w14:paraId="1AC8DD41" w14:textId="77777777" w:rsidR="000C5138" w:rsidRPr="00333883" w:rsidRDefault="000C5138" w:rsidP="00333883">
            <w:pPr>
              <w:pStyle w:val="BodyTextIndent2"/>
              <w:jc w:val="center"/>
            </w:pPr>
            <w:r w:rsidRPr="00333883">
              <w:t>Unit of Measurement</w:t>
            </w:r>
          </w:p>
        </w:tc>
      </w:tr>
      <w:tr w:rsidR="000C5138" w:rsidRPr="00333883" w14:paraId="11C82BF5" w14:textId="77777777" w:rsidTr="00333883">
        <w:tc>
          <w:tcPr>
            <w:tcW w:w="2790" w:type="dxa"/>
          </w:tcPr>
          <w:p w14:paraId="7F00DD53" w14:textId="77777777" w:rsidR="000C5138" w:rsidRPr="00333883" w:rsidRDefault="000C5138" w:rsidP="00333883">
            <w:pPr>
              <w:pStyle w:val="BodyTextIndent2"/>
              <w:jc w:val="center"/>
            </w:pPr>
            <w:r w:rsidRPr="00333883">
              <w:t>311 (1)</w:t>
            </w:r>
          </w:p>
        </w:tc>
        <w:tc>
          <w:tcPr>
            <w:tcW w:w="3269" w:type="dxa"/>
          </w:tcPr>
          <w:p w14:paraId="5F37A50C" w14:textId="77777777" w:rsidR="000C5138" w:rsidRPr="00333883" w:rsidRDefault="000C5138" w:rsidP="00333883">
            <w:pPr>
              <w:pStyle w:val="BodyTextIndent2"/>
            </w:pPr>
            <w:r w:rsidRPr="00333883">
              <w:t>PCC Pavement (Plain)</w:t>
            </w:r>
          </w:p>
        </w:tc>
        <w:tc>
          <w:tcPr>
            <w:tcW w:w="2671" w:type="dxa"/>
          </w:tcPr>
          <w:p w14:paraId="74C3ACC6" w14:textId="77777777" w:rsidR="000C5138" w:rsidRPr="00333883" w:rsidRDefault="000C5138" w:rsidP="00333883">
            <w:pPr>
              <w:pStyle w:val="BodyTextIndent2"/>
              <w:jc w:val="center"/>
            </w:pPr>
            <w:r w:rsidRPr="00333883">
              <w:t>Square meter</w:t>
            </w:r>
          </w:p>
        </w:tc>
      </w:tr>
      <w:tr w:rsidR="000C5138" w:rsidRPr="00333883" w14:paraId="4AC648AE" w14:textId="77777777" w:rsidTr="00333883">
        <w:tc>
          <w:tcPr>
            <w:tcW w:w="2790" w:type="dxa"/>
          </w:tcPr>
          <w:p w14:paraId="474B0B94" w14:textId="77777777" w:rsidR="000C5138" w:rsidRPr="00333883" w:rsidRDefault="000C5138" w:rsidP="00333883">
            <w:pPr>
              <w:pStyle w:val="BodyTextIndent2"/>
              <w:jc w:val="center"/>
            </w:pPr>
            <w:r w:rsidRPr="00333883">
              <w:t>311 (2)</w:t>
            </w:r>
          </w:p>
        </w:tc>
        <w:tc>
          <w:tcPr>
            <w:tcW w:w="3269" w:type="dxa"/>
          </w:tcPr>
          <w:p w14:paraId="250801BC" w14:textId="77777777" w:rsidR="000C5138" w:rsidRPr="00333883" w:rsidRDefault="000C5138" w:rsidP="00333883">
            <w:pPr>
              <w:pStyle w:val="BodyTextIndent2"/>
            </w:pPr>
            <w:r w:rsidRPr="00333883">
              <w:t>PCC Pavement (Reinforced)</w:t>
            </w:r>
          </w:p>
        </w:tc>
        <w:tc>
          <w:tcPr>
            <w:tcW w:w="2671" w:type="dxa"/>
          </w:tcPr>
          <w:p w14:paraId="3F376263" w14:textId="77777777" w:rsidR="000C5138" w:rsidRPr="00333883" w:rsidRDefault="000C5138" w:rsidP="00333883">
            <w:pPr>
              <w:pStyle w:val="BodyTextIndent2"/>
              <w:jc w:val="center"/>
            </w:pPr>
            <w:r w:rsidRPr="00333883">
              <w:t>Square meter</w:t>
            </w:r>
          </w:p>
        </w:tc>
      </w:tr>
    </w:tbl>
    <w:p w14:paraId="10936142" w14:textId="77777777" w:rsidR="000C5138" w:rsidRPr="00333883" w:rsidRDefault="000C5138" w:rsidP="005D50F1">
      <w:pPr>
        <w:pStyle w:val="BodyTextIndent"/>
        <w:ind w:left="0"/>
        <w:rPr>
          <w:b/>
          <w:bCs/>
        </w:rPr>
      </w:pPr>
    </w:p>
    <w:p w14:paraId="0106E996" w14:textId="77777777" w:rsidR="000C5138" w:rsidRPr="00333883" w:rsidRDefault="000C5138" w:rsidP="000C5138">
      <w:pPr>
        <w:pStyle w:val="BodyTextIndent"/>
        <w:rPr>
          <w:b/>
          <w:bCs/>
        </w:rPr>
      </w:pPr>
      <w:r w:rsidRPr="00333883">
        <w:rPr>
          <w:b/>
          <w:bCs/>
        </w:rPr>
        <w:t>ITEM 506 – STONE MASONRY</w:t>
      </w:r>
    </w:p>
    <w:p w14:paraId="013BD359" w14:textId="77777777" w:rsidR="000C5138" w:rsidRPr="00333883" w:rsidRDefault="000C5138" w:rsidP="000C5138">
      <w:pPr>
        <w:pStyle w:val="BodyTextIndent"/>
        <w:rPr>
          <w:b/>
          <w:bCs/>
        </w:rPr>
      </w:pPr>
    </w:p>
    <w:p w14:paraId="6F27A51E" w14:textId="77777777" w:rsidR="000C5138" w:rsidRPr="00333883" w:rsidRDefault="000C5138" w:rsidP="00356D9B">
      <w:pPr>
        <w:pStyle w:val="BodyTextIndent"/>
        <w:numPr>
          <w:ilvl w:val="1"/>
          <w:numId w:val="54"/>
        </w:numPr>
        <w:overflowPunct/>
        <w:autoSpaceDE/>
        <w:autoSpaceDN/>
        <w:adjustRightInd/>
        <w:spacing w:before="0" w:after="0" w:line="240" w:lineRule="auto"/>
        <w:textAlignment w:val="auto"/>
        <w:rPr>
          <w:b/>
          <w:bCs/>
        </w:rPr>
      </w:pPr>
      <w:r w:rsidRPr="00333883">
        <w:rPr>
          <w:b/>
          <w:bCs/>
        </w:rPr>
        <w:t>Description</w:t>
      </w:r>
    </w:p>
    <w:p w14:paraId="5EF6668B" w14:textId="77777777" w:rsidR="000C5138" w:rsidRPr="00333883" w:rsidRDefault="000C5138" w:rsidP="000C5138">
      <w:pPr>
        <w:pStyle w:val="BodyTextIndent"/>
        <w:rPr>
          <w:b/>
          <w:bCs/>
        </w:rPr>
      </w:pPr>
    </w:p>
    <w:p w14:paraId="2DC8D0B8" w14:textId="77777777" w:rsidR="000C5138" w:rsidRPr="00333883" w:rsidRDefault="000C5138" w:rsidP="000C5138">
      <w:pPr>
        <w:pStyle w:val="BodyTextIndent"/>
      </w:pPr>
      <w:r w:rsidRPr="00333883">
        <w:t>This Item shall consist of stone masonry in minor structures, in headwalls for culverts, in retaining walls at the toes of slopes, and at other places called for on the Plans, constructed on the prepared foundation bed, in accordance with this Specification and in conformity with the lines, grades, sections, and dimensions shown on the Plans or as ordered in writing by the Engineer.</w:t>
      </w:r>
    </w:p>
    <w:p w14:paraId="0BFBDDBE" w14:textId="77777777" w:rsidR="000C5138" w:rsidRPr="00333883" w:rsidRDefault="000C5138" w:rsidP="000C5138">
      <w:pPr>
        <w:pStyle w:val="BodyTextIndent"/>
      </w:pPr>
    </w:p>
    <w:p w14:paraId="58766CA8" w14:textId="77777777" w:rsidR="000C5138" w:rsidRPr="00333883" w:rsidRDefault="000C5138" w:rsidP="00356D9B">
      <w:pPr>
        <w:pStyle w:val="BodyTextIndent"/>
        <w:numPr>
          <w:ilvl w:val="1"/>
          <w:numId w:val="54"/>
        </w:numPr>
        <w:overflowPunct/>
        <w:autoSpaceDE/>
        <w:autoSpaceDN/>
        <w:adjustRightInd/>
        <w:spacing w:before="0" w:after="0" w:line="240" w:lineRule="auto"/>
        <w:textAlignment w:val="auto"/>
        <w:rPr>
          <w:b/>
          <w:bCs/>
        </w:rPr>
      </w:pPr>
      <w:r w:rsidRPr="00333883">
        <w:rPr>
          <w:b/>
          <w:bCs/>
        </w:rPr>
        <w:t>Material Requirements</w:t>
      </w:r>
    </w:p>
    <w:p w14:paraId="5233506E" w14:textId="77777777" w:rsidR="000C5138" w:rsidRPr="00333883" w:rsidRDefault="000C5138" w:rsidP="000C5138">
      <w:pPr>
        <w:pStyle w:val="BodyTextIndent"/>
        <w:rPr>
          <w:b/>
          <w:bCs/>
        </w:rPr>
      </w:pPr>
    </w:p>
    <w:p w14:paraId="15A17F47" w14:textId="77777777" w:rsidR="000C5138" w:rsidRPr="00333883" w:rsidRDefault="000C5138" w:rsidP="000C5138">
      <w:pPr>
        <w:pStyle w:val="BodyTextIndent"/>
        <w:tabs>
          <w:tab w:val="left" w:pos="1080"/>
        </w:tabs>
        <w:rPr>
          <w:b/>
          <w:bCs/>
        </w:rPr>
      </w:pPr>
      <w:r w:rsidRPr="00333883">
        <w:rPr>
          <w:b/>
          <w:bCs/>
        </w:rPr>
        <w:t>506.2.1 Stone</w:t>
      </w:r>
    </w:p>
    <w:p w14:paraId="6F9C8F2C" w14:textId="77777777" w:rsidR="000C5138" w:rsidRPr="00333883" w:rsidRDefault="000C5138" w:rsidP="000C5138">
      <w:pPr>
        <w:pStyle w:val="BodyTextIndent"/>
        <w:rPr>
          <w:b/>
          <w:bCs/>
        </w:rPr>
      </w:pPr>
    </w:p>
    <w:p w14:paraId="642D76A8" w14:textId="77777777" w:rsidR="000C5138" w:rsidRPr="00333883" w:rsidRDefault="000C5138" w:rsidP="000C5138">
      <w:pPr>
        <w:pStyle w:val="BodyTextIndent"/>
      </w:pPr>
      <w:r w:rsidRPr="00333883">
        <w:t>The stone shall be clean, hard, and durable and shall be subject to the Engineer’s approval. Adobe stone shall not be used unless otherwise specified.</w:t>
      </w:r>
    </w:p>
    <w:p w14:paraId="3F2DE59F" w14:textId="77777777" w:rsidR="000C5138" w:rsidRPr="00333883" w:rsidRDefault="000C5138" w:rsidP="000C5138">
      <w:pPr>
        <w:pStyle w:val="BodyTextIndent"/>
      </w:pPr>
    </w:p>
    <w:p w14:paraId="5ECECF64" w14:textId="77777777" w:rsidR="000C5138" w:rsidRPr="00333883" w:rsidRDefault="000C5138" w:rsidP="000C5138">
      <w:pPr>
        <w:pStyle w:val="BodyTextIndent"/>
      </w:pPr>
      <w:r w:rsidRPr="00333883">
        <w:t>Sizes and Shapes – Unless other sizes are shown on the Plans, stones have a thickness of not  less than 150 mm, and widths of not less than one and one-half times their respective thickness, and lengths of not less than one and one half times their respective widths. Each stone shall be of  good shape and be free of depressions and projections that might weaken or prevent it from being properly bedded.</w:t>
      </w:r>
    </w:p>
    <w:p w14:paraId="3EF705DF" w14:textId="77777777" w:rsidR="000C5138" w:rsidRPr="00333883" w:rsidRDefault="000C5138" w:rsidP="000C5138">
      <w:pPr>
        <w:pStyle w:val="BodyTextIndent"/>
      </w:pPr>
    </w:p>
    <w:p w14:paraId="618A4B72" w14:textId="1D536349" w:rsidR="000C5138" w:rsidRDefault="000C5138" w:rsidP="005D50F1">
      <w:pPr>
        <w:pStyle w:val="BodyTextIndent"/>
      </w:pPr>
      <w:r w:rsidRPr="00333883">
        <w:t>Dressing – The stone shall be dressed to remove any thin or weak portions. Face stones shall be dressed to provide bed and joint lines that do not vary more than 20 mm from the true lines and to ensure the meeting of bed and joint lines without the rounding of corners of the stones in excess of 30 mm in radius. Bed surfaces of the face stones shall be approximately normal to  the face of the stones for about 80 mm and from this point may depart from a normal plane</w:t>
      </w:r>
      <w:r w:rsidR="005D50F1">
        <w:t xml:space="preserve"> not to exceed 50 mm in 300 mm.</w:t>
      </w:r>
    </w:p>
    <w:p w14:paraId="2314B6DF" w14:textId="77777777" w:rsidR="005D50F1" w:rsidRPr="00333883" w:rsidRDefault="005D50F1" w:rsidP="005D50F1">
      <w:pPr>
        <w:pStyle w:val="BodyTextIndent"/>
      </w:pPr>
    </w:p>
    <w:p w14:paraId="117D3885" w14:textId="77777777" w:rsidR="000C5138" w:rsidRPr="00333883" w:rsidRDefault="000C5138" w:rsidP="000C5138">
      <w:pPr>
        <w:pStyle w:val="BodyTextIndent"/>
      </w:pPr>
      <w:r w:rsidRPr="00333883">
        <w:t>Finish for Exposed Faces – Face stones shall be pitched to the line along the beds and joints. The maximum projection of rock faces beyond the pitch lines shall not be more than 50 mm.</w:t>
      </w:r>
    </w:p>
    <w:p w14:paraId="0BEE1392" w14:textId="77777777" w:rsidR="000C5138" w:rsidRPr="00333883" w:rsidRDefault="000C5138" w:rsidP="000C5138">
      <w:pPr>
        <w:pStyle w:val="BodyTextIndent"/>
      </w:pPr>
    </w:p>
    <w:p w14:paraId="477185EE" w14:textId="77777777" w:rsidR="000C5138" w:rsidRPr="00333883" w:rsidRDefault="000C5138" w:rsidP="000C5138">
      <w:pPr>
        <w:pStyle w:val="BodyTextIndent"/>
      </w:pPr>
    </w:p>
    <w:p w14:paraId="692BD6A5" w14:textId="77777777" w:rsidR="000C5138" w:rsidRPr="00333883" w:rsidRDefault="000C5138" w:rsidP="000C5138">
      <w:pPr>
        <w:pStyle w:val="BodyTextIndent"/>
      </w:pPr>
    </w:p>
    <w:p w14:paraId="51D67A51" w14:textId="77777777" w:rsidR="000C5138" w:rsidRDefault="000C5138" w:rsidP="000C5138">
      <w:pPr>
        <w:pStyle w:val="BodyTextIndent"/>
      </w:pPr>
    </w:p>
    <w:p w14:paraId="6CB84A32" w14:textId="77777777" w:rsidR="005D50F1" w:rsidRPr="00333883" w:rsidRDefault="005D50F1" w:rsidP="000C5138">
      <w:pPr>
        <w:pStyle w:val="BodyTextIndent"/>
      </w:pPr>
    </w:p>
    <w:p w14:paraId="2C1F515D" w14:textId="77777777" w:rsidR="000C5138" w:rsidRPr="00333883" w:rsidRDefault="000C5138" w:rsidP="00356D9B">
      <w:pPr>
        <w:pStyle w:val="BodyTextIndent"/>
        <w:numPr>
          <w:ilvl w:val="2"/>
          <w:numId w:val="55"/>
        </w:numPr>
        <w:tabs>
          <w:tab w:val="left" w:pos="1080"/>
        </w:tabs>
        <w:overflowPunct/>
        <w:autoSpaceDE/>
        <w:autoSpaceDN/>
        <w:adjustRightInd/>
        <w:spacing w:before="0" w:after="0" w:line="240" w:lineRule="auto"/>
        <w:textAlignment w:val="auto"/>
        <w:rPr>
          <w:b/>
          <w:bCs/>
        </w:rPr>
      </w:pPr>
      <w:r w:rsidRPr="00333883">
        <w:rPr>
          <w:b/>
          <w:bCs/>
        </w:rPr>
        <w:lastRenderedPageBreak/>
        <w:t>Mortar</w:t>
      </w:r>
    </w:p>
    <w:p w14:paraId="488131C1" w14:textId="77777777" w:rsidR="000C5138" w:rsidRPr="00333883" w:rsidRDefault="000C5138" w:rsidP="000C5138">
      <w:pPr>
        <w:pStyle w:val="BodyTextIndent"/>
        <w:rPr>
          <w:b/>
          <w:bCs/>
        </w:rPr>
      </w:pPr>
    </w:p>
    <w:p w14:paraId="0A1BAD9C" w14:textId="1DBD0616" w:rsidR="000C5138" w:rsidRPr="00333883" w:rsidRDefault="000C5138" w:rsidP="005D50F1">
      <w:pPr>
        <w:pStyle w:val="BodyTextIndent"/>
      </w:pPr>
      <w:r w:rsidRPr="00333883">
        <w:t>Cement, fine aggregate, and water shall conform to the respective requirements for those materials as specified under Item 405, Structural Concrete, except as to the grading of fine aggregate which shall all pass the 2.36 mm (No. 8) sieve, not less than 15 nor more than 40 percent shall pass the 0.3 mm (No. 50 ) sieve, and not more than 10 percent shall p</w:t>
      </w:r>
      <w:r w:rsidR="005D50F1">
        <w:t>ass the 0.15 mm (No.100) sieve.</w:t>
      </w:r>
    </w:p>
    <w:p w14:paraId="62DFEF8B" w14:textId="77777777" w:rsidR="000C5138" w:rsidRPr="00333883" w:rsidRDefault="000C5138" w:rsidP="000C5138">
      <w:pPr>
        <w:pStyle w:val="BodyTextIndent"/>
      </w:pPr>
      <w:r w:rsidRPr="00333883">
        <w:t xml:space="preserve">The mortar for the masonry shall be composed of one part of Portland Cement and two parts of fine aggregate by volume and sufficient water to make the mortar of such consistency that it can be handled easily and spread with a trowel. Mortar shall be mixed only in those quantities required for immediate use. Unless an approved mortar mixing machine is used, the fine aggregate and cement shall be mixed dry in a tight box until the mixture assumes a uniform color, after which, water shall be added as the mixing continues until the mortar attains the proper consistency. Mortar that is not used within 90 minutes after the water has been added shall be discarded. </w:t>
      </w:r>
      <w:proofErr w:type="spellStart"/>
      <w:r w:rsidRPr="00333883">
        <w:t>Retempering</w:t>
      </w:r>
      <w:proofErr w:type="spellEnd"/>
      <w:r w:rsidRPr="00333883">
        <w:t xml:space="preserve"> of mortar will not be permitted.</w:t>
      </w:r>
    </w:p>
    <w:p w14:paraId="43F59857" w14:textId="77777777" w:rsidR="000C5138" w:rsidRPr="00333883" w:rsidRDefault="000C5138" w:rsidP="000C5138">
      <w:pPr>
        <w:pStyle w:val="BodyTextIndent"/>
      </w:pPr>
    </w:p>
    <w:p w14:paraId="3FE20A36" w14:textId="77777777" w:rsidR="000C5138" w:rsidRPr="00333883" w:rsidRDefault="000C5138" w:rsidP="00356D9B">
      <w:pPr>
        <w:pStyle w:val="BodyTextIndent"/>
        <w:numPr>
          <w:ilvl w:val="1"/>
          <w:numId w:val="55"/>
        </w:numPr>
        <w:overflowPunct/>
        <w:autoSpaceDE/>
        <w:autoSpaceDN/>
        <w:adjustRightInd/>
        <w:spacing w:before="0" w:after="0" w:line="240" w:lineRule="auto"/>
        <w:textAlignment w:val="auto"/>
        <w:rPr>
          <w:b/>
          <w:bCs/>
        </w:rPr>
      </w:pPr>
      <w:r w:rsidRPr="00333883">
        <w:rPr>
          <w:b/>
          <w:bCs/>
        </w:rPr>
        <w:t>Construction Requirement</w:t>
      </w:r>
    </w:p>
    <w:p w14:paraId="5DAE93D4" w14:textId="77777777" w:rsidR="000C5138" w:rsidRPr="00333883" w:rsidRDefault="000C5138" w:rsidP="000C5138">
      <w:pPr>
        <w:pStyle w:val="BodyTextIndent"/>
        <w:rPr>
          <w:b/>
          <w:bCs/>
        </w:rPr>
      </w:pPr>
    </w:p>
    <w:p w14:paraId="0D6A2088"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Selection and Placing</w:t>
      </w:r>
    </w:p>
    <w:p w14:paraId="3B6EC631" w14:textId="77777777" w:rsidR="000C5138" w:rsidRPr="00333883" w:rsidRDefault="000C5138" w:rsidP="000C5138">
      <w:pPr>
        <w:pStyle w:val="BodyTextIndent"/>
        <w:rPr>
          <w:b/>
          <w:bCs/>
        </w:rPr>
      </w:pPr>
    </w:p>
    <w:p w14:paraId="1B72F911" w14:textId="34773A0A" w:rsidR="000C5138" w:rsidRPr="00333883" w:rsidRDefault="000C5138" w:rsidP="005D50F1">
      <w:pPr>
        <w:pStyle w:val="BodyTextIndent"/>
      </w:pPr>
      <w:r w:rsidRPr="00333883">
        <w:t>When the masonry is to be placed on a prepared foundation bed, the bed shall be firm and normal to, or in steps normal to, the face of the wall, and shall have been approved by the Engineer before any stone is p</w:t>
      </w:r>
      <w:r w:rsidR="005D50F1">
        <w:t>laced.</w:t>
      </w:r>
    </w:p>
    <w:p w14:paraId="68DF3F71" w14:textId="09AA044B" w:rsidR="000C5138" w:rsidRPr="00333883" w:rsidRDefault="000C5138" w:rsidP="005D50F1">
      <w:pPr>
        <w:pStyle w:val="BodyTextIndent"/>
      </w:pPr>
      <w:r w:rsidRPr="00333883">
        <w:t>Care shall be taken to prevent the bunching of small stone or stones of the same size. Large stone</w:t>
      </w:r>
      <w:r w:rsidR="005D50F1">
        <w:t>s shall be used in the corners.</w:t>
      </w:r>
    </w:p>
    <w:p w14:paraId="0DBDB600" w14:textId="194A8F1B" w:rsidR="000C5138" w:rsidRPr="00333883" w:rsidRDefault="000C5138" w:rsidP="005D50F1">
      <w:pPr>
        <w:pStyle w:val="BodyTextIndent"/>
      </w:pPr>
      <w:r w:rsidRPr="00333883">
        <w:t>All stones shall be cleaned thoroughly and wetted immediately before being set, and the bed which is to receive them shall be cleaned and moistened before the mortar is spread. They shall be laid with their longest faces horizontal in full beds of mortar, and the joint</w:t>
      </w:r>
      <w:r w:rsidR="005D50F1">
        <w:t>s shall be flushed with mortar.</w:t>
      </w:r>
    </w:p>
    <w:p w14:paraId="73AE91DA" w14:textId="03F7F3F4" w:rsidR="000C5138" w:rsidRPr="00333883" w:rsidRDefault="000C5138" w:rsidP="005D50F1">
      <w:pPr>
        <w:pStyle w:val="BodyTextIndent"/>
      </w:pPr>
      <w:r w:rsidRPr="00333883">
        <w:t>The exposed faces of individual stones shall be parallel to the faces of the wal</w:t>
      </w:r>
      <w:r w:rsidR="005D50F1">
        <w:t>ls in which the stones are set.</w:t>
      </w:r>
    </w:p>
    <w:p w14:paraId="0B1E58DA" w14:textId="77777777" w:rsidR="000C5138" w:rsidRPr="00333883" w:rsidRDefault="000C5138" w:rsidP="000C5138">
      <w:pPr>
        <w:pStyle w:val="BodyTextIndent"/>
      </w:pPr>
      <w:r w:rsidRPr="00333883">
        <w:t xml:space="preserve">The stones shall be so handled as not to jar displace the stones already set. Suitable equipment shall be provided for setting stones larger than those that can be handled by two men. The rolling or turning of stones on the walls will not be permitted. If a stone is loosened after the mortar has taken initial set, it shall be removed, the mortar cleaned off, and the stone </w:t>
      </w:r>
      <w:proofErr w:type="spellStart"/>
      <w:r w:rsidRPr="00333883">
        <w:t>relaid</w:t>
      </w:r>
      <w:proofErr w:type="spellEnd"/>
      <w:r w:rsidRPr="00333883">
        <w:t xml:space="preserve"> with fresh mortar.</w:t>
      </w:r>
    </w:p>
    <w:p w14:paraId="26435207" w14:textId="77777777" w:rsidR="000C5138" w:rsidRPr="00333883" w:rsidRDefault="000C5138" w:rsidP="000C5138">
      <w:pPr>
        <w:pStyle w:val="BodyTextIndent"/>
      </w:pPr>
    </w:p>
    <w:p w14:paraId="7FAE9E2C"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Bed and Joints</w:t>
      </w:r>
    </w:p>
    <w:p w14:paraId="68F6F0B3" w14:textId="77777777" w:rsidR="000C5138" w:rsidRPr="00333883" w:rsidRDefault="000C5138" w:rsidP="000C5138">
      <w:pPr>
        <w:pStyle w:val="BodyTextIndent"/>
        <w:rPr>
          <w:b/>
          <w:bCs/>
        </w:rPr>
      </w:pPr>
    </w:p>
    <w:p w14:paraId="25BBFC1D" w14:textId="47A1F2DC" w:rsidR="000C5138" w:rsidRPr="00333883" w:rsidRDefault="000C5138" w:rsidP="005D50F1">
      <w:pPr>
        <w:pStyle w:val="BodyTextIndent"/>
      </w:pPr>
      <w:r w:rsidRPr="00333883">
        <w:t xml:space="preserve">Beds for face stones may vary from 20 mm to 50 mm in thickness. They shall not extend an unbroken line through more than 5 stones. Joints may vary from 20 mm to 50 mm in </w:t>
      </w:r>
      <w:r w:rsidRPr="00333883">
        <w:lastRenderedPageBreak/>
        <w:t>thickness. They shall not extend in an unbroken line through more than two stones. They may be at angles with the vertical from 0</w:t>
      </w:r>
      <w:r w:rsidRPr="00333883">
        <w:rPr>
          <w:vertAlign w:val="superscript"/>
        </w:rPr>
        <w:t>0</w:t>
      </w:r>
      <w:r w:rsidRPr="00333883">
        <w:t xml:space="preserve"> to 45</w:t>
      </w:r>
      <w:r w:rsidRPr="00333883">
        <w:rPr>
          <w:vertAlign w:val="superscript"/>
        </w:rPr>
        <w:t>0</w:t>
      </w:r>
      <w:r w:rsidRPr="00333883">
        <w:t>. Face stone shall bond at least 150 mm longitudinally and 50 mm vertically. At no place shall corners of four st</w:t>
      </w:r>
      <w:r w:rsidR="005D50F1">
        <w:t>ones be adjacent to each other.</w:t>
      </w:r>
    </w:p>
    <w:p w14:paraId="37C3B7EE" w14:textId="77777777" w:rsidR="000C5138" w:rsidRPr="00333883" w:rsidRDefault="000C5138" w:rsidP="000C5138">
      <w:pPr>
        <w:pStyle w:val="BodyTextIndent"/>
      </w:pPr>
      <w:r w:rsidRPr="00333883">
        <w:t>Cross beds for vertical faced walls shall be level, and for battered walls may vary from level to normal to the batter line of the face of the wall.</w:t>
      </w:r>
    </w:p>
    <w:p w14:paraId="6A7405AB" w14:textId="77777777" w:rsidR="000C5138" w:rsidRPr="00333883" w:rsidRDefault="000C5138" w:rsidP="000C5138">
      <w:pPr>
        <w:pStyle w:val="BodyTextIndent"/>
      </w:pPr>
    </w:p>
    <w:p w14:paraId="000A53A8"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Headers</w:t>
      </w:r>
    </w:p>
    <w:p w14:paraId="2738020A" w14:textId="77777777" w:rsidR="000C5138" w:rsidRPr="00333883" w:rsidRDefault="000C5138" w:rsidP="000C5138">
      <w:pPr>
        <w:pStyle w:val="BodyTextIndent"/>
        <w:rPr>
          <w:b/>
          <w:bCs/>
        </w:rPr>
      </w:pPr>
    </w:p>
    <w:p w14:paraId="2AB30158" w14:textId="77777777" w:rsidR="000C5138" w:rsidRPr="00333883" w:rsidRDefault="000C5138" w:rsidP="000C5138">
      <w:pPr>
        <w:pStyle w:val="BodyTextIndent"/>
      </w:pPr>
      <w:r w:rsidRPr="00333883">
        <w:t>Headers shall be distributed uniformly throughout the walls of the structures so as to form at least one-fifth of the exposed faces. They shall be of such lengths as to extend from the front face of the wall into the backing of at least 300 mm. When a wall is 450 mm or less in thickness, the headers shall extend entirely from front to back face.</w:t>
      </w:r>
    </w:p>
    <w:p w14:paraId="30474790" w14:textId="77777777" w:rsidR="000C5138" w:rsidRPr="00333883" w:rsidRDefault="000C5138" w:rsidP="000C5138">
      <w:pPr>
        <w:pStyle w:val="BodyTextIndent"/>
      </w:pPr>
    </w:p>
    <w:p w14:paraId="39913ACD"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Backing</w:t>
      </w:r>
      <w:r w:rsidRPr="00333883">
        <w:t>.</w:t>
      </w:r>
    </w:p>
    <w:p w14:paraId="13899BFF" w14:textId="77777777" w:rsidR="000C5138" w:rsidRPr="00333883" w:rsidRDefault="000C5138" w:rsidP="000C5138">
      <w:pPr>
        <w:pStyle w:val="BodyTextIndent"/>
        <w:rPr>
          <w:b/>
          <w:bCs/>
        </w:rPr>
      </w:pPr>
    </w:p>
    <w:p w14:paraId="21325117" w14:textId="77777777" w:rsidR="000C5138" w:rsidRPr="00333883" w:rsidRDefault="000C5138" w:rsidP="000C5138">
      <w:pPr>
        <w:pStyle w:val="BodyTextIndent"/>
      </w:pPr>
      <w:r w:rsidRPr="00333883">
        <w:t>Backing shall be built  mostly of large stones as shown in the approved Plans or as directed by the Engineer. The individual stones composing the backing and hearting shall be well bonded with the stones in the face wall and with each other. All openings and interstices in the backing shall be filled completely with mortar or with spalls surrounded completely by mortar.</w:t>
      </w:r>
    </w:p>
    <w:p w14:paraId="225DB5D3" w14:textId="77777777" w:rsidR="000C5138" w:rsidRPr="00333883" w:rsidRDefault="000C5138" w:rsidP="000C5138">
      <w:pPr>
        <w:pStyle w:val="BodyTextIndent"/>
      </w:pPr>
    </w:p>
    <w:p w14:paraId="00152AA9"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Pointing</w:t>
      </w:r>
    </w:p>
    <w:p w14:paraId="4712420D" w14:textId="77777777" w:rsidR="000C5138" w:rsidRPr="00333883" w:rsidRDefault="000C5138" w:rsidP="000C5138">
      <w:pPr>
        <w:pStyle w:val="BodyTextIndent"/>
        <w:rPr>
          <w:b/>
          <w:bCs/>
        </w:rPr>
      </w:pPr>
    </w:p>
    <w:p w14:paraId="227CD075" w14:textId="77777777" w:rsidR="000C5138" w:rsidRPr="00333883" w:rsidRDefault="000C5138" w:rsidP="000C5138">
      <w:pPr>
        <w:pStyle w:val="BodyTextIndent"/>
      </w:pPr>
      <w:r w:rsidRPr="00333883">
        <w:t>Both bed and vertical joints shall be finished as shown on the Plans or as directed by the Engineer. The mortar in joints on top of surface of masonry shall be crowned slightly at the center of the masonry to provide drainage.</w:t>
      </w:r>
    </w:p>
    <w:p w14:paraId="2955D08D" w14:textId="77777777" w:rsidR="000C5138" w:rsidRPr="00333883" w:rsidRDefault="000C5138" w:rsidP="000C5138">
      <w:pPr>
        <w:pStyle w:val="BodyTextIndent"/>
      </w:pPr>
    </w:p>
    <w:p w14:paraId="5C2E85F7" w14:textId="77777777" w:rsidR="000C5138" w:rsidRPr="00333883" w:rsidRDefault="000C5138" w:rsidP="00356D9B">
      <w:pPr>
        <w:pStyle w:val="BodyTextIndent"/>
        <w:numPr>
          <w:ilvl w:val="2"/>
          <w:numId w:val="56"/>
        </w:numPr>
        <w:tabs>
          <w:tab w:val="left" w:pos="900"/>
          <w:tab w:val="left" w:pos="1080"/>
        </w:tabs>
        <w:overflowPunct/>
        <w:autoSpaceDE/>
        <w:autoSpaceDN/>
        <w:adjustRightInd/>
        <w:spacing w:before="0" w:after="0" w:line="240" w:lineRule="auto"/>
        <w:textAlignment w:val="auto"/>
        <w:rPr>
          <w:b/>
          <w:bCs/>
        </w:rPr>
      </w:pPr>
      <w:r w:rsidRPr="00333883">
        <w:rPr>
          <w:b/>
          <w:bCs/>
        </w:rPr>
        <w:t xml:space="preserve"> Coping</w:t>
      </w:r>
    </w:p>
    <w:p w14:paraId="7FD63F46" w14:textId="77777777" w:rsidR="000C5138" w:rsidRPr="00333883" w:rsidRDefault="000C5138" w:rsidP="000C5138">
      <w:pPr>
        <w:pStyle w:val="BodyTextIndent"/>
        <w:rPr>
          <w:b/>
          <w:bCs/>
        </w:rPr>
      </w:pPr>
    </w:p>
    <w:p w14:paraId="59466BDF" w14:textId="77777777" w:rsidR="000C5138" w:rsidRPr="00333883" w:rsidRDefault="000C5138" w:rsidP="000C5138">
      <w:pPr>
        <w:pStyle w:val="BodyTextIndent"/>
      </w:pPr>
      <w:r w:rsidRPr="00333883">
        <w:t>Copings, if called for, shall be finished as shown on the Plans. Where copings are not called for, the top of the wall shall be finished with stones wide enough to cover the top of the wall from 450 mm to 1000 mm in length, and of random heights, with a minimum height of 150 mm. Stone shall be laid in such a manner that the top course is an integral part of the wall. The tops of top course of stone shall be pitched to line, in both vertical and horizontal planes.</w:t>
      </w:r>
    </w:p>
    <w:p w14:paraId="7DA52532" w14:textId="77777777" w:rsidR="000C5138" w:rsidRDefault="000C5138" w:rsidP="000C5138">
      <w:pPr>
        <w:pStyle w:val="BodyTextIndent"/>
        <w:rPr>
          <w:b/>
          <w:bCs/>
        </w:rPr>
      </w:pPr>
    </w:p>
    <w:p w14:paraId="2AEEC128" w14:textId="77777777" w:rsidR="005D50F1" w:rsidRDefault="005D50F1" w:rsidP="000C5138">
      <w:pPr>
        <w:pStyle w:val="BodyTextIndent"/>
        <w:rPr>
          <w:b/>
          <w:bCs/>
        </w:rPr>
      </w:pPr>
    </w:p>
    <w:p w14:paraId="2474F034" w14:textId="77777777" w:rsidR="005D50F1" w:rsidRDefault="005D50F1" w:rsidP="000C5138">
      <w:pPr>
        <w:pStyle w:val="BodyTextIndent"/>
        <w:rPr>
          <w:b/>
          <w:bCs/>
        </w:rPr>
      </w:pPr>
    </w:p>
    <w:p w14:paraId="352FB81C" w14:textId="77777777" w:rsidR="005D50F1" w:rsidRPr="00333883" w:rsidRDefault="005D50F1" w:rsidP="000C5138">
      <w:pPr>
        <w:pStyle w:val="BodyTextIndent"/>
        <w:rPr>
          <w:b/>
          <w:bCs/>
        </w:rPr>
      </w:pPr>
    </w:p>
    <w:p w14:paraId="4390F18A"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proofErr w:type="spellStart"/>
      <w:r w:rsidRPr="00333883">
        <w:rPr>
          <w:b/>
          <w:bCs/>
        </w:rPr>
        <w:lastRenderedPageBreak/>
        <w:t>Weepholes</w:t>
      </w:r>
      <w:proofErr w:type="spellEnd"/>
    </w:p>
    <w:p w14:paraId="2A8F1712" w14:textId="77777777" w:rsidR="000C5138" w:rsidRPr="00333883" w:rsidRDefault="000C5138" w:rsidP="000C5138">
      <w:pPr>
        <w:pStyle w:val="BodyTextIndent"/>
        <w:rPr>
          <w:b/>
          <w:bCs/>
        </w:rPr>
      </w:pPr>
    </w:p>
    <w:p w14:paraId="4E74E282" w14:textId="77777777" w:rsidR="000C5138" w:rsidRPr="00333883" w:rsidRDefault="000C5138" w:rsidP="000C5138">
      <w:pPr>
        <w:pStyle w:val="BodyTextIndent"/>
      </w:pPr>
      <w:r w:rsidRPr="00333883">
        <w:t xml:space="preserve">It shall conform to the requirements of Item 504, Riprap and Grouted Riprap under Subsection 504.3.4, </w:t>
      </w:r>
      <w:proofErr w:type="spellStart"/>
      <w:r w:rsidRPr="00333883">
        <w:t>Weepholes</w:t>
      </w:r>
      <w:proofErr w:type="spellEnd"/>
      <w:r w:rsidRPr="00333883">
        <w:t>.</w:t>
      </w:r>
      <w:r w:rsidRPr="00333883">
        <w:tab/>
      </w:r>
    </w:p>
    <w:p w14:paraId="75226E50" w14:textId="77777777" w:rsidR="000C5138" w:rsidRPr="00333883" w:rsidRDefault="000C5138" w:rsidP="000C5138">
      <w:pPr>
        <w:pStyle w:val="BodyTextIndent"/>
      </w:pPr>
    </w:p>
    <w:p w14:paraId="44EEF224" w14:textId="77777777" w:rsidR="000C5138" w:rsidRPr="00333883" w:rsidRDefault="000C5138" w:rsidP="000C5138">
      <w:pPr>
        <w:pStyle w:val="BodyTextIndent"/>
      </w:pPr>
    </w:p>
    <w:p w14:paraId="1DCC2B51"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Cleaning Exposed Faces</w:t>
      </w:r>
    </w:p>
    <w:p w14:paraId="3CA68CE8" w14:textId="77777777" w:rsidR="000C5138" w:rsidRPr="00333883" w:rsidRDefault="000C5138" w:rsidP="000C5138">
      <w:pPr>
        <w:pStyle w:val="BodyTextIndent"/>
        <w:rPr>
          <w:b/>
          <w:bCs/>
        </w:rPr>
      </w:pPr>
    </w:p>
    <w:p w14:paraId="5C7868E3" w14:textId="77777777" w:rsidR="000C5138" w:rsidRPr="00333883" w:rsidRDefault="000C5138" w:rsidP="000C5138">
      <w:pPr>
        <w:pStyle w:val="BodyTextIndent"/>
      </w:pPr>
      <w:r w:rsidRPr="00333883">
        <w:t>Immediately after being laid, and while the mortar is fresh, all face stones shall be thoroughly cleaned of mortar stains and shall be kept clean until the work is completed.</w:t>
      </w:r>
    </w:p>
    <w:p w14:paraId="125CA6AE" w14:textId="77777777" w:rsidR="000C5138" w:rsidRPr="00333883" w:rsidRDefault="000C5138" w:rsidP="000C5138">
      <w:pPr>
        <w:pStyle w:val="BodyTextIndent"/>
      </w:pPr>
    </w:p>
    <w:p w14:paraId="07732F5D" w14:textId="77777777" w:rsidR="000C5138" w:rsidRPr="00333883" w:rsidRDefault="000C5138" w:rsidP="00356D9B">
      <w:pPr>
        <w:pStyle w:val="BodyTextIndent"/>
        <w:numPr>
          <w:ilvl w:val="2"/>
          <w:numId w:val="56"/>
        </w:numPr>
        <w:tabs>
          <w:tab w:val="left" w:pos="1080"/>
        </w:tabs>
        <w:overflowPunct/>
        <w:autoSpaceDE/>
        <w:autoSpaceDN/>
        <w:adjustRightInd/>
        <w:spacing w:before="0" w:after="0" w:line="240" w:lineRule="auto"/>
        <w:textAlignment w:val="auto"/>
        <w:rPr>
          <w:b/>
          <w:bCs/>
        </w:rPr>
      </w:pPr>
      <w:r w:rsidRPr="00333883">
        <w:rPr>
          <w:b/>
          <w:bCs/>
        </w:rPr>
        <w:t>Curing</w:t>
      </w:r>
    </w:p>
    <w:p w14:paraId="68ECC791" w14:textId="77777777" w:rsidR="000C5138" w:rsidRPr="00333883" w:rsidRDefault="000C5138" w:rsidP="000C5138">
      <w:pPr>
        <w:pStyle w:val="BodyTextIndent"/>
        <w:rPr>
          <w:b/>
          <w:bCs/>
        </w:rPr>
      </w:pPr>
    </w:p>
    <w:p w14:paraId="5EB0FC23" w14:textId="77777777" w:rsidR="000C5138" w:rsidRPr="00333883" w:rsidRDefault="000C5138" w:rsidP="000C5138">
      <w:pPr>
        <w:pStyle w:val="BodyTextIndent"/>
      </w:pPr>
      <w:r w:rsidRPr="00333883">
        <w:t>In hot or dry weather, the masonry shall be satisfactory protected from the sun and shall be kept wet for a period of at least three days after completion.</w:t>
      </w:r>
    </w:p>
    <w:p w14:paraId="46C5AB39" w14:textId="77777777" w:rsidR="000C5138" w:rsidRPr="00333883" w:rsidRDefault="000C5138" w:rsidP="000C5138">
      <w:pPr>
        <w:pStyle w:val="BodyTextIndent"/>
      </w:pPr>
    </w:p>
    <w:p w14:paraId="284681C0" w14:textId="77777777" w:rsidR="000C5138" w:rsidRPr="00333883" w:rsidRDefault="000C5138" w:rsidP="00356D9B">
      <w:pPr>
        <w:pStyle w:val="BodyTextIndent"/>
        <w:numPr>
          <w:ilvl w:val="1"/>
          <w:numId w:val="56"/>
        </w:numPr>
        <w:overflowPunct/>
        <w:autoSpaceDE/>
        <w:autoSpaceDN/>
        <w:adjustRightInd/>
        <w:spacing w:before="0" w:after="0" w:line="240" w:lineRule="auto"/>
        <w:textAlignment w:val="auto"/>
        <w:rPr>
          <w:b/>
          <w:bCs/>
        </w:rPr>
      </w:pPr>
      <w:r w:rsidRPr="00333883">
        <w:rPr>
          <w:b/>
          <w:bCs/>
        </w:rPr>
        <w:t>Method of Measurement</w:t>
      </w:r>
    </w:p>
    <w:p w14:paraId="33EC66A3" w14:textId="77777777" w:rsidR="000C5138" w:rsidRPr="00333883" w:rsidRDefault="000C5138" w:rsidP="000C5138">
      <w:pPr>
        <w:pStyle w:val="BodyTextIndent"/>
        <w:rPr>
          <w:b/>
          <w:bCs/>
        </w:rPr>
      </w:pPr>
    </w:p>
    <w:p w14:paraId="0F2A446C" w14:textId="77777777" w:rsidR="000C5138" w:rsidRPr="00333883" w:rsidRDefault="000C5138" w:rsidP="000C5138">
      <w:pPr>
        <w:pStyle w:val="BodyTextIndent"/>
      </w:pPr>
      <w:r w:rsidRPr="00333883">
        <w:t xml:space="preserve">The quantity to be paid for shall be the number of cubic meters of stone masonry complete in place and accepted. Projections extending beyond the faces of the walls shall not be included. In computing the quantity for payment, the dimensions used shall be those shown on the Plans or ordered in writing by the Engineer. No deductions shall be made for </w:t>
      </w:r>
      <w:proofErr w:type="spellStart"/>
      <w:r w:rsidRPr="00333883">
        <w:t>weepholes</w:t>
      </w:r>
      <w:proofErr w:type="spellEnd"/>
      <w:r w:rsidRPr="00333883">
        <w:t>, drain pipes or other openings of less than one square meter in area.</w:t>
      </w:r>
    </w:p>
    <w:p w14:paraId="638FA877" w14:textId="77777777" w:rsidR="000C5138" w:rsidRPr="00333883" w:rsidRDefault="000C5138" w:rsidP="000C5138">
      <w:pPr>
        <w:pStyle w:val="BodyTextIndent"/>
      </w:pPr>
    </w:p>
    <w:p w14:paraId="193ED724" w14:textId="77777777" w:rsidR="000C5138" w:rsidRPr="00333883" w:rsidRDefault="000C5138" w:rsidP="00356D9B">
      <w:pPr>
        <w:pStyle w:val="BodyTextIndent"/>
        <w:numPr>
          <w:ilvl w:val="1"/>
          <w:numId w:val="56"/>
        </w:numPr>
        <w:overflowPunct/>
        <w:autoSpaceDE/>
        <w:autoSpaceDN/>
        <w:adjustRightInd/>
        <w:spacing w:before="0" w:after="0" w:line="240" w:lineRule="auto"/>
        <w:textAlignment w:val="auto"/>
        <w:rPr>
          <w:b/>
          <w:bCs/>
        </w:rPr>
      </w:pPr>
      <w:r w:rsidRPr="00333883">
        <w:rPr>
          <w:b/>
          <w:bCs/>
        </w:rPr>
        <w:t>Basis of Payment</w:t>
      </w:r>
    </w:p>
    <w:p w14:paraId="1AD047DD" w14:textId="77777777" w:rsidR="000C5138" w:rsidRPr="00333883" w:rsidRDefault="000C5138" w:rsidP="000C5138">
      <w:pPr>
        <w:pStyle w:val="BodyTextIndent"/>
        <w:rPr>
          <w:b/>
          <w:bCs/>
        </w:rPr>
      </w:pPr>
    </w:p>
    <w:p w14:paraId="43619D36" w14:textId="77777777" w:rsidR="000C5138" w:rsidRPr="00333883" w:rsidRDefault="000C5138" w:rsidP="000C5138">
      <w:pPr>
        <w:pStyle w:val="BodyTextIndent"/>
      </w:pPr>
      <w:r w:rsidRPr="00333883">
        <w:t>The quantity of masonry, determined as provided in Section 506.4, Method of Measurement, shall be paid for at the contract unit price per cubic meter for Stone Masonry, which price and payment shall be full compensation for furnishing and placing all materials, including mortar for masonry, for all necessary excavations, and for all labor, equipment, tools and incidentals necessary to complete the Item.</w:t>
      </w:r>
    </w:p>
    <w:p w14:paraId="12D8F5BD" w14:textId="77777777" w:rsidR="000C5138" w:rsidRPr="00333883" w:rsidRDefault="000C5138" w:rsidP="000C5138">
      <w:pPr>
        <w:pStyle w:val="BodyTextIndent"/>
      </w:pPr>
    </w:p>
    <w:p w14:paraId="02B6CD03" w14:textId="77777777" w:rsidR="005D50F1" w:rsidRDefault="005D50F1" w:rsidP="000C5138">
      <w:pPr>
        <w:pStyle w:val="BodyTextIndent"/>
      </w:pPr>
    </w:p>
    <w:p w14:paraId="39E3A077" w14:textId="77777777" w:rsidR="005D50F1" w:rsidRDefault="005D50F1" w:rsidP="000C5138">
      <w:pPr>
        <w:pStyle w:val="BodyTextIndent"/>
      </w:pPr>
    </w:p>
    <w:p w14:paraId="6C8FCDCC" w14:textId="77777777" w:rsidR="005D50F1" w:rsidRDefault="005D50F1" w:rsidP="000C5138">
      <w:pPr>
        <w:pStyle w:val="BodyTextIndent"/>
      </w:pPr>
    </w:p>
    <w:p w14:paraId="63D6F069" w14:textId="77777777" w:rsidR="005D50F1" w:rsidRDefault="005D50F1" w:rsidP="000C5138">
      <w:pPr>
        <w:pStyle w:val="BodyTextIndent"/>
      </w:pPr>
    </w:p>
    <w:p w14:paraId="47D1DC2A" w14:textId="77777777" w:rsidR="005D50F1" w:rsidRDefault="005D50F1" w:rsidP="000C5138">
      <w:pPr>
        <w:pStyle w:val="BodyTextIndent"/>
      </w:pPr>
    </w:p>
    <w:p w14:paraId="58F7FFF0" w14:textId="77777777" w:rsidR="005D50F1" w:rsidRDefault="005D50F1" w:rsidP="000C5138">
      <w:pPr>
        <w:pStyle w:val="BodyTextIndent"/>
      </w:pPr>
    </w:p>
    <w:p w14:paraId="28581453" w14:textId="77777777" w:rsidR="000C5138" w:rsidRPr="00333883" w:rsidRDefault="000C5138" w:rsidP="000C5138">
      <w:pPr>
        <w:pStyle w:val="BodyTextIndent"/>
      </w:pPr>
      <w:r w:rsidRPr="00333883">
        <w:lastRenderedPageBreak/>
        <w:t>Payment will be made under:</w:t>
      </w:r>
    </w:p>
    <w:p w14:paraId="561084A0" w14:textId="77777777" w:rsidR="000C5138" w:rsidRPr="00333883" w:rsidRDefault="000C5138" w:rsidP="000C5138">
      <w:pPr>
        <w:pStyle w:val="BodyTextIndent"/>
        <w:tabs>
          <w:tab w:val="left" w:pos="900"/>
          <w:tab w:val="left" w:pos="1440"/>
        </w:tabs>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2"/>
        <w:gridCol w:w="2952"/>
        <w:gridCol w:w="2952"/>
      </w:tblGrid>
      <w:tr w:rsidR="000C5138" w:rsidRPr="00333883" w14:paraId="40342C70" w14:textId="77777777" w:rsidTr="00333883">
        <w:tc>
          <w:tcPr>
            <w:tcW w:w="2952" w:type="dxa"/>
            <w:tcBorders>
              <w:top w:val="single" w:sz="4" w:space="0" w:color="auto"/>
              <w:bottom w:val="single" w:sz="4" w:space="0" w:color="auto"/>
              <w:right w:val="single" w:sz="4" w:space="0" w:color="auto"/>
            </w:tcBorders>
          </w:tcPr>
          <w:p w14:paraId="52BCCB1C" w14:textId="77777777" w:rsidR="000C5138" w:rsidRPr="00333883" w:rsidRDefault="000C5138" w:rsidP="00333883">
            <w:pPr>
              <w:pStyle w:val="BodyTextIndent"/>
              <w:jc w:val="center"/>
            </w:pPr>
          </w:p>
          <w:p w14:paraId="2FC8DAF9" w14:textId="77777777" w:rsidR="000C5138" w:rsidRPr="00333883" w:rsidRDefault="000C5138" w:rsidP="00333883">
            <w:pPr>
              <w:pStyle w:val="BodyTextIndent"/>
              <w:jc w:val="center"/>
            </w:pPr>
            <w:r w:rsidRPr="00333883">
              <w:t>Pay Item Number</w:t>
            </w:r>
          </w:p>
          <w:p w14:paraId="47854837" w14:textId="77777777" w:rsidR="000C5138" w:rsidRPr="00333883" w:rsidRDefault="000C5138" w:rsidP="00333883">
            <w:pPr>
              <w:pStyle w:val="BodyTextIndent"/>
              <w:jc w:val="center"/>
            </w:pPr>
          </w:p>
        </w:tc>
        <w:tc>
          <w:tcPr>
            <w:tcW w:w="2952" w:type="dxa"/>
            <w:tcBorders>
              <w:top w:val="single" w:sz="4" w:space="0" w:color="auto"/>
              <w:left w:val="single" w:sz="4" w:space="0" w:color="auto"/>
              <w:bottom w:val="single" w:sz="4" w:space="0" w:color="auto"/>
              <w:right w:val="single" w:sz="4" w:space="0" w:color="auto"/>
            </w:tcBorders>
          </w:tcPr>
          <w:p w14:paraId="5F3043F0" w14:textId="77777777" w:rsidR="000C5138" w:rsidRPr="00333883" w:rsidRDefault="000C5138" w:rsidP="00333883">
            <w:pPr>
              <w:pStyle w:val="BodyTextIndent"/>
              <w:jc w:val="center"/>
            </w:pPr>
          </w:p>
          <w:p w14:paraId="59AB45D9" w14:textId="77777777" w:rsidR="000C5138" w:rsidRPr="00333883" w:rsidRDefault="000C5138" w:rsidP="00333883">
            <w:pPr>
              <w:pStyle w:val="BodyTextIndent"/>
              <w:jc w:val="center"/>
            </w:pPr>
            <w:r w:rsidRPr="00333883">
              <w:t>Description</w:t>
            </w:r>
          </w:p>
        </w:tc>
        <w:tc>
          <w:tcPr>
            <w:tcW w:w="2952" w:type="dxa"/>
            <w:tcBorders>
              <w:top w:val="single" w:sz="4" w:space="0" w:color="auto"/>
              <w:left w:val="single" w:sz="4" w:space="0" w:color="auto"/>
              <w:bottom w:val="single" w:sz="4" w:space="0" w:color="auto"/>
            </w:tcBorders>
          </w:tcPr>
          <w:p w14:paraId="1AA372BF" w14:textId="77777777" w:rsidR="000C5138" w:rsidRPr="00333883" w:rsidRDefault="000C5138" w:rsidP="00333883">
            <w:pPr>
              <w:pStyle w:val="BodyTextIndent"/>
              <w:jc w:val="center"/>
            </w:pPr>
          </w:p>
          <w:p w14:paraId="0B75C5DB" w14:textId="77777777" w:rsidR="000C5138" w:rsidRPr="00333883" w:rsidRDefault="000C5138" w:rsidP="00333883">
            <w:pPr>
              <w:pStyle w:val="BodyTextIndent"/>
              <w:jc w:val="center"/>
            </w:pPr>
            <w:r w:rsidRPr="00333883">
              <w:t>Unit of Measurement</w:t>
            </w:r>
          </w:p>
        </w:tc>
      </w:tr>
      <w:tr w:rsidR="000C5138" w:rsidRPr="00333883" w14:paraId="5B337660" w14:textId="77777777" w:rsidTr="00333883">
        <w:tc>
          <w:tcPr>
            <w:tcW w:w="2952" w:type="dxa"/>
            <w:tcBorders>
              <w:top w:val="single" w:sz="4" w:space="0" w:color="auto"/>
              <w:right w:val="single" w:sz="4" w:space="0" w:color="auto"/>
            </w:tcBorders>
          </w:tcPr>
          <w:p w14:paraId="2C99A246" w14:textId="77777777" w:rsidR="000C5138" w:rsidRPr="00333883" w:rsidRDefault="000C5138" w:rsidP="00333883">
            <w:pPr>
              <w:pStyle w:val="BodyTextIndent"/>
              <w:jc w:val="center"/>
            </w:pPr>
          </w:p>
        </w:tc>
        <w:tc>
          <w:tcPr>
            <w:tcW w:w="2952" w:type="dxa"/>
            <w:tcBorders>
              <w:top w:val="single" w:sz="4" w:space="0" w:color="auto"/>
              <w:left w:val="single" w:sz="4" w:space="0" w:color="auto"/>
              <w:right w:val="single" w:sz="4" w:space="0" w:color="auto"/>
            </w:tcBorders>
          </w:tcPr>
          <w:p w14:paraId="1CF32C40" w14:textId="77777777" w:rsidR="000C5138" w:rsidRPr="00333883" w:rsidRDefault="000C5138" w:rsidP="00333883">
            <w:pPr>
              <w:pStyle w:val="BodyTextIndent"/>
              <w:jc w:val="center"/>
            </w:pPr>
          </w:p>
        </w:tc>
        <w:tc>
          <w:tcPr>
            <w:tcW w:w="2952" w:type="dxa"/>
            <w:tcBorders>
              <w:top w:val="single" w:sz="4" w:space="0" w:color="auto"/>
              <w:left w:val="single" w:sz="4" w:space="0" w:color="auto"/>
            </w:tcBorders>
          </w:tcPr>
          <w:p w14:paraId="37F55E67" w14:textId="77777777" w:rsidR="000C5138" w:rsidRPr="00333883" w:rsidRDefault="000C5138" w:rsidP="00333883">
            <w:pPr>
              <w:pStyle w:val="BodyTextIndent"/>
              <w:jc w:val="center"/>
            </w:pPr>
          </w:p>
        </w:tc>
      </w:tr>
      <w:tr w:rsidR="000C5138" w:rsidRPr="00333883" w14:paraId="76059DA2" w14:textId="77777777" w:rsidTr="00333883">
        <w:tc>
          <w:tcPr>
            <w:tcW w:w="2952" w:type="dxa"/>
            <w:tcBorders>
              <w:right w:val="single" w:sz="4" w:space="0" w:color="auto"/>
            </w:tcBorders>
          </w:tcPr>
          <w:p w14:paraId="60511C5C" w14:textId="77777777" w:rsidR="000C5138" w:rsidRPr="00333883" w:rsidRDefault="000C5138" w:rsidP="00333883">
            <w:pPr>
              <w:pStyle w:val="BodyTextIndent"/>
              <w:jc w:val="center"/>
            </w:pPr>
            <w:r w:rsidRPr="00333883">
              <w:t>506</w:t>
            </w:r>
          </w:p>
        </w:tc>
        <w:tc>
          <w:tcPr>
            <w:tcW w:w="2952" w:type="dxa"/>
            <w:tcBorders>
              <w:left w:val="single" w:sz="4" w:space="0" w:color="auto"/>
              <w:bottom w:val="single" w:sz="4" w:space="0" w:color="auto"/>
              <w:right w:val="single" w:sz="4" w:space="0" w:color="auto"/>
            </w:tcBorders>
          </w:tcPr>
          <w:p w14:paraId="22B9ED4F" w14:textId="77777777" w:rsidR="000C5138" w:rsidRPr="00333883" w:rsidRDefault="000C5138" w:rsidP="00333883">
            <w:pPr>
              <w:pStyle w:val="BodyTextIndent"/>
              <w:jc w:val="center"/>
            </w:pPr>
            <w:r w:rsidRPr="00333883">
              <w:t>Stone Masonry</w:t>
            </w:r>
          </w:p>
        </w:tc>
        <w:tc>
          <w:tcPr>
            <w:tcW w:w="2952" w:type="dxa"/>
            <w:tcBorders>
              <w:left w:val="single" w:sz="4" w:space="0" w:color="auto"/>
            </w:tcBorders>
          </w:tcPr>
          <w:p w14:paraId="51D1BB27" w14:textId="77777777" w:rsidR="000C5138" w:rsidRPr="00333883" w:rsidRDefault="000C5138" w:rsidP="00333883">
            <w:pPr>
              <w:pStyle w:val="BodyTextIndent"/>
              <w:jc w:val="center"/>
            </w:pPr>
            <w:r w:rsidRPr="00333883">
              <w:t>Cubic Meter</w:t>
            </w:r>
          </w:p>
        </w:tc>
      </w:tr>
    </w:tbl>
    <w:p w14:paraId="507D4138" w14:textId="77777777" w:rsidR="000C5138" w:rsidRPr="00333883" w:rsidRDefault="000C5138" w:rsidP="000C5138">
      <w:pPr>
        <w:pStyle w:val="BodyTextIndent"/>
        <w:jc w:val="center"/>
      </w:pPr>
    </w:p>
    <w:p w14:paraId="703BD470" w14:textId="77777777" w:rsidR="000C5138" w:rsidRPr="00333883" w:rsidRDefault="000C5138" w:rsidP="000C5138">
      <w:pPr>
        <w:pStyle w:val="BodyTextIndent"/>
      </w:pPr>
    </w:p>
    <w:p w14:paraId="4251B763" w14:textId="77777777" w:rsidR="000C5138" w:rsidRPr="00333883" w:rsidRDefault="000C5138" w:rsidP="000C5138">
      <w:pPr>
        <w:spacing w:after="0" w:line="240" w:lineRule="auto"/>
        <w:rPr>
          <w:b/>
          <w:bCs/>
        </w:rPr>
      </w:pPr>
      <w:r w:rsidRPr="00333883">
        <w:rPr>
          <w:b/>
          <w:bCs/>
        </w:rPr>
        <w:t>ITEM 1032 PAINTING, VARNISHING AND OTHER RELATED WORKS</w:t>
      </w:r>
    </w:p>
    <w:p w14:paraId="53F51D9E" w14:textId="77777777" w:rsidR="000C5138" w:rsidRPr="00333883" w:rsidRDefault="000C5138" w:rsidP="000C5138">
      <w:pPr>
        <w:spacing w:after="0" w:line="240" w:lineRule="auto"/>
        <w:rPr>
          <w:b/>
          <w:bCs/>
        </w:rPr>
      </w:pPr>
    </w:p>
    <w:p w14:paraId="7D7E0944" w14:textId="77777777" w:rsidR="000C5138" w:rsidRPr="00333883" w:rsidRDefault="000C5138" w:rsidP="000C5138">
      <w:pPr>
        <w:spacing w:after="0" w:line="240" w:lineRule="auto"/>
        <w:rPr>
          <w:b/>
          <w:bCs/>
        </w:rPr>
      </w:pPr>
      <w:r w:rsidRPr="00333883">
        <w:rPr>
          <w:b/>
          <w:bCs/>
        </w:rPr>
        <w:t>1032.1 Description</w:t>
      </w:r>
    </w:p>
    <w:p w14:paraId="673671DB" w14:textId="77777777" w:rsidR="000C5138" w:rsidRPr="00333883" w:rsidRDefault="000C5138" w:rsidP="000C5138">
      <w:pPr>
        <w:spacing w:after="0" w:line="240" w:lineRule="auto"/>
      </w:pPr>
      <w:r w:rsidRPr="00333883">
        <w:t xml:space="preserve">This Item shall consist of furnishing all paint materials, varnish and other related products, labor, </w:t>
      </w:r>
      <w:proofErr w:type="spellStart"/>
      <w:r w:rsidRPr="00333883">
        <w:t>tolls,equipment</w:t>
      </w:r>
      <w:proofErr w:type="spellEnd"/>
      <w:r w:rsidRPr="00333883">
        <w:t xml:space="preserve"> and plant required in undertaking the proper application on painting, varnishing and related </w:t>
      </w:r>
      <w:proofErr w:type="spellStart"/>
      <w:r w:rsidRPr="00333883">
        <w:t>worksindicated</w:t>
      </w:r>
      <w:proofErr w:type="spellEnd"/>
      <w:r w:rsidRPr="00333883">
        <w:t xml:space="preserve"> on the Plans and in accordance with this Specification.</w:t>
      </w:r>
    </w:p>
    <w:p w14:paraId="5B99CB61" w14:textId="77777777" w:rsidR="000C5138" w:rsidRPr="00333883" w:rsidRDefault="000C5138" w:rsidP="000C5138">
      <w:pPr>
        <w:spacing w:after="0" w:line="240" w:lineRule="auto"/>
        <w:rPr>
          <w:b/>
          <w:bCs/>
        </w:rPr>
      </w:pPr>
    </w:p>
    <w:p w14:paraId="361C3735" w14:textId="77777777" w:rsidR="000C5138" w:rsidRPr="00333883" w:rsidRDefault="000C5138" w:rsidP="000C5138">
      <w:pPr>
        <w:spacing w:after="0" w:line="240" w:lineRule="auto"/>
        <w:rPr>
          <w:b/>
          <w:bCs/>
        </w:rPr>
      </w:pPr>
      <w:r w:rsidRPr="00333883">
        <w:rPr>
          <w:b/>
          <w:bCs/>
        </w:rPr>
        <w:t>1032.2 Material Requirements</w:t>
      </w:r>
    </w:p>
    <w:p w14:paraId="737EC677" w14:textId="77777777" w:rsidR="000C5138" w:rsidRPr="00333883" w:rsidRDefault="000C5138" w:rsidP="000C5138">
      <w:pPr>
        <w:spacing w:after="0" w:line="240" w:lineRule="auto"/>
        <w:rPr>
          <w:b/>
          <w:bCs/>
        </w:rPr>
      </w:pPr>
    </w:p>
    <w:p w14:paraId="6190B7BE" w14:textId="77777777" w:rsidR="000C5138" w:rsidRPr="00333883" w:rsidRDefault="000C5138" w:rsidP="000C5138">
      <w:pPr>
        <w:spacing w:after="0" w:line="240" w:lineRule="auto"/>
      </w:pPr>
      <w:r w:rsidRPr="00333883">
        <w:rPr>
          <w:b/>
          <w:bCs/>
        </w:rPr>
        <w:t xml:space="preserve">1032.2.1 </w:t>
      </w:r>
      <w:r w:rsidRPr="00333883">
        <w:t>Paint materials</w:t>
      </w:r>
    </w:p>
    <w:p w14:paraId="07E5DF40" w14:textId="77777777" w:rsidR="000C5138" w:rsidRPr="00333883" w:rsidRDefault="000C5138" w:rsidP="000C5138">
      <w:pPr>
        <w:spacing w:after="0" w:line="240" w:lineRule="auto"/>
      </w:pPr>
      <w:r w:rsidRPr="00333883">
        <w:t xml:space="preserve">All types of paint material, varnish and other related product shall be subject to random test as to </w:t>
      </w:r>
      <w:proofErr w:type="spellStart"/>
      <w:r w:rsidRPr="00333883">
        <w:t>materialcomposition</w:t>
      </w:r>
      <w:proofErr w:type="spellEnd"/>
      <w:r w:rsidRPr="00333883">
        <w:t xml:space="preserve"> by the Bureau of Research and Standard, DPWH or the National Institute of Science </w:t>
      </w:r>
      <w:proofErr w:type="spellStart"/>
      <w:r w:rsidRPr="00333883">
        <w:t>andTechnology</w:t>
      </w:r>
      <w:proofErr w:type="spellEnd"/>
      <w:r w:rsidRPr="00333883">
        <w:t xml:space="preserve">. (Use the following approved and tested brand name: </w:t>
      </w:r>
      <w:proofErr w:type="spellStart"/>
      <w:r w:rsidRPr="00333883">
        <w:t>Boysen</w:t>
      </w:r>
      <w:proofErr w:type="spellEnd"/>
      <w:r w:rsidRPr="00333883">
        <w:t xml:space="preserve">, Davies, Dutch Boy, Fuller </w:t>
      </w:r>
      <w:proofErr w:type="spellStart"/>
      <w:r w:rsidRPr="00333883">
        <w:t>OBrien</w:t>
      </w:r>
      <w:proofErr w:type="spellEnd"/>
      <w:r w:rsidRPr="00333883">
        <w:t>, or any approved equal).</w:t>
      </w:r>
    </w:p>
    <w:p w14:paraId="18B24AF5" w14:textId="77777777" w:rsidR="000C5138" w:rsidRPr="00333883" w:rsidRDefault="000C5138" w:rsidP="000C5138">
      <w:pPr>
        <w:spacing w:after="0" w:line="240" w:lineRule="auto"/>
        <w:rPr>
          <w:b/>
          <w:bCs/>
        </w:rPr>
      </w:pPr>
    </w:p>
    <w:p w14:paraId="0AF24F08" w14:textId="77777777" w:rsidR="000C5138" w:rsidRPr="00333883" w:rsidRDefault="000C5138" w:rsidP="000C5138">
      <w:pPr>
        <w:spacing w:after="0" w:line="240" w:lineRule="auto"/>
      </w:pPr>
      <w:r w:rsidRPr="00333883">
        <w:rPr>
          <w:b/>
          <w:bCs/>
        </w:rPr>
        <w:t xml:space="preserve">1032.2.2 </w:t>
      </w:r>
      <w:r w:rsidRPr="00333883">
        <w:t>Tinting Colors</w:t>
      </w:r>
    </w:p>
    <w:p w14:paraId="0CCE97F6" w14:textId="77777777" w:rsidR="000C5138" w:rsidRPr="00333883" w:rsidRDefault="000C5138" w:rsidP="000C5138">
      <w:pPr>
        <w:spacing w:after="0" w:line="240" w:lineRule="auto"/>
      </w:pPr>
      <w:r w:rsidRPr="00333883">
        <w:t xml:space="preserve">Tinting color shall be first grade quality, pigment ground in alkyd resin that disperses and mixes easily </w:t>
      </w:r>
      <w:proofErr w:type="spellStart"/>
      <w:r w:rsidRPr="00333883">
        <w:t>withpaint</w:t>
      </w:r>
      <w:proofErr w:type="spellEnd"/>
      <w:r w:rsidRPr="00333883">
        <w:t xml:space="preserve"> to produce the color desired. Use the same brand of paint and tinting color to effect good paint body.</w:t>
      </w:r>
    </w:p>
    <w:p w14:paraId="6CA878BA" w14:textId="77777777" w:rsidR="000C5138" w:rsidRPr="00333883" w:rsidRDefault="000C5138" w:rsidP="000C5138">
      <w:pPr>
        <w:spacing w:after="0" w:line="240" w:lineRule="auto"/>
        <w:rPr>
          <w:b/>
          <w:bCs/>
        </w:rPr>
      </w:pPr>
    </w:p>
    <w:p w14:paraId="162C78E6" w14:textId="77777777" w:rsidR="000C5138" w:rsidRPr="00333883" w:rsidRDefault="000C5138" w:rsidP="000C5138">
      <w:pPr>
        <w:spacing w:after="0" w:line="240" w:lineRule="auto"/>
      </w:pPr>
      <w:r w:rsidRPr="00333883">
        <w:rPr>
          <w:b/>
          <w:bCs/>
        </w:rPr>
        <w:t xml:space="preserve">1032.2.3 </w:t>
      </w:r>
      <w:r w:rsidRPr="00333883">
        <w:t>Concrete Neutralizer</w:t>
      </w:r>
    </w:p>
    <w:p w14:paraId="4326D6D0" w14:textId="77777777" w:rsidR="000C5138" w:rsidRPr="00333883" w:rsidRDefault="000C5138" w:rsidP="000C5138">
      <w:pPr>
        <w:spacing w:after="0" w:line="240" w:lineRule="auto"/>
      </w:pPr>
      <w:r w:rsidRPr="00333883">
        <w:t xml:space="preserve">Concrete neutralizer shall be first grade quality concentrate diluted with clean water and applied as </w:t>
      </w:r>
      <w:proofErr w:type="spellStart"/>
      <w:r w:rsidRPr="00333883">
        <w:t>surfaceconditioner</w:t>
      </w:r>
      <w:proofErr w:type="spellEnd"/>
      <w:r w:rsidRPr="00333883">
        <w:t xml:space="preserve"> of new interior and exterior walls thus improving paint adhesion and durability.</w:t>
      </w:r>
    </w:p>
    <w:p w14:paraId="440BB970" w14:textId="77777777" w:rsidR="000C5138" w:rsidRPr="00333883" w:rsidRDefault="000C5138" w:rsidP="000C5138">
      <w:pPr>
        <w:spacing w:after="0" w:line="240" w:lineRule="auto"/>
        <w:rPr>
          <w:b/>
          <w:bCs/>
        </w:rPr>
      </w:pPr>
    </w:p>
    <w:p w14:paraId="3D227B5F" w14:textId="77777777" w:rsidR="005D50F1" w:rsidRDefault="005D50F1" w:rsidP="000C5138">
      <w:pPr>
        <w:spacing w:after="0" w:line="240" w:lineRule="auto"/>
        <w:rPr>
          <w:b/>
          <w:bCs/>
        </w:rPr>
      </w:pPr>
    </w:p>
    <w:p w14:paraId="6EE3B58A" w14:textId="77777777" w:rsidR="005D50F1" w:rsidRDefault="005D50F1" w:rsidP="000C5138">
      <w:pPr>
        <w:spacing w:after="0" w:line="240" w:lineRule="auto"/>
        <w:rPr>
          <w:b/>
          <w:bCs/>
        </w:rPr>
      </w:pPr>
    </w:p>
    <w:p w14:paraId="10D5C94B" w14:textId="77777777" w:rsidR="000C5138" w:rsidRPr="00333883" w:rsidRDefault="000C5138" w:rsidP="000C5138">
      <w:pPr>
        <w:spacing w:after="0" w:line="240" w:lineRule="auto"/>
      </w:pPr>
      <w:r w:rsidRPr="00333883">
        <w:rPr>
          <w:b/>
          <w:bCs/>
        </w:rPr>
        <w:lastRenderedPageBreak/>
        <w:t xml:space="preserve">1032.2.4 </w:t>
      </w:r>
      <w:r w:rsidRPr="00333883">
        <w:t>Silicon Water Repellant</w:t>
      </w:r>
    </w:p>
    <w:p w14:paraId="74980049" w14:textId="77777777" w:rsidR="000C5138" w:rsidRPr="00333883" w:rsidRDefault="000C5138" w:rsidP="000C5138">
      <w:pPr>
        <w:spacing w:after="0" w:line="240" w:lineRule="auto"/>
      </w:pPr>
      <w:r w:rsidRPr="00333883">
        <w:t xml:space="preserve">Silicon water repellant shall be transparent water shield especially formulated to repel rain and moisture </w:t>
      </w:r>
      <w:proofErr w:type="spellStart"/>
      <w:r w:rsidRPr="00333883">
        <w:t>onexterior</w:t>
      </w:r>
      <w:proofErr w:type="spellEnd"/>
      <w:r w:rsidRPr="00333883">
        <w:t xml:space="preserve"> masonry surfaces.</w:t>
      </w:r>
    </w:p>
    <w:p w14:paraId="064FD9A6" w14:textId="77777777" w:rsidR="000C5138" w:rsidRPr="00333883" w:rsidRDefault="000C5138" w:rsidP="000C5138">
      <w:pPr>
        <w:spacing w:after="0" w:line="240" w:lineRule="auto"/>
        <w:rPr>
          <w:b/>
          <w:bCs/>
        </w:rPr>
      </w:pPr>
    </w:p>
    <w:p w14:paraId="405D62C9" w14:textId="77777777" w:rsidR="000C5138" w:rsidRPr="00333883" w:rsidRDefault="000C5138" w:rsidP="000C5138">
      <w:pPr>
        <w:spacing w:after="0" w:line="240" w:lineRule="auto"/>
      </w:pPr>
      <w:r w:rsidRPr="00333883">
        <w:rPr>
          <w:b/>
          <w:bCs/>
        </w:rPr>
        <w:t xml:space="preserve">1032.2.5 </w:t>
      </w:r>
      <w:r w:rsidRPr="00333883">
        <w:t>Patching Compound</w:t>
      </w:r>
    </w:p>
    <w:p w14:paraId="59A39CAC" w14:textId="77777777" w:rsidR="000C5138" w:rsidRPr="00333883" w:rsidRDefault="000C5138" w:rsidP="000C5138">
      <w:pPr>
        <w:spacing w:after="0" w:line="240" w:lineRule="auto"/>
      </w:pPr>
      <w:r w:rsidRPr="00333883">
        <w:t xml:space="preserve">Patching compound shall be fine powder type material like </w:t>
      </w:r>
      <w:proofErr w:type="spellStart"/>
      <w:r w:rsidRPr="00333883">
        <w:t>calciumine</w:t>
      </w:r>
      <w:proofErr w:type="spellEnd"/>
      <w:r w:rsidRPr="00333883">
        <w:t xml:space="preserve"> that can be mixed into </w:t>
      </w:r>
      <w:proofErr w:type="spellStart"/>
      <w:r w:rsidRPr="00333883">
        <w:t>puttyconsistency</w:t>
      </w:r>
      <w:proofErr w:type="spellEnd"/>
      <w:r w:rsidRPr="00333883">
        <w:t>, with oil base primers and paints to fill minor surface dents and imperfections.</w:t>
      </w:r>
    </w:p>
    <w:p w14:paraId="74BE62A6" w14:textId="77777777" w:rsidR="000C5138" w:rsidRPr="00333883" w:rsidRDefault="000C5138" w:rsidP="000C5138">
      <w:pPr>
        <w:spacing w:after="0" w:line="240" w:lineRule="auto"/>
        <w:rPr>
          <w:b/>
          <w:bCs/>
        </w:rPr>
      </w:pPr>
    </w:p>
    <w:p w14:paraId="46DB7749" w14:textId="77777777" w:rsidR="000C5138" w:rsidRPr="00333883" w:rsidRDefault="000C5138" w:rsidP="000C5138">
      <w:pPr>
        <w:spacing w:after="0" w:line="240" w:lineRule="auto"/>
      </w:pPr>
      <w:r w:rsidRPr="00333883">
        <w:rPr>
          <w:b/>
          <w:bCs/>
        </w:rPr>
        <w:t xml:space="preserve">1032.2.6 </w:t>
      </w:r>
      <w:r w:rsidRPr="00333883">
        <w:t>Varnish</w:t>
      </w:r>
    </w:p>
    <w:p w14:paraId="6C7C0475" w14:textId="77777777" w:rsidR="000C5138" w:rsidRPr="00333883" w:rsidRDefault="000C5138" w:rsidP="000C5138">
      <w:pPr>
        <w:spacing w:after="0" w:line="240" w:lineRule="auto"/>
      </w:pPr>
      <w:r w:rsidRPr="00333883">
        <w:t xml:space="preserve">Varnish shall be homogeneous solution of resin, drying oil, drier and solvent. It shall be extremely </w:t>
      </w:r>
      <w:proofErr w:type="spellStart"/>
      <w:r w:rsidRPr="00333883">
        <w:t>durableclear</w:t>
      </w:r>
      <w:proofErr w:type="spellEnd"/>
      <w:r w:rsidRPr="00333883">
        <w:t xml:space="preserve"> coating, highly resistant to wear and tear without cracking, peeling, whitening, spotting, etc. </w:t>
      </w:r>
      <w:proofErr w:type="spellStart"/>
      <w:r w:rsidRPr="00333883">
        <w:t>Withminimum</w:t>
      </w:r>
      <w:proofErr w:type="spellEnd"/>
      <w:r w:rsidRPr="00333883">
        <w:t xml:space="preserve"> loss of gloss for a maximum period of time.</w:t>
      </w:r>
    </w:p>
    <w:p w14:paraId="6CC3EDA5" w14:textId="77777777" w:rsidR="000C5138" w:rsidRPr="00333883" w:rsidRDefault="000C5138" w:rsidP="000C5138">
      <w:pPr>
        <w:spacing w:after="0" w:line="240" w:lineRule="auto"/>
        <w:rPr>
          <w:b/>
          <w:bCs/>
        </w:rPr>
      </w:pPr>
    </w:p>
    <w:p w14:paraId="3380B792" w14:textId="77777777" w:rsidR="000C5138" w:rsidRPr="00333883" w:rsidRDefault="000C5138" w:rsidP="000C5138">
      <w:pPr>
        <w:spacing w:after="0" w:line="240" w:lineRule="auto"/>
      </w:pPr>
      <w:r w:rsidRPr="00333883">
        <w:rPr>
          <w:b/>
          <w:bCs/>
        </w:rPr>
        <w:t xml:space="preserve">1032.2.7 </w:t>
      </w:r>
      <w:r w:rsidRPr="00333883">
        <w:t>Lacquer</w:t>
      </w:r>
    </w:p>
    <w:p w14:paraId="6C0F33C7" w14:textId="77777777" w:rsidR="000C5138" w:rsidRPr="00333883" w:rsidRDefault="000C5138" w:rsidP="000C5138">
      <w:pPr>
        <w:spacing w:after="0" w:line="240" w:lineRule="auto"/>
      </w:pPr>
      <w:r w:rsidRPr="00333883">
        <w:t xml:space="preserve">Lacquer shall be any type of organic coating that dries rapidly and solely by evaporation of the </w:t>
      </w:r>
      <w:proofErr w:type="spellStart"/>
      <w:r w:rsidRPr="00333883">
        <w:t>solvent.Typical</w:t>
      </w:r>
      <w:proofErr w:type="spellEnd"/>
      <w:r w:rsidRPr="00333883">
        <w:t xml:space="preserve"> solvent are acetates, alcohols and ketones. Although lacquers were generally based </w:t>
      </w:r>
      <w:proofErr w:type="spellStart"/>
      <w:r w:rsidRPr="00333883">
        <w:t>onintrecellulose</w:t>
      </w:r>
      <w:proofErr w:type="spellEnd"/>
      <w:r w:rsidRPr="00333883">
        <w:t xml:space="preserve">, manufacturers currently use, vinyl resins, plasticizers and reacted drying oils to </w:t>
      </w:r>
      <w:proofErr w:type="spellStart"/>
      <w:r w:rsidRPr="00333883">
        <w:t>improveadhesion</w:t>
      </w:r>
      <w:proofErr w:type="spellEnd"/>
      <w:r w:rsidRPr="00333883">
        <w:t xml:space="preserve"> and elasticity.</w:t>
      </w:r>
    </w:p>
    <w:p w14:paraId="1E424E09" w14:textId="77777777" w:rsidR="000C5138" w:rsidRPr="00333883" w:rsidRDefault="000C5138" w:rsidP="000C5138">
      <w:pPr>
        <w:spacing w:after="0" w:line="240" w:lineRule="auto"/>
      </w:pPr>
    </w:p>
    <w:p w14:paraId="70B862BE" w14:textId="77777777" w:rsidR="000C5138" w:rsidRPr="00333883" w:rsidRDefault="000C5138" w:rsidP="000C5138">
      <w:pPr>
        <w:spacing w:after="0" w:line="240" w:lineRule="auto"/>
      </w:pPr>
      <w:r w:rsidRPr="00333883">
        <w:rPr>
          <w:b/>
          <w:bCs/>
        </w:rPr>
        <w:t xml:space="preserve">1032.2.8 </w:t>
      </w:r>
      <w:r w:rsidRPr="00333883">
        <w:t>Shellac</w:t>
      </w:r>
    </w:p>
    <w:p w14:paraId="6CB10B0E" w14:textId="77777777" w:rsidR="000C5138" w:rsidRPr="00333883" w:rsidRDefault="000C5138" w:rsidP="000C5138">
      <w:pPr>
        <w:spacing w:after="0" w:line="240" w:lineRule="auto"/>
      </w:pPr>
      <w:r w:rsidRPr="00333883">
        <w:t xml:space="preserve">Shellac shall be a solution of refined lac resin in denatured alcohol, it dries by evaporation of the alcohol. </w:t>
      </w:r>
      <w:proofErr w:type="spellStart"/>
      <w:r w:rsidRPr="00333883">
        <w:t>Theresin</w:t>
      </w:r>
      <w:proofErr w:type="spellEnd"/>
      <w:r w:rsidRPr="00333883">
        <w:t xml:space="preserve"> is generally furnished in orange and bleached grades.</w:t>
      </w:r>
    </w:p>
    <w:p w14:paraId="5F0217FD" w14:textId="77777777" w:rsidR="000C5138" w:rsidRPr="00333883" w:rsidRDefault="000C5138" w:rsidP="000C5138">
      <w:pPr>
        <w:spacing w:after="0" w:line="240" w:lineRule="auto"/>
        <w:rPr>
          <w:b/>
          <w:bCs/>
        </w:rPr>
      </w:pPr>
    </w:p>
    <w:p w14:paraId="6E5F2125" w14:textId="77777777" w:rsidR="000C5138" w:rsidRPr="00333883" w:rsidRDefault="000C5138" w:rsidP="000C5138">
      <w:pPr>
        <w:spacing w:after="0" w:line="240" w:lineRule="auto"/>
      </w:pPr>
      <w:r w:rsidRPr="00333883">
        <w:rPr>
          <w:b/>
          <w:bCs/>
        </w:rPr>
        <w:t xml:space="preserve">1032.2.9 </w:t>
      </w:r>
      <w:r w:rsidRPr="00333883">
        <w:t>Sanding Sealer</w:t>
      </w:r>
    </w:p>
    <w:p w14:paraId="52877948" w14:textId="77777777" w:rsidR="000C5138" w:rsidRPr="00333883" w:rsidRDefault="000C5138" w:rsidP="000C5138">
      <w:pPr>
        <w:spacing w:after="0" w:line="240" w:lineRule="auto"/>
      </w:pPr>
      <w:r w:rsidRPr="00333883">
        <w:t xml:space="preserve">Sanding sealer shall be quick drying lacquer, formulated to provide quick dry, good holdout of </w:t>
      </w:r>
      <w:proofErr w:type="spellStart"/>
      <w:r w:rsidRPr="00333883">
        <w:t>succeedingcoats</w:t>
      </w:r>
      <w:proofErr w:type="spellEnd"/>
      <w:r w:rsidRPr="00333883">
        <w:t>, and containing sanding agents such as zinc stearate to allow dry sanding of sealer.</w:t>
      </w:r>
    </w:p>
    <w:p w14:paraId="3244AE47" w14:textId="77777777" w:rsidR="000C5138" w:rsidRPr="00333883" w:rsidRDefault="000C5138" w:rsidP="000C5138">
      <w:pPr>
        <w:spacing w:after="0" w:line="240" w:lineRule="auto"/>
        <w:rPr>
          <w:b/>
          <w:bCs/>
        </w:rPr>
      </w:pPr>
    </w:p>
    <w:p w14:paraId="0FDE9B95" w14:textId="77777777" w:rsidR="000C5138" w:rsidRPr="00333883" w:rsidRDefault="000C5138" w:rsidP="000C5138">
      <w:pPr>
        <w:spacing w:after="0" w:line="240" w:lineRule="auto"/>
      </w:pPr>
      <w:r w:rsidRPr="00333883">
        <w:rPr>
          <w:b/>
          <w:bCs/>
        </w:rPr>
        <w:t xml:space="preserve">1032.10 </w:t>
      </w:r>
      <w:r w:rsidRPr="00333883">
        <w:t>Glazing Putty</w:t>
      </w:r>
    </w:p>
    <w:p w14:paraId="6A036909" w14:textId="77777777" w:rsidR="000C5138" w:rsidRPr="00333883" w:rsidRDefault="000C5138" w:rsidP="000C5138">
      <w:pPr>
        <w:spacing w:after="0" w:line="240" w:lineRule="auto"/>
      </w:pPr>
      <w:r w:rsidRPr="00333883">
        <w:t xml:space="preserve">Glazing putty shall be </w:t>
      </w:r>
      <w:proofErr w:type="spellStart"/>
      <w:r w:rsidRPr="00333883">
        <w:t>alkayd</w:t>
      </w:r>
      <w:proofErr w:type="spellEnd"/>
      <w:r w:rsidRPr="00333883">
        <w:t>-type product for filling minor surface unevenness.</w:t>
      </w:r>
    </w:p>
    <w:p w14:paraId="1FE16A2B" w14:textId="77777777" w:rsidR="000C5138" w:rsidRPr="00333883" w:rsidRDefault="000C5138" w:rsidP="000C5138">
      <w:pPr>
        <w:spacing w:after="0" w:line="240" w:lineRule="auto"/>
        <w:rPr>
          <w:b/>
          <w:bCs/>
        </w:rPr>
      </w:pPr>
    </w:p>
    <w:p w14:paraId="25B2BCAE" w14:textId="77777777" w:rsidR="000C5138" w:rsidRPr="00333883" w:rsidRDefault="000C5138" w:rsidP="000C5138">
      <w:pPr>
        <w:spacing w:after="0" w:line="240" w:lineRule="auto"/>
      </w:pPr>
      <w:r w:rsidRPr="00333883">
        <w:rPr>
          <w:b/>
          <w:bCs/>
        </w:rPr>
        <w:t xml:space="preserve">1032.2.11 </w:t>
      </w:r>
      <w:r w:rsidRPr="00333883">
        <w:t xml:space="preserve">Natural Wood Paste Filler Wood paste filler shall be quality filler for filling and sealing open grain of interior wood. It shall produce </w:t>
      </w:r>
      <w:proofErr w:type="spellStart"/>
      <w:r w:rsidRPr="00333883">
        <w:t>alevel</w:t>
      </w:r>
      <w:proofErr w:type="spellEnd"/>
      <w:r w:rsidRPr="00333883">
        <w:t xml:space="preserve"> finish for following coats of paint varnish/lacquer and other related products.</w:t>
      </w:r>
    </w:p>
    <w:p w14:paraId="54FD1682" w14:textId="77777777" w:rsidR="000C5138" w:rsidRPr="00333883" w:rsidRDefault="000C5138" w:rsidP="000C5138">
      <w:pPr>
        <w:spacing w:after="0" w:line="240" w:lineRule="auto"/>
        <w:rPr>
          <w:b/>
          <w:bCs/>
        </w:rPr>
      </w:pPr>
    </w:p>
    <w:p w14:paraId="0C555504" w14:textId="77777777" w:rsidR="000C5138" w:rsidRPr="00333883" w:rsidRDefault="000C5138" w:rsidP="000C5138">
      <w:pPr>
        <w:spacing w:after="0" w:line="240" w:lineRule="auto"/>
      </w:pPr>
      <w:r w:rsidRPr="00333883">
        <w:rPr>
          <w:b/>
          <w:bCs/>
        </w:rPr>
        <w:t xml:space="preserve">1032.2.12 </w:t>
      </w:r>
      <w:r w:rsidRPr="00333883">
        <w:t>Schedule</w:t>
      </w:r>
    </w:p>
    <w:p w14:paraId="40AB417C" w14:textId="77777777" w:rsidR="000C5138" w:rsidRPr="00333883" w:rsidRDefault="000C5138" w:rsidP="000C5138">
      <w:pPr>
        <w:spacing w:after="0" w:line="240" w:lineRule="auto"/>
      </w:pPr>
      <w:r w:rsidRPr="00333883">
        <w:t xml:space="preserve">    Exterior Finishes</w:t>
      </w:r>
    </w:p>
    <w:p w14:paraId="04FC1362" w14:textId="77777777" w:rsidR="000C5138" w:rsidRPr="00333883" w:rsidRDefault="000C5138" w:rsidP="000C5138">
      <w:pPr>
        <w:spacing w:after="0" w:line="240" w:lineRule="auto"/>
      </w:pPr>
    </w:p>
    <w:p w14:paraId="55804834" w14:textId="77777777" w:rsidR="000C5138" w:rsidRPr="00333883" w:rsidRDefault="000C5138" w:rsidP="00356D9B">
      <w:pPr>
        <w:pStyle w:val="ListParagraph"/>
        <w:numPr>
          <w:ilvl w:val="0"/>
          <w:numId w:val="41"/>
        </w:numPr>
        <w:overflowPunct/>
        <w:spacing w:before="0" w:after="0" w:line="240" w:lineRule="auto"/>
        <w:contextualSpacing/>
        <w:jc w:val="left"/>
        <w:textAlignment w:val="auto"/>
      </w:pPr>
      <w:r w:rsidRPr="00333883">
        <w:t>Plain cement plastered finish to be                3 coats Acrylic base masonry paint</w:t>
      </w:r>
    </w:p>
    <w:p w14:paraId="355ED62C" w14:textId="77777777" w:rsidR="000C5138" w:rsidRPr="00333883" w:rsidRDefault="000C5138" w:rsidP="000C5138">
      <w:pPr>
        <w:pStyle w:val="ListParagraph"/>
        <w:spacing w:after="0" w:line="240" w:lineRule="auto"/>
      </w:pPr>
      <w:r w:rsidRPr="00333883">
        <w:t>painted</w:t>
      </w:r>
    </w:p>
    <w:p w14:paraId="124B2350" w14:textId="77777777" w:rsidR="000C5138" w:rsidRPr="00333883" w:rsidRDefault="000C5138" w:rsidP="00356D9B">
      <w:pPr>
        <w:pStyle w:val="ListParagraph"/>
        <w:numPr>
          <w:ilvl w:val="0"/>
          <w:numId w:val="41"/>
        </w:numPr>
        <w:overflowPunct/>
        <w:spacing w:before="0" w:after="0" w:line="240" w:lineRule="auto"/>
        <w:contextualSpacing/>
        <w:jc w:val="left"/>
        <w:textAlignment w:val="auto"/>
      </w:pPr>
      <w:r w:rsidRPr="00333883">
        <w:t>Concrete exposed aggregate and/or             1 coat water repellent</w:t>
      </w:r>
    </w:p>
    <w:p w14:paraId="679678EB" w14:textId="77777777" w:rsidR="000C5138" w:rsidRPr="00333883" w:rsidRDefault="000C5138" w:rsidP="000C5138">
      <w:pPr>
        <w:spacing w:after="0" w:line="240" w:lineRule="auto"/>
        <w:ind w:left="720"/>
      </w:pPr>
      <w:r w:rsidRPr="00333883">
        <w:t>or toll finish</w:t>
      </w:r>
    </w:p>
    <w:p w14:paraId="12A9CCCE" w14:textId="77777777" w:rsidR="000C5138" w:rsidRPr="00333883" w:rsidRDefault="000C5138" w:rsidP="000C5138">
      <w:pPr>
        <w:spacing w:after="0" w:line="240" w:lineRule="auto"/>
      </w:pPr>
      <w:r w:rsidRPr="00333883">
        <w:t xml:space="preserve"> c) Ferrous metal                  1 coat primer and 2 coats enamel paint</w:t>
      </w:r>
    </w:p>
    <w:p w14:paraId="1722B0DD" w14:textId="77777777" w:rsidR="000C5138" w:rsidRPr="00333883" w:rsidRDefault="000C5138" w:rsidP="000C5138">
      <w:pPr>
        <w:spacing w:after="0" w:line="240" w:lineRule="auto"/>
      </w:pPr>
      <w:r w:rsidRPr="00333883">
        <w:t>d) Galvanized metal                                      1 coat zinc chromate primer and 2 coats</w:t>
      </w:r>
    </w:p>
    <w:p w14:paraId="28E7C057" w14:textId="77777777" w:rsidR="000C5138" w:rsidRPr="00333883" w:rsidRDefault="000C5138" w:rsidP="000C5138">
      <w:pPr>
        <w:spacing w:after="0" w:line="240" w:lineRule="auto"/>
      </w:pPr>
      <w:r w:rsidRPr="00333883">
        <w:t xml:space="preserve">                                                                                     Portland cement paint</w:t>
      </w:r>
    </w:p>
    <w:p w14:paraId="5DCA89F8" w14:textId="77777777" w:rsidR="000C5138" w:rsidRPr="00333883" w:rsidRDefault="000C5138" w:rsidP="000C5138">
      <w:pPr>
        <w:spacing w:after="0" w:line="240" w:lineRule="auto"/>
      </w:pPr>
      <w:r w:rsidRPr="00333883">
        <w:t xml:space="preserve">e) Wood painted finish               </w:t>
      </w:r>
      <w:r w:rsidRPr="00333883">
        <w:tab/>
      </w:r>
      <w:r w:rsidRPr="00333883">
        <w:tab/>
      </w:r>
      <w:r w:rsidRPr="00333883">
        <w:tab/>
        <w:t xml:space="preserve">  3 coats oil based paint</w:t>
      </w:r>
    </w:p>
    <w:p w14:paraId="3E1BCA0F" w14:textId="77777777" w:rsidR="000C5138" w:rsidRPr="00333883" w:rsidRDefault="000C5138" w:rsidP="000C5138">
      <w:pPr>
        <w:spacing w:after="0" w:line="240" w:lineRule="auto"/>
      </w:pPr>
    </w:p>
    <w:p w14:paraId="4B23688E" w14:textId="77777777" w:rsidR="000C5138" w:rsidRPr="00333883" w:rsidRDefault="000C5138" w:rsidP="000C5138">
      <w:pPr>
        <w:spacing w:after="0" w:line="240" w:lineRule="auto"/>
      </w:pPr>
      <w:r w:rsidRPr="00333883">
        <w:t>f) Wood varnished finish Varnish water repellent</w:t>
      </w:r>
    </w:p>
    <w:p w14:paraId="286EF7E3" w14:textId="77777777" w:rsidR="000C5138" w:rsidRPr="00333883" w:rsidRDefault="000C5138" w:rsidP="000C5138">
      <w:pPr>
        <w:spacing w:after="0" w:line="240" w:lineRule="auto"/>
      </w:pPr>
      <w:r w:rsidRPr="00333883">
        <w:t xml:space="preserve"> Interior Finishes</w:t>
      </w:r>
    </w:p>
    <w:p w14:paraId="4428934F" w14:textId="77777777" w:rsidR="000C5138" w:rsidRPr="00333883" w:rsidRDefault="000C5138" w:rsidP="000C5138">
      <w:pPr>
        <w:spacing w:after="0" w:line="240" w:lineRule="auto"/>
      </w:pPr>
    </w:p>
    <w:p w14:paraId="63A8215A" w14:textId="77777777" w:rsidR="000C5138" w:rsidRPr="00333883" w:rsidRDefault="000C5138" w:rsidP="00356D9B">
      <w:pPr>
        <w:pStyle w:val="ListParagraph"/>
        <w:numPr>
          <w:ilvl w:val="0"/>
          <w:numId w:val="42"/>
        </w:numPr>
        <w:overflowPunct/>
        <w:spacing w:before="0" w:after="0" w:line="240" w:lineRule="auto"/>
        <w:contextualSpacing/>
        <w:jc w:val="left"/>
        <w:textAlignment w:val="auto"/>
      </w:pPr>
      <w:r w:rsidRPr="00333883">
        <w:t xml:space="preserve"> Plain cement plastered finish to                    3 coats Acrylic base masonry paint</w:t>
      </w:r>
    </w:p>
    <w:p w14:paraId="441469DD" w14:textId="77777777" w:rsidR="000C5138" w:rsidRPr="00333883" w:rsidRDefault="000C5138" w:rsidP="000C5138">
      <w:pPr>
        <w:pStyle w:val="ListParagraph"/>
        <w:spacing w:after="0" w:line="240" w:lineRule="auto"/>
      </w:pPr>
      <w:r w:rsidRPr="00333883">
        <w:t>painted</w:t>
      </w:r>
    </w:p>
    <w:p w14:paraId="5E2E19E7" w14:textId="77777777" w:rsidR="000C5138" w:rsidRPr="00333883" w:rsidRDefault="000C5138" w:rsidP="000C5138">
      <w:pPr>
        <w:spacing w:after="0" w:line="240" w:lineRule="auto"/>
      </w:pPr>
      <w:r w:rsidRPr="00333883">
        <w:t xml:space="preserve">       b) Concrete exposed aggregate and/or tool       Clean </w:t>
      </w:r>
      <w:proofErr w:type="spellStart"/>
      <w:r w:rsidRPr="00333883">
        <w:t>surfacefinish</w:t>
      </w:r>
      <w:proofErr w:type="spellEnd"/>
    </w:p>
    <w:p w14:paraId="29A48BDC" w14:textId="77777777" w:rsidR="000C5138" w:rsidRPr="00333883" w:rsidRDefault="000C5138" w:rsidP="000C5138">
      <w:pPr>
        <w:spacing w:after="0" w:line="240" w:lineRule="auto"/>
      </w:pPr>
      <w:r w:rsidRPr="00333883">
        <w:t xml:space="preserve">       c) Ferrous metal                                                 1 coat primer and 2 coats enamel paint</w:t>
      </w:r>
    </w:p>
    <w:p w14:paraId="289641B4" w14:textId="77777777" w:rsidR="000C5138" w:rsidRPr="00333883" w:rsidRDefault="000C5138" w:rsidP="000C5138">
      <w:pPr>
        <w:spacing w:after="0" w:line="240" w:lineRule="auto"/>
      </w:pPr>
      <w:r w:rsidRPr="00333883">
        <w:t xml:space="preserve">       d) Woodwork sea-mist                                        3 coats of 3 parts thinner 1 part lacquer</w:t>
      </w:r>
    </w:p>
    <w:p w14:paraId="27635482" w14:textId="77777777" w:rsidR="000C5138" w:rsidRPr="00333883" w:rsidRDefault="000C5138" w:rsidP="000C5138">
      <w:pPr>
        <w:spacing w:after="0" w:line="240" w:lineRule="auto"/>
        <w:ind w:left="5040" w:hanging="5040"/>
      </w:pPr>
      <w:r w:rsidRPr="00333883">
        <w:t xml:space="preserve">       e) Wood varnish</w:t>
      </w:r>
      <w:r w:rsidRPr="00333883">
        <w:tab/>
        <w:t>1st coat, of one part sanding sealer to one part solvent 2nd coat of 2/3 sanding sealer to 1/3 solvent.</w:t>
      </w:r>
    </w:p>
    <w:p w14:paraId="28ADC8F5" w14:textId="77777777" w:rsidR="000C5138" w:rsidRPr="00333883" w:rsidRDefault="000C5138" w:rsidP="000C5138">
      <w:pPr>
        <w:spacing w:after="0" w:line="240" w:lineRule="auto"/>
      </w:pPr>
      <w:r w:rsidRPr="00333883">
        <w:t xml:space="preserve">       f) Wood painted finish                                         3 coats of oil base paint</w:t>
      </w:r>
    </w:p>
    <w:p w14:paraId="2E032EA7" w14:textId="77777777" w:rsidR="000C5138" w:rsidRPr="00333883" w:rsidRDefault="000C5138" w:rsidP="000C5138">
      <w:pPr>
        <w:spacing w:after="0" w:line="240" w:lineRule="auto"/>
        <w:ind w:left="5040" w:hanging="5040"/>
      </w:pPr>
      <w:r w:rsidRPr="00333883">
        <w:t xml:space="preserve">       g) Ceiling boards textured finish</w:t>
      </w:r>
      <w:r w:rsidRPr="00333883">
        <w:tab/>
        <w:t>1 coat oil based paint allow to dry then patch surfaces unevenness and apply textured paint coat.</w:t>
      </w:r>
    </w:p>
    <w:p w14:paraId="4B2199BB" w14:textId="77777777" w:rsidR="000C5138" w:rsidRPr="00333883" w:rsidRDefault="000C5138" w:rsidP="000C5138">
      <w:pPr>
        <w:spacing w:after="0" w:line="240" w:lineRule="auto"/>
        <w:rPr>
          <w:b/>
          <w:bCs/>
        </w:rPr>
      </w:pPr>
      <w:r w:rsidRPr="00333883">
        <w:rPr>
          <w:b/>
          <w:bCs/>
        </w:rPr>
        <w:t>1032.3 Construction Requirements</w:t>
      </w:r>
    </w:p>
    <w:p w14:paraId="63136556" w14:textId="77777777" w:rsidR="000C5138" w:rsidRPr="00333883" w:rsidRDefault="000C5138" w:rsidP="000C5138">
      <w:pPr>
        <w:spacing w:after="0" w:line="240" w:lineRule="auto"/>
      </w:pPr>
      <w:r w:rsidRPr="00333883">
        <w:t xml:space="preserve">The Contractor prior to commencement of the painting, varnishing and related work shall examine </w:t>
      </w:r>
      <w:proofErr w:type="spellStart"/>
      <w:r w:rsidRPr="00333883">
        <w:t>thesurfaces</w:t>
      </w:r>
      <w:proofErr w:type="spellEnd"/>
      <w:r w:rsidRPr="00333883">
        <w:t xml:space="preserve"> to be applied in order not to jeopardize the quality and appearances of the painting varnishing </w:t>
      </w:r>
      <w:proofErr w:type="spellStart"/>
      <w:r w:rsidRPr="00333883">
        <w:t>andrelated</w:t>
      </w:r>
      <w:proofErr w:type="spellEnd"/>
      <w:r w:rsidRPr="00333883">
        <w:t xml:space="preserve"> works.</w:t>
      </w:r>
    </w:p>
    <w:p w14:paraId="7A237C3D" w14:textId="77777777" w:rsidR="000C5138" w:rsidRPr="00333883" w:rsidRDefault="000C5138" w:rsidP="000C5138">
      <w:pPr>
        <w:spacing w:after="0" w:line="240" w:lineRule="auto"/>
        <w:rPr>
          <w:b/>
          <w:bCs/>
        </w:rPr>
      </w:pPr>
    </w:p>
    <w:p w14:paraId="3E6234DC" w14:textId="77777777" w:rsidR="000C5138" w:rsidRPr="00333883" w:rsidRDefault="000C5138" w:rsidP="000C5138">
      <w:pPr>
        <w:spacing w:after="0" w:line="240" w:lineRule="auto"/>
      </w:pPr>
      <w:r w:rsidRPr="00333883">
        <w:rPr>
          <w:b/>
          <w:bCs/>
        </w:rPr>
        <w:t xml:space="preserve">1032.3.1 </w:t>
      </w:r>
      <w:r w:rsidRPr="00333883">
        <w:t>Surface Preparation</w:t>
      </w:r>
    </w:p>
    <w:p w14:paraId="5892A9C5" w14:textId="77777777" w:rsidR="000C5138" w:rsidRPr="00333883" w:rsidRDefault="000C5138" w:rsidP="000C5138">
      <w:pPr>
        <w:spacing w:after="0" w:line="240" w:lineRule="auto"/>
      </w:pPr>
      <w:r w:rsidRPr="00333883">
        <w:t xml:space="preserve">All surfaces shall be in proper condition to receive the finish. Woodworks shall be hand-sanded smooth </w:t>
      </w:r>
      <w:proofErr w:type="spellStart"/>
      <w:r w:rsidRPr="00333883">
        <w:t>anddusted</w:t>
      </w:r>
      <w:proofErr w:type="spellEnd"/>
      <w:r w:rsidRPr="00333883">
        <w:t xml:space="preserve"> clean. All knot-holes pitch pockets or sappy portions shall be sealed with natural wood filler. </w:t>
      </w:r>
      <w:proofErr w:type="spellStart"/>
      <w:r w:rsidRPr="00333883">
        <w:t>Nailholes</w:t>
      </w:r>
      <w:proofErr w:type="spellEnd"/>
      <w:r w:rsidRPr="00333883">
        <w:t xml:space="preserve">, cracks or defects shall be carefully puttied after the first coat, matching the color of </w:t>
      </w:r>
      <w:proofErr w:type="spellStart"/>
      <w:r w:rsidRPr="00333883">
        <w:t>paint.Interior</w:t>
      </w:r>
      <w:proofErr w:type="spellEnd"/>
      <w:r w:rsidRPr="00333883">
        <w:t xml:space="preserve"> woodworks shall be sandpapered between coats. Cracks holes of imperfections in plaster shall </w:t>
      </w:r>
      <w:proofErr w:type="spellStart"/>
      <w:r w:rsidRPr="00333883">
        <w:t>befilled</w:t>
      </w:r>
      <w:proofErr w:type="spellEnd"/>
      <w:r w:rsidRPr="00333883">
        <w:t xml:space="preserve"> with patching compound and smoothed off to match adjoining </w:t>
      </w:r>
      <w:proofErr w:type="spellStart"/>
      <w:r w:rsidRPr="00333883">
        <w:t>surfaces.Concrete</w:t>
      </w:r>
      <w:proofErr w:type="spellEnd"/>
      <w:r w:rsidRPr="00333883">
        <w:t xml:space="preserve"> and masonry surfaces shall be coated with concrete neutralizer and allowed to dry before </w:t>
      </w:r>
      <w:proofErr w:type="spellStart"/>
      <w:r w:rsidRPr="00333883">
        <w:t>anypainting</w:t>
      </w:r>
      <w:proofErr w:type="spellEnd"/>
      <w:r w:rsidRPr="00333883">
        <w:t xml:space="preserve"> primer coat is applied. When surface is dried apply first coating. Hairline cracks and </w:t>
      </w:r>
      <w:proofErr w:type="spellStart"/>
      <w:r w:rsidRPr="00333883">
        <w:t>unevennessshall</w:t>
      </w:r>
      <w:proofErr w:type="spellEnd"/>
      <w:r w:rsidRPr="00333883">
        <w:t xml:space="preserve"> be patched and </w:t>
      </w:r>
      <w:r w:rsidRPr="00333883">
        <w:lastRenderedPageBreak/>
        <w:t xml:space="preserve">sealed with approved putty or patching compound. After all defects are corrected </w:t>
      </w:r>
      <w:proofErr w:type="spellStart"/>
      <w:r w:rsidRPr="00333883">
        <w:t>applythe</w:t>
      </w:r>
      <w:proofErr w:type="spellEnd"/>
      <w:r w:rsidRPr="00333883">
        <w:t xml:space="preserve"> finish coats as specified on the Plans (color scheme approved).Metal shall be clean, dry and free from </w:t>
      </w:r>
      <w:proofErr w:type="spellStart"/>
      <w:r w:rsidRPr="00333883">
        <w:t>millscale</w:t>
      </w:r>
      <w:proofErr w:type="spellEnd"/>
      <w:r w:rsidRPr="00333883">
        <w:t xml:space="preserve"> and rust. Remove all grease and oils from surfaces. </w:t>
      </w:r>
      <w:proofErr w:type="spellStart"/>
      <w:r w:rsidRPr="00333883">
        <w:t>Wash,unprimed</w:t>
      </w:r>
      <w:proofErr w:type="spellEnd"/>
      <w:r w:rsidRPr="00333883">
        <w:t xml:space="preserve"> galvanized metal with etching solution and allow it to dry. Where required to prime coat </w:t>
      </w:r>
      <w:proofErr w:type="spellStart"/>
      <w:r w:rsidRPr="00333883">
        <w:t>surfacewith</w:t>
      </w:r>
      <w:proofErr w:type="spellEnd"/>
      <w:r w:rsidRPr="00333883">
        <w:t xml:space="preserve"> red lead primer same shall be approved by the Engineer.</w:t>
      </w:r>
    </w:p>
    <w:p w14:paraId="0D87E035" w14:textId="77777777" w:rsidR="000C5138" w:rsidRPr="00333883" w:rsidRDefault="000C5138" w:rsidP="000C5138">
      <w:pPr>
        <w:spacing w:after="0" w:line="240" w:lineRule="auto"/>
      </w:pPr>
    </w:p>
    <w:p w14:paraId="30B10B79" w14:textId="77777777" w:rsidR="000C5138" w:rsidRPr="00333883" w:rsidRDefault="000C5138" w:rsidP="000C5138">
      <w:pPr>
        <w:spacing w:after="0" w:line="240" w:lineRule="auto"/>
      </w:pPr>
      <w:r w:rsidRPr="00333883">
        <w:t>In addition the Contractor shall undertake the following:</w:t>
      </w:r>
    </w:p>
    <w:p w14:paraId="1311FFF8" w14:textId="77777777" w:rsidR="000C5138" w:rsidRPr="00333883" w:rsidRDefault="000C5138" w:rsidP="000C5138">
      <w:pPr>
        <w:spacing w:after="0" w:line="240" w:lineRule="auto"/>
      </w:pPr>
    </w:p>
    <w:p w14:paraId="34958CDC" w14:textId="77777777" w:rsidR="000C5138" w:rsidRPr="00333883" w:rsidRDefault="000C5138" w:rsidP="000C5138">
      <w:pPr>
        <w:spacing w:after="0" w:line="240" w:lineRule="auto"/>
      </w:pPr>
      <w:r w:rsidRPr="00333883">
        <w:t xml:space="preserve">1. Voids, cracks, nick etc. will be repaired with proper patching material and finished flushed </w:t>
      </w:r>
      <w:proofErr w:type="spellStart"/>
      <w:r w:rsidRPr="00333883">
        <w:t>withsurrounding</w:t>
      </w:r>
      <w:proofErr w:type="spellEnd"/>
      <w:r w:rsidRPr="00333883">
        <w:t xml:space="preserve"> surfaces.</w:t>
      </w:r>
    </w:p>
    <w:p w14:paraId="68499D80" w14:textId="77777777" w:rsidR="000C5138" w:rsidRPr="00333883" w:rsidRDefault="000C5138" w:rsidP="000C5138">
      <w:pPr>
        <w:spacing w:after="0" w:line="240" w:lineRule="auto"/>
      </w:pPr>
    </w:p>
    <w:p w14:paraId="6B2C1F93" w14:textId="77777777" w:rsidR="000C5138" w:rsidRPr="00333883" w:rsidRDefault="000C5138" w:rsidP="000C5138">
      <w:pPr>
        <w:spacing w:after="0" w:line="240" w:lineRule="auto"/>
      </w:pPr>
      <w:r w:rsidRPr="00333883">
        <w:t>2. Marred or damaged shop coats on metal shall be spot primed with appropriate metal primer.</w:t>
      </w:r>
    </w:p>
    <w:p w14:paraId="16C42FB5" w14:textId="77777777" w:rsidR="000C5138" w:rsidRPr="00333883" w:rsidRDefault="000C5138" w:rsidP="000C5138">
      <w:pPr>
        <w:spacing w:after="0" w:line="240" w:lineRule="auto"/>
      </w:pPr>
    </w:p>
    <w:p w14:paraId="7F66FC68" w14:textId="77777777" w:rsidR="000C5138" w:rsidRPr="00333883" w:rsidRDefault="000C5138" w:rsidP="000C5138">
      <w:pPr>
        <w:spacing w:after="0" w:line="240" w:lineRule="auto"/>
      </w:pPr>
      <w:r w:rsidRPr="00333883">
        <w:t>3. Painting and varnishing works shall not be commenced when it is too hot or cold.</w:t>
      </w:r>
    </w:p>
    <w:p w14:paraId="2CEE10D4" w14:textId="77777777" w:rsidR="000C5138" w:rsidRPr="00333883" w:rsidRDefault="000C5138" w:rsidP="000C5138">
      <w:pPr>
        <w:spacing w:after="0" w:line="240" w:lineRule="auto"/>
      </w:pPr>
    </w:p>
    <w:p w14:paraId="44084FFC" w14:textId="77777777" w:rsidR="000C5138" w:rsidRPr="00333883" w:rsidRDefault="000C5138" w:rsidP="000C5138">
      <w:pPr>
        <w:spacing w:after="0" w:line="240" w:lineRule="auto"/>
      </w:pPr>
      <w:r w:rsidRPr="00333883">
        <w:t>4. Allow appropriate ventilation during application and drying period.</w:t>
      </w:r>
    </w:p>
    <w:p w14:paraId="0DF14E84" w14:textId="77777777" w:rsidR="000C5138" w:rsidRPr="00333883" w:rsidRDefault="000C5138" w:rsidP="000C5138">
      <w:pPr>
        <w:spacing w:after="0" w:line="240" w:lineRule="auto"/>
      </w:pPr>
    </w:p>
    <w:p w14:paraId="7D5DDADE" w14:textId="77777777" w:rsidR="000C5138" w:rsidRPr="00333883" w:rsidRDefault="000C5138" w:rsidP="000C5138">
      <w:pPr>
        <w:spacing w:after="0" w:line="240" w:lineRule="auto"/>
      </w:pPr>
      <w:r w:rsidRPr="00333883">
        <w:t>5. All hardware will be fitted and removed or protected prior to painting and varnishing works.</w:t>
      </w:r>
    </w:p>
    <w:p w14:paraId="14A26A57" w14:textId="77777777" w:rsidR="000C5138" w:rsidRPr="00333883" w:rsidRDefault="000C5138" w:rsidP="000C5138">
      <w:pPr>
        <w:spacing w:after="0" w:line="240" w:lineRule="auto"/>
        <w:rPr>
          <w:b/>
          <w:bCs/>
        </w:rPr>
      </w:pPr>
    </w:p>
    <w:p w14:paraId="35D65077" w14:textId="77777777" w:rsidR="000C5138" w:rsidRPr="00333883" w:rsidRDefault="000C5138" w:rsidP="000C5138">
      <w:pPr>
        <w:spacing w:after="0" w:line="240" w:lineRule="auto"/>
      </w:pPr>
      <w:r w:rsidRPr="00333883">
        <w:rPr>
          <w:b/>
          <w:bCs/>
        </w:rPr>
        <w:t xml:space="preserve">1032.3.2 </w:t>
      </w:r>
      <w:r w:rsidRPr="00333883">
        <w:t>Application</w:t>
      </w:r>
    </w:p>
    <w:p w14:paraId="79D9BC4B" w14:textId="77777777" w:rsidR="000C5138" w:rsidRPr="00333883" w:rsidRDefault="000C5138" w:rsidP="000C5138">
      <w:pPr>
        <w:spacing w:after="0" w:line="240" w:lineRule="auto"/>
      </w:pPr>
      <w:r w:rsidRPr="00333883">
        <w:t xml:space="preserve">Paints when applied by brush shall become non-fluid, thick enough to lay down as adequate film of </w:t>
      </w:r>
      <w:proofErr w:type="spellStart"/>
      <w:r w:rsidRPr="00333883">
        <w:t>wetpaint</w:t>
      </w:r>
      <w:proofErr w:type="spellEnd"/>
      <w:r w:rsidRPr="00333883">
        <w:t xml:space="preserve">. Brush marks shall flawed out after application of </w:t>
      </w:r>
      <w:proofErr w:type="spellStart"/>
      <w:r w:rsidRPr="00333883">
        <w:t>paint.Paints</w:t>
      </w:r>
      <w:proofErr w:type="spellEnd"/>
      <w:r w:rsidRPr="00333883">
        <w:t xml:space="preserve"> made for application by roller must be similar to brushing paint. It must be non-sticky when thinned </w:t>
      </w:r>
      <w:proofErr w:type="spellStart"/>
      <w:r w:rsidRPr="00333883">
        <w:t>tospraying</w:t>
      </w:r>
      <w:proofErr w:type="spellEnd"/>
      <w:r w:rsidRPr="00333883">
        <w:t xml:space="preserve"> viscosity so that it will break up easily </w:t>
      </w:r>
      <w:proofErr w:type="spellStart"/>
      <w:r w:rsidRPr="00333883">
        <w:t>droplets.Paint</w:t>
      </w:r>
      <w:proofErr w:type="spellEnd"/>
      <w:r w:rsidRPr="00333883">
        <w:t xml:space="preserve"> is atomized by high pressure pumping rather than broken up by the large volume of air mixed with </w:t>
      </w:r>
      <w:proofErr w:type="spellStart"/>
      <w:r w:rsidRPr="00333883">
        <w:t>it.This</w:t>
      </w:r>
      <w:proofErr w:type="spellEnd"/>
      <w:r w:rsidRPr="00333883">
        <w:t xml:space="preserve"> procedure changes the required properties of the paint.</w:t>
      </w:r>
    </w:p>
    <w:p w14:paraId="31198BFF" w14:textId="77777777" w:rsidR="000C5138" w:rsidRPr="00333883" w:rsidRDefault="000C5138" w:rsidP="000C5138">
      <w:pPr>
        <w:spacing w:after="0" w:line="240" w:lineRule="auto"/>
        <w:rPr>
          <w:b/>
          <w:bCs/>
        </w:rPr>
      </w:pPr>
    </w:p>
    <w:p w14:paraId="3C1C8E21" w14:textId="77777777" w:rsidR="000C5138" w:rsidRPr="00333883" w:rsidRDefault="000C5138" w:rsidP="000C5138">
      <w:pPr>
        <w:spacing w:after="0" w:line="240" w:lineRule="auto"/>
      </w:pPr>
      <w:r w:rsidRPr="00333883">
        <w:rPr>
          <w:b/>
          <w:bCs/>
        </w:rPr>
        <w:t xml:space="preserve">1032.3.3 </w:t>
      </w:r>
      <w:r w:rsidRPr="00333883">
        <w:t>Mixing and Thinning</w:t>
      </w:r>
    </w:p>
    <w:p w14:paraId="2E854F52" w14:textId="77777777" w:rsidR="000C5138" w:rsidRPr="00333883" w:rsidRDefault="000C5138" w:rsidP="000C5138">
      <w:pPr>
        <w:spacing w:after="0" w:line="240" w:lineRule="auto"/>
      </w:pPr>
      <w:r w:rsidRPr="00333883">
        <w:t xml:space="preserve">At the time of application paint shall show no sign of deterioration. Paint shall be thoroughly stirred, </w:t>
      </w:r>
      <w:proofErr w:type="spellStart"/>
      <w:r w:rsidRPr="00333883">
        <w:t>strainedand</w:t>
      </w:r>
      <w:proofErr w:type="spellEnd"/>
      <w:r w:rsidRPr="00333883">
        <w:t xml:space="preserve"> kept at a uniform consistency during application. Paints of different manufacture shall not be </w:t>
      </w:r>
      <w:proofErr w:type="spellStart"/>
      <w:r w:rsidRPr="00333883">
        <w:t>mixedtogether</w:t>
      </w:r>
      <w:proofErr w:type="spellEnd"/>
      <w:r w:rsidRPr="00333883">
        <w:t xml:space="preserve">. When thinning is necessary, this may be done immediately prior to application in accordance </w:t>
      </w:r>
      <w:proofErr w:type="spellStart"/>
      <w:r w:rsidRPr="00333883">
        <w:t>withthemanufacture’s</w:t>
      </w:r>
      <w:proofErr w:type="spellEnd"/>
      <w:r w:rsidRPr="00333883">
        <w:t xml:space="preserve"> directions, but not in excess of 1 pint of suitable thinner per gallon of the paint.</w:t>
      </w:r>
    </w:p>
    <w:p w14:paraId="4B40D3A1" w14:textId="77777777" w:rsidR="000C5138" w:rsidRPr="00333883" w:rsidRDefault="000C5138" w:rsidP="000C5138">
      <w:pPr>
        <w:spacing w:after="0" w:line="240" w:lineRule="auto"/>
        <w:rPr>
          <w:b/>
          <w:bCs/>
        </w:rPr>
      </w:pPr>
    </w:p>
    <w:p w14:paraId="1103B556" w14:textId="77777777" w:rsidR="000C5138" w:rsidRPr="00333883" w:rsidRDefault="000C5138" w:rsidP="000C5138">
      <w:pPr>
        <w:spacing w:after="0" w:line="240" w:lineRule="auto"/>
      </w:pPr>
      <w:r w:rsidRPr="00333883">
        <w:rPr>
          <w:b/>
          <w:bCs/>
        </w:rPr>
        <w:t xml:space="preserve">1032.3.4 </w:t>
      </w:r>
      <w:r w:rsidRPr="00333883">
        <w:t>Storage</w:t>
      </w:r>
    </w:p>
    <w:p w14:paraId="64E5ACA2" w14:textId="30B85AA8" w:rsidR="000C5138" w:rsidRPr="005D50F1" w:rsidRDefault="000C5138" w:rsidP="000C5138">
      <w:pPr>
        <w:spacing w:after="0" w:line="240" w:lineRule="auto"/>
      </w:pPr>
      <w:r w:rsidRPr="00333883">
        <w:t xml:space="preserve">All material to be used under this item shall be stored in a single place to be designated by the Engineer </w:t>
      </w:r>
      <w:proofErr w:type="spellStart"/>
      <w:r w:rsidRPr="00333883">
        <w:t>andsuch</w:t>
      </w:r>
      <w:proofErr w:type="spellEnd"/>
      <w:r w:rsidRPr="00333883">
        <w:t xml:space="preserve"> place shall be kept neat and clean at all time. Necessary precaution to avoid fire must be observed </w:t>
      </w:r>
      <w:proofErr w:type="spellStart"/>
      <w:r w:rsidRPr="00333883">
        <w:t>byremoving</w:t>
      </w:r>
      <w:proofErr w:type="spellEnd"/>
      <w:r w:rsidRPr="00333883">
        <w:t xml:space="preserve"> oily rags, waste, etc. at the end of the daily work.</w:t>
      </w:r>
    </w:p>
    <w:p w14:paraId="5A1CA861" w14:textId="77777777" w:rsidR="000C5138" w:rsidRPr="00333883" w:rsidRDefault="000C5138" w:rsidP="000C5138">
      <w:pPr>
        <w:spacing w:after="0" w:line="240" w:lineRule="auto"/>
      </w:pPr>
      <w:r w:rsidRPr="00333883">
        <w:rPr>
          <w:b/>
          <w:bCs/>
        </w:rPr>
        <w:lastRenderedPageBreak/>
        <w:t xml:space="preserve">1032.3.5 </w:t>
      </w:r>
      <w:r w:rsidRPr="00333883">
        <w:t>Cleaning</w:t>
      </w:r>
    </w:p>
    <w:p w14:paraId="18746FCD" w14:textId="77777777" w:rsidR="000C5138" w:rsidRPr="00333883" w:rsidRDefault="000C5138" w:rsidP="000C5138">
      <w:pPr>
        <w:spacing w:after="0" w:line="240" w:lineRule="auto"/>
      </w:pPr>
      <w:r w:rsidRPr="00333883">
        <w:t xml:space="preserve">All cloths and cotton waste which constitute fire hazards shall be placed in metal containers or destroyed </w:t>
      </w:r>
      <w:proofErr w:type="spellStart"/>
      <w:r w:rsidRPr="00333883">
        <w:t>atthe</w:t>
      </w:r>
      <w:proofErr w:type="spellEnd"/>
      <w:r w:rsidRPr="00333883">
        <w:t xml:space="preserve"> end of daily works. Upon completion of daily work, all staging, scaffolding and paint containers shall </w:t>
      </w:r>
      <w:proofErr w:type="spellStart"/>
      <w:r w:rsidRPr="00333883">
        <w:t>beremoved</w:t>
      </w:r>
      <w:proofErr w:type="spellEnd"/>
      <w:r w:rsidRPr="00333883">
        <w:t xml:space="preserve">. Paint drips, oil, or stains on adjacent surfaces shall be removed and the entire job left clean </w:t>
      </w:r>
      <w:proofErr w:type="spellStart"/>
      <w:r w:rsidRPr="00333883">
        <w:t>andacceptable</w:t>
      </w:r>
      <w:proofErr w:type="spellEnd"/>
      <w:r w:rsidRPr="00333883">
        <w:t xml:space="preserve"> to the Engineer.</w:t>
      </w:r>
    </w:p>
    <w:p w14:paraId="45F1C7CA" w14:textId="77777777" w:rsidR="000C5138" w:rsidRPr="00333883" w:rsidRDefault="000C5138" w:rsidP="000C5138">
      <w:pPr>
        <w:spacing w:after="0" w:line="240" w:lineRule="auto"/>
        <w:rPr>
          <w:b/>
          <w:bCs/>
        </w:rPr>
      </w:pPr>
    </w:p>
    <w:p w14:paraId="678A72B0" w14:textId="77777777" w:rsidR="000C5138" w:rsidRPr="00333883" w:rsidRDefault="000C5138" w:rsidP="000C5138">
      <w:pPr>
        <w:spacing w:after="0" w:line="240" w:lineRule="auto"/>
      </w:pPr>
      <w:r w:rsidRPr="00333883">
        <w:rPr>
          <w:b/>
          <w:bCs/>
        </w:rPr>
        <w:t xml:space="preserve">1032.3.6 </w:t>
      </w:r>
      <w:r w:rsidRPr="00333883">
        <w:t>Workmanship in General</w:t>
      </w:r>
    </w:p>
    <w:p w14:paraId="455EAFC4" w14:textId="77777777" w:rsidR="000C5138" w:rsidRPr="00333883" w:rsidRDefault="000C5138" w:rsidP="000C5138">
      <w:pPr>
        <w:spacing w:after="0" w:line="240" w:lineRule="auto"/>
      </w:pPr>
      <w:r w:rsidRPr="00333883">
        <w:t xml:space="preserve">a) All paints shall be evenly applied. Coats shall be of proper consistency and well brushed out so as </w:t>
      </w:r>
      <w:proofErr w:type="spellStart"/>
      <w:r w:rsidRPr="00333883">
        <w:t>toshow</w:t>
      </w:r>
      <w:proofErr w:type="spellEnd"/>
      <w:r w:rsidRPr="00333883">
        <w:t xml:space="preserve"> a minimum of brush marks.</w:t>
      </w:r>
    </w:p>
    <w:p w14:paraId="5C89C645" w14:textId="77777777" w:rsidR="000C5138" w:rsidRPr="00333883" w:rsidRDefault="000C5138" w:rsidP="000C5138">
      <w:pPr>
        <w:spacing w:after="0" w:line="240" w:lineRule="auto"/>
      </w:pPr>
    </w:p>
    <w:p w14:paraId="2C883DA1" w14:textId="77777777" w:rsidR="000C5138" w:rsidRPr="00333883" w:rsidRDefault="000C5138" w:rsidP="000C5138">
      <w:pPr>
        <w:spacing w:after="0" w:line="240" w:lineRule="auto"/>
      </w:pPr>
      <w:r w:rsidRPr="00333883">
        <w:t>b) All coats shall be thoroughly dry before the succeeding coat is applied.</w:t>
      </w:r>
    </w:p>
    <w:p w14:paraId="01B106EF" w14:textId="77777777" w:rsidR="000C5138" w:rsidRPr="00333883" w:rsidRDefault="000C5138" w:rsidP="000C5138">
      <w:pPr>
        <w:spacing w:after="0" w:line="240" w:lineRule="auto"/>
      </w:pPr>
    </w:p>
    <w:p w14:paraId="7F63B033" w14:textId="77777777" w:rsidR="000C5138" w:rsidRPr="00333883" w:rsidRDefault="000C5138" w:rsidP="000C5138">
      <w:pPr>
        <w:spacing w:after="0" w:line="240" w:lineRule="auto"/>
      </w:pPr>
      <w:r w:rsidRPr="00333883">
        <w:t xml:space="preserve">c) Where surfaces are not fully covered or cannot be satisfactorily finished in the number of </w:t>
      </w:r>
      <w:proofErr w:type="spellStart"/>
      <w:r w:rsidRPr="00333883">
        <w:t>coatsspecified</w:t>
      </w:r>
      <w:proofErr w:type="spellEnd"/>
      <w:r w:rsidRPr="00333883">
        <w:t xml:space="preserve"> such preparatory coats and subsequent coats as may be required shall be applied to attain </w:t>
      </w:r>
      <w:proofErr w:type="spellStart"/>
      <w:r w:rsidRPr="00333883">
        <w:t>thedesired</w:t>
      </w:r>
      <w:proofErr w:type="spellEnd"/>
      <w:r w:rsidRPr="00333883">
        <w:t xml:space="preserve"> evenness of surface without extra cost to the owner.</w:t>
      </w:r>
    </w:p>
    <w:p w14:paraId="2E6B8945" w14:textId="77777777" w:rsidR="000C5138" w:rsidRPr="00333883" w:rsidRDefault="000C5138" w:rsidP="000C5138">
      <w:pPr>
        <w:spacing w:after="0" w:line="240" w:lineRule="auto"/>
      </w:pPr>
    </w:p>
    <w:p w14:paraId="6E7DE678" w14:textId="77777777" w:rsidR="000C5138" w:rsidRPr="00333883" w:rsidRDefault="000C5138" w:rsidP="000C5138">
      <w:pPr>
        <w:spacing w:after="0" w:line="240" w:lineRule="auto"/>
      </w:pPr>
      <w:r w:rsidRPr="00333883">
        <w:t xml:space="preserve">d) Where surface is not in proper condition to receive the coat the Engineer shall be notified </w:t>
      </w:r>
      <w:proofErr w:type="spellStart"/>
      <w:r w:rsidRPr="00333883">
        <w:t>immediately.Work</w:t>
      </w:r>
      <w:proofErr w:type="spellEnd"/>
      <w:r w:rsidRPr="00333883">
        <w:t xml:space="preserve"> on the questioned portion(s) shall not start until clearance be proceed is ordered by the Engineer.</w:t>
      </w:r>
    </w:p>
    <w:p w14:paraId="6EFF7197" w14:textId="77777777" w:rsidR="000C5138" w:rsidRPr="00333883" w:rsidRDefault="000C5138" w:rsidP="000C5138">
      <w:pPr>
        <w:spacing w:after="0" w:line="240" w:lineRule="auto"/>
      </w:pPr>
    </w:p>
    <w:p w14:paraId="58B5B28D" w14:textId="77777777" w:rsidR="000C5138" w:rsidRPr="00333883" w:rsidRDefault="000C5138" w:rsidP="000C5138">
      <w:pPr>
        <w:spacing w:after="0" w:line="240" w:lineRule="auto"/>
      </w:pPr>
      <w:r w:rsidRPr="00333883">
        <w:t xml:space="preserve">e) Hardware, lighting fixture and other similar items shall be removed or protected during the </w:t>
      </w:r>
      <w:proofErr w:type="spellStart"/>
      <w:r w:rsidRPr="00333883">
        <w:t>paintingvarnishing</w:t>
      </w:r>
      <w:proofErr w:type="spellEnd"/>
      <w:r w:rsidRPr="00333883">
        <w:t xml:space="preserve"> and related work operations and re-installed after completion of the work.</w:t>
      </w:r>
    </w:p>
    <w:p w14:paraId="4D8FBF70" w14:textId="77777777" w:rsidR="000C5138" w:rsidRPr="00333883" w:rsidRDefault="000C5138" w:rsidP="000C5138">
      <w:pPr>
        <w:spacing w:after="0" w:line="240" w:lineRule="auto"/>
        <w:rPr>
          <w:b/>
          <w:bCs/>
        </w:rPr>
      </w:pPr>
    </w:p>
    <w:p w14:paraId="1EAFFAF7" w14:textId="77777777" w:rsidR="000C5138" w:rsidRPr="00333883" w:rsidRDefault="000C5138" w:rsidP="000C5138">
      <w:pPr>
        <w:spacing w:after="0" w:line="240" w:lineRule="auto"/>
      </w:pPr>
      <w:r w:rsidRPr="00333883">
        <w:rPr>
          <w:b/>
          <w:bCs/>
        </w:rPr>
        <w:t xml:space="preserve">1032.3.7 </w:t>
      </w:r>
      <w:r w:rsidRPr="00333883">
        <w:t>Procedure for Sea-Mist Finish</w:t>
      </w:r>
    </w:p>
    <w:p w14:paraId="603B8FF3" w14:textId="77777777" w:rsidR="000C5138" w:rsidRPr="00333883" w:rsidRDefault="000C5138" w:rsidP="000C5138">
      <w:pPr>
        <w:spacing w:after="0" w:line="240" w:lineRule="auto"/>
      </w:pPr>
      <w:r w:rsidRPr="00333883">
        <w:t>a) Depress wood grain by steel brush and sand surface lightly.</w:t>
      </w:r>
    </w:p>
    <w:p w14:paraId="680E3C49" w14:textId="77777777" w:rsidR="000C5138" w:rsidRPr="00333883" w:rsidRDefault="000C5138" w:rsidP="000C5138">
      <w:pPr>
        <w:spacing w:after="0" w:line="240" w:lineRule="auto"/>
      </w:pPr>
    </w:p>
    <w:p w14:paraId="052BA2A7" w14:textId="77777777" w:rsidR="000C5138" w:rsidRPr="00333883" w:rsidRDefault="000C5138" w:rsidP="000C5138">
      <w:pPr>
        <w:spacing w:after="0" w:line="240" w:lineRule="auto"/>
      </w:pPr>
      <w:r w:rsidRPr="00333883">
        <w:t>b) Apply sanding sealer.</w:t>
      </w:r>
    </w:p>
    <w:p w14:paraId="760B83E2" w14:textId="77777777" w:rsidR="000C5138" w:rsidRPr="00333883" w:rsidRDefault="000C5138" w:rsidP="000C5138">
      <w:pPr>
        <w:spacing w:after="0" w:line="240" w:lineRule="auto"/>
      </w:pPr>
    </w:p>
    <w:p w14:paraId="32CF5D2E" w14:textId="77777777" w:rsidR="000C5138" w:rsidRPr="00333883" w:rsidRDefault="000C5138" w:rsidP="000C5138">
      <w:pPr>
        <w:spacing w:after="0" w:line="240" w:lineRule="auto"/>
      </w:pPr>
      <w:r w:rsidRPr="00333883">
        <w:t>c) Apply two coats of industrial lacquer paint.</w:t>
      </w:r>
    </w:p>
    <w:p w14:paraId="58366CB9" w14:textId="77777777" w:rsidR="000C5138" w:rsidRPr="00333883" w:rsidRDefault="000C5138" w:rsidP="000C5138">
      <w:pPr>
        <w:spacing w:after="0" w:line="240" w:lineRule="auto"/>
      </w:pPr>
    </w:p>
    <w:p w14:paraId="3AF5EC32" w14:textId="77777777" w:rsidR="000C5138" w:rsidRPr="00333883" w:rsidRDefault="000C5138" w:rsidP="000C5138">
      <w:pPr>
        <w:spacing w:after="0" w:line="240" w:lineRule="auto"/>
      </w:pPr>
      <w:r w:rsidRPr="00333883">
        <w:t>d) Spray last coat of industrial lacquer paint mixed with sanding sealer.</w:t>
      </w:r>
    </w:p>
    <w:p w14:paraId="0772FEBA" w14:textId="77777777" w:rsidR="000C5138" w:rsidRPr="00333883" w:rsidRDefault="000C5138" w:rsidP="000C5138">
      <w:pPr>
        <w:spacing w:after="0" w:line="240" w:lineRule="auto"/>
      </w:pPr>
    </w:p>
    <w:p w14:paraId="61A2E0C3" w14:textId="77777777" w:rsidR="000C5138" w:rsidRPr="00333883" w:rsidRDefault="000C5138" w:rsidP="000C5138">
      <w:pPr>
        <w:spacing w:after="0" w:line="240" w:lineRule="auto"/>
      </w:pPr>
      <w:r w:rsidRPr="00333883">
        <w:t>e) Apply wood paste filler thinned with turpentine or paint thinner into the wood surface.</w:t>
      </w:r>
    </w:p>
    <w:p w14:paraId="409585B6" w14:textId="77777777" w:rsidR="000C5138" w:rsidRPr="00333883" w:rsidRDefault="000C5138" w:rsidP="000C5138">
      <w:pPr>
        <w:spacing w:after="0" w:line="240" w:lineRule="auto"/>
      </w:pPr>
    </w:p>
    <w:p w14:paraId="43376E09" w14:textId="77777777" w:rsidR="000C5138" w:rsidRPr="00333883" w:rsidRDefault="000C5138" w:rsidP="000C5138">
      <w:pPr>
        <w:spacing w:after="0" w:line="240" w:lineRule="auto"/>
      </w:pPr>
      <w:r w:rsidRPr="00333883">
        <w:t>f) Spray flat or gloss lacquer whichever is specified.</w:t>
      </w:r>
    </w:p>
    <w:p w14:paraId="40851DB8" w14:textId="77777777" w:rsidR="000C5138" w:rsidRPr="00333883" w:rsidRDefault="000C5138" w:rsidP="000C5138">
      <w:pPr>
        <w:spacing w:after="0" w:line="240" w:lineRule="auto"/>
        <w:rPr>
          <w:b/>
          <w:bCs/>
        </w:rPr>
      </w:pPr>
    </w:p>
    <w:p w14:paraId="4DD1FC80" w14:textId="77777777" w:rsidR="000C5138" w:rsidRPr="00333883" w:rsidRDefault="000C5138" w:rsidP="000C5138">
      <w:pPr>
        <w:spacing w:after="0" w:line="240" w:lineRule="auto"/>
      </w:pPr>
      <w:r w:rsidRPr="00333883">
        <w:rPr>
          <w:b/>
          <w:bCs/>
        </w:rPr>
        <w:t xml:space="preserve">1032.3.8 </w:t>
      </w:r>
      <w:r w:rsidRPr="00333883">
        <w:t>Procedure for Varnish Finish</w:t>
      </w:r>
    </w:p>
    <w:p w14:paraId="0BD0A07B" w14:textId="77777777" w:rsidR="000C5138" w:rsidRPr="00333883" w:rsidRDefault="000C5138" w:rsidP="000C5138">
      <w:pPr>
        <w:spacing w:after="0" w:line="240" w:lineRule="auto"/>
      </w:pPr>
      <w:r w:rsidRPr="00333883">
        <w:lastRenderedPageBreak/>
        <w:t>a) Sand surface thoroughly.</w:t>
      </w:r>
    </w:p>
    <w:p w14:paraId="5DA94A53" w14:textId="77777777" w:rsidR="000C5138" w:rsidRPr="00333883" w:rsidRDefault="000C5138" w:rsidP="000C5138">
      <w:pPr>
        <w:spacing w:after="0" w:line="240" w:lineRule="auto"/>
      </w:pPr>
      <w:r w:rsidRPr="00333883">
        <w:t>b) Putty all cracks and other wood imperfections with wood paste filler.</w:t>
      </w:r>
    </w:p>
    <w:p w14:paraId="42954278" w14:textId="77777777" w:rsidR="000C5138" w:rsidRPr="00333883" w:rsidRDefault="000C5138" w:rsidP="000C5138">
      <w:pPr>
        <w:spacing w:after="0" w:line="240" w:lineRule="auto"/>
      </w:pPr>
      <w:r w:rsidRPr="00333883">
        <w:t>c) Apply oil stain.</w:t>
      </w:r>
    </w:p>
    <w:p w14:paraId="7323DA25" w14:textId="77777777" w:rsidR="000C5138" w:rsidRPr="00333883" w:rsidRDefault="000C5138" w:rsidP="000C5138">
      <w:pPr>
        <w:spacing w:after="0" w:line="240" w:lineRule="auto"/>
      </w:pPr>
      <w:r w:rsidRPr="00333883">
        <w:t>d) Apply lacquer sanding.</w:t>
      </w:r>
    </w:p>
    <w:p w14:paraId="4174B481" w14:textId="77777777" w:rsidR="000C5138" w:rsidRPr="00333883" w:rsidRDefault="000C5138" w:rsidP="000C5138">
      <w:pPr>
        <w:spacing w:after="0" w:line="240" w:lineRule="auto"/>
      </w:pPr>
      <w:r w:rsidRPr="00333883">
        <w:t>e) Sand surface along the grain.</w:t>
      </w:r>
    </w:p>
    <w:p w14:paraId="353D8478" w14:textId="77777777" w:rsidR="000C5138" w:rsidRPr="00333883" w:rsidRDefault="000C5138" w:rsidP="000C5138">
      <w:pPr>
        <w:spacing w:after="0" w:line="240" w:lineRule="auto"/>
      </w:pPr>
      <w:r w:rsidRPr="00333883">
        <w:t>f) Spray three (3) coats of clear dead flat lacquer.</w:t>
      </w:r>
    </w:p>
    <w:p w14:paraId="140FADA3" w14:textId="77777777" w:rsidR="000C5138" w:rsidRPr="00333883" w:rsidRDefault="000C5138" w:rsidP="000C5138">
      <w:pPr>
        <w:spacing w:after="0" w:line="240" w:lineRule="auto"/>
      </w:pPr>
      <w:r w:rsidRPr="00333883">
        <w:t>g) Polish surface coated using cloth pad.</w:t>
      </w:r>
    </w:p>
    <w:p w14:paraId="388508FA" w14:textId="77777777" w:rsidR="000C5138" w:rsidRPr="00333883" w:rsidRDefault="000C5138" w:rsidP="000C5138">
      <w:pPr>
        <w:spacing w:after="0" w:line="240" w:lineRule="auto"/>
      </w:pPr>
      <w:r w:rsidRPr="00333883">
        <w:t>h) Spray gloss lacquer or flat lacquer whichever is desired or specified.</w:t>
      </w:r>
    </w:p>
    <w:p w14:paraId="62B63297" w14:textId="77777777" w:rsidR="000C5138" w:rsidRPr="00333883" w:rsidRDefault="000C5138" w:rsidP="000C5138">
      <w:pPr>
        <w:spacing w:after="0" w:line="240" w:lineRule="auto"/>
        <w:rPr>
          <w:b/>
          <w:bCs/>
        </w:rPr>
      </w:pPr>
    </w:p>
    <w:p w14:paraId="02BFA78C" w14:textId="77777777" w:rsidR="000C5138" w:rsidRPr="00333883" w:rsidRDefault="000C5138" w:rsidP="000C5138">
      <w:pPr>
        <w:spacing w:after="0" w:line="240" w:lineRule="auto"/>
      </w:pPr>
      <w:r w:rsidRPr="00333883">
        <w:rPr>
          <w:b/>
          <w:bCs/>
        </w:rPr>
        <w:t xml:space="preserve">1032.3.9 </w:t>
      </w:r>
      <w:r w:rsidRPr="00333883">
        <w:t xml:space="preserve">Procedure for </w:t>
      </w:r>
      <w:proofErr w:type="spellStart"/>
      <w:r w:rsidRPr="00333883">
        <w:t>Ducco</w:t>
      </w:r>
      <w:proofErr w:type="spellEnd"/>
      <w:r w:rsidRPr="00333883">
        <w:t xml:space="preserve"> Finish</w:t>
      </w:r>
    </w:p>
    <w:p w14:paraId="0D8B4D6D" w14:textId="77777777" w:rsidR="000C5138" w:rsidRPr="00333883" w:rsidRDefault="000C5138" w:rsidP="000C5138">
      <w:pPr>
        <w:spacing w:after="0" w:line="240" w:lineRule="auto"/>
      </w:pPr>
      <w:r w:rsidRPr="00333883">
        <w:t>a) Sand surface thoroughly.</w:t>
      </w:r>
    </w:p>
    <w:p w14:paraId="3425FE7B" w14:textId="77777777" w:rsidR="000C5138" w:rsidRPr="00333883" w:rsidRDefault="000C5138" w:rsidP="000C5138">
      <w:pPr>
        <w:spacing w:after="0" w:line="240" w:lineRule="auto"/>
      </w:pPr>
      <w:r w:rsidRPr="00333883">
        <w:t>b) Apply primer surface white or gray by brush or spray.</w:t>
      </w:r>
    </w:p>
    <w:p w14:paraId="30A081C9" w14:textId="77777777" w:rsidR="000C5138" w:rsidRPr="00333883" w:rsidRDefault="000C5138" w:rsidP="000C5138">
      <w:pPr>
        <w:spacing w:after="0" w:line="240" w:lineRule="auto"/>
      </w:pPr>
      <w:r w:rsidRPr="00333883">
        <w:t xml:space="preserve">c) Apply lacquer spot putty in thin coat. Allow each coat to become thoroughly dry before applying </w:t>
      </w:r>
      <w:proofErr w:type="spellStart"/>
      <w:r w:rsidRPr="00333883">
        <w:t>nextcoat</w:t>
      </w:r>
      <w:proofErr w:type="spellEnd"/>
      <w:r w:rsidRPr="00333883">
        <w:t>.</w:t>
      </w:r>
    </w:p>
    <w:p w14:paraId="189FD257" w14:textId="77777777" w:rsidR="000C5138" w:rsidRPr="00333883" w:rsidRDefault="000C5138" w:rsidP="000C5138">
      <w:pPr>
        <w:spacing w:after="0" w:line="240" w:lineRule="auto"/>
      </w:pPr>
      <w:r w:rsidRPr="00333883">
        <w:t>d) Apply primer surfaces and then allow to dry in two (2) hours before applying the next coat.</w:t>
      </w:r>
    </w:p>
    <w:p w14:paraId="465510AC" w14:textId="77777777" w:rsidR="000C5138" w:rsidRPr="00333883" w:rsidRDefault="000C5138" w:rsidP="000C5138">
      <w:pPr>
        <w:spacing w:after="0" w:line="240" w:lineRule="auto"/>
      </w:pPr>
      <w:r w:rsidRPr="00333883">
        <w:t xml:space="preserve">e) Apply the coat of flat tone semi-gloss enamel as per color scheme submitted and approved by </w:t>
      </w:r>
      <w:proofErr w:type="spellStart"/>
      <w:r w:rsidRPr="00333883">
        <w:t>theEngineer</w:t>
      </w:r>
      <w:proofErr w:type="spellEnd"/>
      <w:r w:rsidRPr="00333883">
        <w:t>.</w:t>
      </w:r>
    </w:p>
    <w:p w14:paraId="486D71BF" w14:textId="77777777" w:rsidR="000C5138" w:rsidRPr="00333883" w:rsidRDefault="000C5138" w:rsidP="000C5138">
      <w:pPr>
        <w:spacing w:after="0" w:line="240" w:lineRule="auto"/>
        <w:rPr>
          <w:b/>
          <w:bCs/>
        </w:rPr>
      </w:pPr>
    </w:p>
    <w:p w14:paraId="29B18F5E" w14:textId="77777777" w:rsidR="000C5138" w:rsidRPr="00333883" w:rsidRDefault="000C5138" w:rsidP="000C5138">
      <w:pPr>
        <w:spacing w:after="120" w:line="240" w:lineRule="auto"/>
        <w:rPr>
          <w:b/>
          <w:bCs/>
        </w:rPr>
      </w:pPr>
      <w:r w:rsidRPr="00333883">
        <w:rPr>
          <w:b/>
          <w:bCs/>
        </w:rPr>
        <w:t>1032.4 Method of Measurement</w:t>
      </w:r>
    </w:p>
    <w:p w14:paraId="1BD5E0F8" w14:textId="77777777" w:rsidR="000C5138" w:rsidRPr="00333883" w:rsidRDefault="000C5138" w:rsidP="000C5138">
      <w:pPr>
        <w:spacing w:after="120" w:line="240" w:lineRule="auto"/>
        <w:rPr>
          <w:b/>
          <w:bCs/>
        </w:rPr>
      </w:pPr>
      <w:r w:rsidRPr="00333883">
        <w:t xml:space="preserve">The areas of concrete, wood and metal surfaces applied with varnish, paint and other related </w:t>
      </w:r>
      <w:proofErr w:type="spellStart"/>
      <w:r w:rsidRPr="00333883">
        <w:t>coatingmaterials</w:t>
      </w:r>
      <w:proofErr w:type="spellEnd"/>
      <w:r w:rsidRPr="00333883">
        <w:t xml:space="preserve"> shall be measured in square meters as desired and accepted to the satisfaction of the Engineer.</w:t>
      </w:r>
    </w:p>
    <w:p w14:paraId="77243912" w14:textId="77777777" w:rsidR="000C5138" w:rsidRPr="00333883" w:rsidRDefault="000C5138" w:rsidP="000C5138">
      <w:pPr>
        <w:spacing w:after="0" w:line="240" w:lineRule="auto"/>
        <w:rPr>
          <w:b/>
          <w:bCs/>
        </w:rPr>
      </w:pPr>
    </w:p>
    <w:p w14:paraId="43AE6378" w14:textId="77777777" w:rsidR="000C5138" w:rsidRPr="00333883" w:rsidRDefault="000C5138" w:rsidP="000C5138">
      <w:pPr>
        <w:spacing w:after="0" w:line="240" w:lineRule="auto"/>
        <w:rPr>
          <w:b/>
          <w:bCs/>
        </w:rPr>
      </w:pPr>
      <w:r w:rsidRPr="00333883">
        <w:rPr>
          <w:b/>
          <w:bCs/>
        </w:rPr>
        <w:t>1032.5 Basis of Payment</w:t>
      </w:r>
    </w:p>
    <w:p w14:paraId="142ADD38" w14:textId="77777777" w:rsidR="000C5138" w:rsidRPr="00333883" w:rsidRDefault="000C5138" w:rsidP="000C5138">
      <w:pPr>
        <w:spacing w:after="0" w:line="240" w:lineRule="auto"/>
      </w:pPr>
      <w:r w:rsidRPr="00333883">
        <w:t xml:space="preserve">The accepted work shall be paid at the unit bid price, which price and payment constitute full </w:t>
      </w:r>
      <w:proofErr w:type="spellStart"/>
      <w:r w:rsidRPr="00333883">
        <w:t>compensationfor</w:t>
      </w:r>
      <w:proofErr w:type="spellEnd"/>
      <w:r w:rsidRPr="00333883">
        <w:t xml:space="preserve"> furnishing all materials, labor, equipment, tools and other incidental necessary to complete this Item.</w:t>
      </w:r>
    </w:p>
    <w:p w14:paraId="4B757307" w14:textId="77777777" w:rsidR="000C5138" w:rsidRPr="00333883" w:rsidRDefault="000C5138" w:rsidP="000C5138">
      <w:pPr>
        <w:spacing w:after="0" w:line="240" w:lineRule="auto"/>
      </w:pPr>
    </w:p>
    <w:p w14:paraId="73CAAA88" w14:textId="77777777" w:rsidR="000C5138" w:rsidRPr="00333883" w:rsidRDefault="000C5138" w:rsidP="000C5138">
      <w:pPr>
        <w:spacing w:after="0" w:line="240" w:lineRule="auto"/>
      </w:pPr>
    </w:p>
    <w:p w14:paraId="40FD1F30" w14:textId="77777777" w:rsidR="000C5138" w:rsidRPr="00333883" w:rsidRDefault="000C5138" w:rsidP="000C5138">
      <w:pPr>
        <w:spacing w:after="0" w:line="240" w:lineRule="auto"/>
      </w:pPr>
      <w:r w:rsidRPr="00333883">
        <w:t>Payment will be made under:</w:t>
      </w:r>
    </w:p>
    <w:p w14:paraId="49A250F9" w14:textId="77777777" w:rsidR="000C5138" w:rsidRPr="00333883" w:rsidRDefault="000C5138" w:rsidP="000C5138">
      <w:pPr>
        <w:spacing w:after="0" w:line="240" w:lineRule="auto"/>
      </w:pPr>
    </w:p>
    <w:p w14:paraId="730946CE" w14:textId="77777777" w:rsidR="000C5138" w:rsidRPr="00333883" w:rsidRDefault="000C5138" w:rsidP="000C5138">
      <w:pPr>
        <w:spacing w:after="0" w:line="240" w:lineRule="auto"/>
      </w:pPr>
      <w:r w:rsidRPr="00333883">
        <w:t>Pay Item Number                         Description                      Unit of Measurement</w:t>
      </w:r>
    </w:p>
    <w:p w14:paraId="45EE51AF" w14:textId="77777777" w:rsidR="000C5138" w:rsidRPr="00333883" w:rsidRDefault="000C5138" w:rsidP="000C5138">
      <w:pPr>
        <w:spacing w:after="0" w:line="240" w:lineRule="auto"/>
      </w:pPr>
      <w:r w:rsidRPr="00333883">
        <w:t>1032 (a)                                     Painting works                    square meter (</w:t>
      </w:r>
      <w:proofErr w:type="spellStart"/>
      <w:r w:rsidRPr="00333883">
        <w:t>sq.m</w:t>
      </w:r>
      <w:proofErr w:type="spellEnd"/>
      <w:r w:rsidRPr="00333883">
        <w:t>.)</w:t>
      </w:r>
    </w:p>
    <w:p w14:paraId="62C0825C" w14:textId="77777777" w:rsidR="000C5138" w:rsidRPr="00333883" w:rsidRDefault="000C5138" w:rsidP="000C5138">
      <w:pPr>
        <w:spacing w:after="0" w:line="240" w:lineRule="auto"/>
      </w:pPr>
      <w:r w:rsidRPr="00333883">
        <w:t>1032 (b)                                     Varnishing                          square meter (</w:t>
      </w:r>
      <w:proofErr w:type="spellStart"/>
      <w:r w:rsidRPr="00333883">
        <w:t>sq.m</w:t>
      </w:r>
      <w:proofErr w:type="spellEnd"/>
      <w:r w:rsidRPr="00333883">
        <w:t>.)</w:t>
      </w:r>
    </w:p>
    <w:p w14:paraId="0E55F0D2" w14:textId="77777777" w:rsidR="000C5138" w:rsidRPr="00333883" w:rsidRDefault="000C5138" w:rsidP="000C5138">
      <w:pPr>
        <w:spacing w:after="0" w:line="240" w:lineRule="auto"/>
      </w:pPr>
      <w:r w:rsidRPr="00333883">
        <w:t>1032 (c)                                     Sea-mist Finish                   square meter (</w:t>
      </w:r>
      <w:proofErr w:type="spellStart"/>
      <w:r w:rsidRPr="00333883">
        <w:t>sq.m</w:t>
      </w:r>
      <w:proofErr w:type="spellEnd"/>
      <w:r w:rsidRPr="00333883">
        <w:t>.)</w:t>
      </w:r>
    </w:p>
    <w:p w14:paraId="12046343" w14:textId="77777777" w:rsidR="000C5138" w:rsidRPr="00333883" w:rsidRDefault="000C5138" w:rsidP="000C5138">
      <w:pPr>
        <w:spacing w:after="0" w:line="240" w:lineRule="auto"/>
      </w:pPr>
      <w:r w:rsidRPr="00333883">
        <w:t xml:space="preserve">1032 (d)                                     </w:t>
      </w:r>
      <w:proofErr w:type="spellStart"/>
      <w:r w:rsidRPr="00333883">
        <w:t>Ducco</w:t>
      </w:r>
      <w:proofErr w:type="spellEnd"/>
      <w:r w:rsidRPr="00333883">
        <w:t xml:space="preserve"> Finish                       square meter (</w:t>
      </w:r>
      <w:proofErr w:type="spellStart"/>
      <w:r w:rsidRPr="00333883">
        <w:t>sq.m</w:t>
      </w:r>
      <w:proofErr w:type="spellEnd"/>
      <w:r w:rsidRPr="00333883">
        <w:t>.)</w:t>
      </w:r>
    </w:p>
    <w:p w14:paraId="4D60B2F1" w14:textId="77777777" w:rsidR="000C5138" w:rsidRPr="00333883" w:rsidRDefault="000C5138" w:rsidP="000C5138">
      <w:pPr>
        <w:spacing w:after="0" w:line="240" w:lineRule="auto"/>
      </w:pPr>
      <w:r w:rsidRPr="00333883">
        <w:lastRenderedPageBreak/>
        <w:t>1032 (e)                                     Texture Finish                     square meter (</w:t>
      </w:r>
      <w:proofErr w:type="spellStart"/>
      <w:r w:rsidRPr="00333883">
        <w:t>sq.m</w:t>
      </w:r>
      <w:proofErr w:type="spellEnd"/>
      <w:r w:rsidRPr="00333883">
        <w:t>.)</w:t>
      </w:r>
    </w:p>
    <w:p w14:paraId="11BDAAD5" w14:textId="77777777" w:rsidR="000C5138" w:rsidRPr="00333883" w:rsidRDefault="000C5138" w:rsidP="000C5138">
      <w:pPr>
        <w:spacing w:after="0" w:line="240" w:lineRule="auto"/>
      </w:pPr>
      <w:r w:rsidRPr="00333883">
        <w:rPr>
          <w:color w:val="FFFFFF"/>
        </w:rPr>
        <w:t>E</w:t>
      </w:r>
    </w:p>
    <w:p w14:paraId="344F7AB5" w14:textId="77777777" w:rsidR="000C5138" w:rsidRPr="00613ABD" w:rsidRDefault="000C5138" w:rsidP="000C5138">
      <w:pPr>
        <w:rPr>
          <w:rFonts w:ascii="Arial" w:hAnsi="Arial" w:cs="Arial"/>
        </w:rPr>
      </w:pPr>
    </w:p>
    <w:p w14:paraId="6823369C" w14:textId="77777777" w:rsidR="000C5138" w:rsidRPr="00613ABD" w:rsidRDefault="000C5138" w:rsidP="000C5138">
      <w:pPr>
        <w:rPr>
          <w:rFonts w:ascii="Arial" w:hAnsi="Arial" w:cs="Arial"/>
        </w:rPr>
      </w:pPr>
    </w:p>
    <w:p w14:paraId="29F2FC1A" w14:textId="77777777" w:rsidR="000C5138" w:rsidRPr="00613ABD" w:rsidRDefault="000C5138" w:rsidP="000C5138">
      <w:pPr>
        <w:rPr>
          <w:rFonts w:ascii="Arial" w:hAnsi="Arial" w:cs="Arial"/>
        </w:rPr>
      </w:pPr>
    </w:p>
    <w:p w14:paraId="69BE4DD4" w14:textId="77777777" w:rsidR="000C5138" w:rsidRPr="00613ABD" w:rsidRDefault="000C5138" w:rsidP="000C5138">
      <w:pPr>
        <w:rPr>
          <w:rFonts w:ascii="Arial" w:hAnsi="Arial" w:cs="Arial"/>
        </w:rPr>
      </w:pPr>
    </w:p>
    <w:p w14:paraId="667DE8CB" w14:textId="77777777" w:rsidR="00EC1ADB" w:rsidRDefault="00EC1ADB" w:rsidP="00EC1ADB">
      <w:pPr>
        <w:rPr>
          <w:rFonts w:ascii="Arial" w:hAnsi="Arial" w:cs="Arial"/>
        </w:rPr>
      </w:pPr>
    </w:p>
    <w:p w14:paraId="0758A651" w14:textId="77777777" w:rsidR="00EC1ADB" w:rsidRPr="003D33BC" w:rsidRDefault="00EC1ADB" w:rsidP="00EC1ADB">
      <w:pPr>
        <w:rPr>
          <w:rFonts w:ascii="Arial" w:hAnsi="Arial" w:cs="Arial"/>
        </w:rPr>
      </w:pPr>
    </w:p>
    <w:p w14:paraId="7E8F8A88" w14:textId="7473F027" w:rsidR="009754F1" w:rsidRDefault="009754F1">
      <w:pPr>
        <w:overflowPunct/>
        <w:autoSpaceDE/>
        <w:autoSpaceDN/>
        <w:adjustRightInd/>
        <w:spacing w:line="240" w:lineRule="auto"/>
        <w:textAlignment w:val="auto"/>
        <w:rPr>
          <w:color w:val="FFFFFF"/>
        </w:rPr>
      </w:pPr>
      <w:r>
        <w:rPr>
          <w:color w:val="FFFFFF"/>
        </w:rPr>
        <w:br w:type="page"/>
      </w:r>
    </w:p>
    <w:p w14:paraId="1ED100CE" w14:textId="77777777" w:rsidR="003D6BFA" w:rsidRDefault="003D6BFA" w:rsidP="003D6BFA">
      <w:pPr>
        <w:overflowPunct/>
        <w:autoSpaceDE/>
        <w:autoSpaceDN/>
        <w:adjustRightInd/>
        <w:spacing w:before="0" w:after="0" w:line="240" w:lineRule="auto"/>
        <w:textAlignment w:val="auto"/>
        <w:rPr>
          <w:color w:val="FFFFFF"/>
        </w:rPr>
      </w:pPr>
    </w:p>
    <w:p w14:paraId="38CCA302" w14:textId="77777777" w:rsidR="00906C3F" w:rsidRDefault="00906C3F" w:rsidP="003D6BFA">
      <w:pPr>
        <w:spacing w:before="0" w:after="0" w:line="240" w:lineRule="auto"/>
        <w:rPr>
          <w:color w:val="FFFFFF"/>
        </w:rPr>
      </w:pPr>
    </w:p>
    <w:p w14:paraId="1DEBCCBC" w14:textId="392003F4" w:rsidR="00756632" w:rsidRPr="00513B39" w:rsidRDefault="00756632" w:rsidP="0033319A">
      <w:pPr>
        <w:spacing w:after="0" w:line="240" w:lineRule="auto"/>
      </w:pP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422911C6" w14:textId="77777777" w:rsidR="001121D2" w:rsidRPr="0009768F" w:rsidRDefault="001121D2">
      <w:pPr>
        <w:spacing w:before="0" w:after="0" w:line="240" w:lineRule="auto"/>
        <w:rPr>
          <w:i/>
        </w:rPr>
      </w:pP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5EEA7939" w14:textId="2356DA4D" w:rsidR="009A7929" w:rsidRDefault="00866F5B">
      <w:pPr>
        <w:overflowPunct/>
        <w:autoSpaceDE/>
        <w:autoSpaceDN/>
        <w:adjustRightInd/>
        <w:spacing w:line="240" w:lineRule="auto"/>
        <w:textAlignment w:val="auto"/>
        <w:rPr>
          <w:noProof/>
        </w:rPr>
      </w:pPr>
      <w:r>
        <w:rPr>
          <w:noProof/>
        </w:rPr>
        <w:lastRenderedPageBreak/>
        <w:drawing>
          <wp:anchor distT="0" distB="0" distL="114300" distR="114300" simplePos="0" relativeHeight="251686400" behindDoc="1" locked="0" layoutInCell="1" allowOverlap="1" wp14:anchorId="1F7DA7D0" wp14:editId="5A4AA727">
            <wp:simplePos x="0" y="0"/>
            <wp:positionH relativeFrom="column">
              <wp:posOffset>-333022</wp:posOffset>
            </wp:positionH>
            <wp:positionV relativeFrom="paragraph">
              <wp:posOffset>-812800</wp:posOffset>
            </wp:positionV>
            <wp:extent cx="10425184" cy="6321778"/>
            <wp:effectExtent l="19050" t="19050" r="14605" b="22225"/>
            <wp:wrapNone/>
            <wp:docPr id="10" name="Picture 10" descr="D:\BAC FILES 2023\Drawing and Plan\DRAINAGE CANAL AT MAPACA TRAVERSING MAPARAT- LAGAB, COMPOSTELA DAVAO DE ORO\CamScanner 07-18-2023 15.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 FILES 2023\Drawing and Plan\DRAINAGE CANAL AT MAPACA TRAVERSING MAPARAT- LAGAB, COMPOSTELA DAVAO DE ORO\CamScanner 07-18-2023 15.40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60374" cy="63431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69438F" w14:textId="7CFB57C2" w:rsidR="00D602E3" w:rsidRDefault="00D602E3">
      <w:pPr>
        <w:overflowPunct/>
        <w:autoSpaceDE/>
        <w:autoSpaceDN/>
        <w:adjustRightInd/>
        <w:spacing w:line="240" w:lineRule="auto"/>
        <w:textAlignment w:val="auto"/>
        <w:rPr>
          <w:noProof/>
        </w:rPr>
      </w:pPr>
      <w:r>
        <w:rPr>
          <w:noProof/>
        </w:rPr>
        <w:br w:type="page"/>
      </w:r>
    </w:p>
    <w:p w14:paraId="7A565003" w14:textId="6626CA97" w:rsidR="009A7929" w:rsidRDefault="00866F5B">
      <w:pPr>
        <w:overflowPunct/>
        <w:autoSpaceDE/>
        <w:autoSpaceDN/>
        <w:adjustRightInd/>
        <w:spacing w:line="240" w:lineRule="auto"/>
        <w:textAlignment w:val="auto"/>
        <w:rPr>
          <w:noProof/>
        </w:rPr>
      </w:pPr>
      <w:r>
        <w:rPr>
          <w:noProof/>
        </w:rPr>
        <w:lastRenderedPageBreak/>
        <w:drawing>
          <wp:anchor distT="0" distB="0" distL="114300" distR="114300" simplePos="0" relativeHeight="251687424" behindDoc="1" locked="0" layoutInCell="1" allowOverlap="1" wp14:anchorId="708CBB6F" wp14:editId="071F6AC7">
            <wp:simplePos x="0" y="0"/>
            <wp:positionH relativeFrom="column">
              <wp:posOffset>-365761</wp:posOffset>
            </wp:positionH>
            <wp:positionV relativeFrom="paragraph">
              <wp:posOffset>-809898</wp:posOffset>
            </wp:positionV>
            <wp:extent cx="10463039" cy="6296297"/>
            <wp:effectExtent l="19050" t="19050" r="14605" b="28575"/>
            <wp:wrapNone/>
            <wp:docPr id="8" name="Picture 8" descr="D:\BAC FILES 2023\Drawing and Plan\DRAINAGE CANAL AT MAPACA TRAVERSING MAPARAT- LAGAB, COMPOSTELA DAVAO DE OR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 FILES 2023\Drawing and Plan\DRAINAGE CANAL AT MAPACA TRAVERSING MAPARAT- LAGAB, COMPOSTELA DAVAO DE ORO\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90208" cy="63126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1B71C4" w14:textId="1B9960E4" w:rsidR="003F1233" w:rsidRDefault="003F1233">
      <w:pPr>
        <w:overflowPunct/>
        <w:autoSpaceDE/>
        <w:autoSpaceDN/>
        <w:adjustRightInd/>
        <w:spacing w:line="240" w:lineRule="auto"/>
        <w:textAlignment w:val="auto"/>
      </w:pPr>
      <w:r>
        <w:br w:type="page"/>
      </w:r>
    </w:p>
    <w:p w14:paraId="4E033D72" w14:textId="269CD2D6" w:rsidR="00866F5B" w:rsidRDefault="00866F5B" w:rsidP="002865B8">
      <w:pPr>
        <w:overflowPunct/>
        <w:autoSpaceDE/>
        <w:autoSpaceDN/>
        <w:adjustRightInd/>
        <w:spacing w:line="240" w:lineRule="auto"/>
        <w:textAlignment w:val="auto"/>
      </w:pPr>
      <w:r>
        <w:rPr>
          <w:noProof/>
        </w:rPr>
        <w:lastRenderedPageBreak/>
        <w:drawing>
          <wp:anchor distT="0" distB="0" distL="114300" distR="114300" simplePos="0" relativeHeight="251688448" behindDoc="1" locked="0" layoutInCell="1" allowOverlap="1" wp14:anchorId="652F53EA" wp14:editId="3EAE6477">
            <wp:simplePos x="0" y="0"/>
            <wp:positionH relativeFrom="column">
              <wp:posOffset>-352697</wp:posOffset>
            </wp:positionH>
            <wp:positionV relativeFrom="paragraph">
              <wp:posOffset>-809897</wp:posOffset>
            </wp:positionV>
            <wp:extent cx="10450286" cy="6335486"/>
            <wp:effectExtent l="19050" t="19050" r="27305" b="27305"/>
            <wp:wrapNone/>
            <wp:docPr id="9" name="Picture 9" descr="D:\BAC FILES 2023\Drawing and Plan\DRAINAGE CANAL AT MAPACA TRAVERSING MAPARAT- LAGAB, COMPOSTELA DAVAO DE ORO\CamScanner 07-18-2023 1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 FILES 2023\Drawing and Plan\DRAINAGE CANAL AT MAPACA TRAVERSING MAPARAT- LAGAB, COMPOSTELA DAVAO DE ORO\CamScanner 07-18-2023 15.40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48137" cy="63341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5EAA80" w14:textId="77777777" w:rsidR="00866F5B" w:rsidRDefault="00866F5B">
      <w:pPr>
        <w:overflowPunct/>
        <w:autoSpaceDE/>
        <w:autoSpaceDN/>
        <w:adjustRightInd/>
        <w:spacing w:line="240" w:lineRule="auto"/>
        <w:textAlignment w:val="auto"/>
      </w:pPr>
      <w:r>
        <w:br w:type="page"/>
      </w:r>
    </w:p>
    <w:p w14:paraId="72670A00" w14:textId="6C2ED394" w:rsidR="00866F5B" w:rsidRDefault="00866F5B" w:rsidP="002865B8">
      <w:pPr>
        <w:overflowPunct/>
        <w:autoSpaceDE/>
        <w:autoSpaceDN/>
        <w:adjustRightInd/>
        <w:spacing w:line="240" w:lineRule="auto"/>
        <w:textAlignment w:val="auto"/>
      </w:pPr>
      <w:r>
        <w:rPr>
          <w:noProof/>
        </w:rPr>
        <w:lastRenderedPageBreak/>
        <w:drawing>
          <wp:anchor distT="0" distB="0" distL="114300" distR="114300" simplePos="0" relativeHeight="251689472" behindDoc="1" locked="0" layoutInCell="1" allowOverlap="1" wp14:anchorId="36B90F3D" wp14:editId="5927CF16">
            <wp:simplePos x="0" y="0"/>
            <wp:positionH relativeFrom="column">
              <wp:posOffset>-339634</wp:posOffset>
            </wp:positionH>
            <wp:positionV relativeFrom="paragraph">
              <wp:posOffset>-809898</wp:posOffset>
            </wp:positionV>
            <wp:extent cx="10437223" cy="6322423"/>
            <wp:effectExtent l="19050" t="19050" r="21590" b="21590"/>
            <wp:wrapNone/>
            <wp:docPr id="11" name="Picture 11" descr="D:\BAC FILES 2023\Drawing and Plan\DRAINAGE CANAL AT MAPACA TRAVERSING MAPARAT- LAGAB, COMPOSTELA DAVAO DE OR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 FILES 2023\Drawing and Plan\DRAINAGE CANAL AT MAPACA TRAVERSING MAPARAT- LAGAB, COMPOSTELA DAVAO DE ORO\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35077" cy="63211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835167" w14:textId="18290AB5" w:rsidR="00866F5B" w:rsidRDefault="00866F5B">
      <w:pPr>
        <w:overflowPunct/>
        <w:autoSpaceDE/>
        <w:autoSpaceDN/>
        <w:adjustRightInd/>
        <w:spacing w:line="240" w:lineRule="auto"/>
        <w:textAlignment w:val="auto"/>
      </w:pPr>
      <w:r>
        <w:br w:type="page"/>
      </w:r>
    </w:p>
    <w:p w14:paraId="1F8BCB3F" w14:textId="290621A7" w:rsidR="00866F5B" w:rsidRDefault="00C2462B" w:rsidP="002865B8">
      <w:pPr>
        <w:overflowPunct/>
        <w:autoSpaceDE/>
        <w:autoSpaceDN/>
        <w:adjustRightInd/>
        <w:spacing w:line="240" w:lineRule="auto"/>
        <w:textAlignment w:val="auto"/>
      </w:pPr>
      <w:r>
        <w:rPr>
          <w:noProof/>
        </w:rPr>
        <w:lastRenderedPageBreak/>
        <w:drawing>
          <wp:anchor distT="0" distB="0" distL="114300" distR="114300" simplePos="0" relativeHeight="251690496" behindDoc="1" locked="0" layoutInCell="1" allowOverlap="1" wp14:anchorId="1AE96426" wp14:editId="37F8A4E5">
            <wp:simplePos x="0" y="0"/>
            <wp:positionH relativeFrom="column">
              <wp:posOffset>-352697</wp:posOffset>
            </wp:positionH>
            <wp:positionV relativeFrom="paragraph">
              <wp:posOffset>-809897</wp:posOffset>
            </wp:positionV>
            <wp:extent cx="10437223" cy="6335486"/>
            <wp:effectExtent l="19050" t="19050" r="21590" b="27305"/>
            <wp:wrapNone/>
            <wp:docPr id="12" name="Picture 12" descr="D:\BAC FILES 2023\Drawing and Plan\DRAINAGE CANAL AT MAPACA TRAVERSING MAPARAT- LAGAB, COMPOSTELA DAVAO DE OR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 FILES 2023\Drawing and Plan\DRAINAGE CANAL AT MAPACA TRAVERSING MAPARAT- LAGAB, COMPOSTELA DAVAO DE ORO\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35077" cy="63341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FFABDA" w14:textId="15599718" w:rsidR="00866F5B" w:rsidRDefault="00866F5B">
      <w:pPr>
        <w:overflowPunct/>
        <w:autoSpaceDE/>
        <w:autoSpaceDN/>
        <w:adjustRightInd/>
        <w:spacing w:line="240" w:lineRule="auto"/>
        <w:textAlignment w:val="auto"/>
      </w:pPr>
      <w:r>
        <w:br w:type="page"/>
      </w:r>
    </w:p>
    <w:p w14:paraId="43BBA2B4" w14:textId="1BAD073D" w:rsidR="00866F5B" w:rsidRDefault="00866F5B">
      <w:pPr>
        <w:overflowPunct/>
        <w:autoSpaceDE/>
        <w:autoSpaceDN/>
        <w:adjustRightInd/>
        <w:spacing w:line="240" w:lineRule="auto"/>
        <w:textAlignment w:val="auto"/>
      </w:pPr>
      <w:r>
        <w:rPr>
          <w:noProof/>
        </w:rPr>
        <w:lastRenderedPageBreak/>
        <w:drawing>
          <wp:anchor distT="0" distB="0" distL="114300" distR="114300" simplePos="0" relativeHeight="251691520" behindDoc="1" locked="0" layoutInCell="1" allowOverlap="1" wp14:anchorId="024E9C0D" wp14:editId="0692310A">
            <wp:simplePos x="0" y="0"/>
            <wp:positionH relativeFrom="column">
              <wp:posOffset>-339634</wp:posOffset>
            </wp:positionH>
            <wp:positionV relativeFrom="paragraph">
              <wp:posOffset>-796835</wp:posOffset>
            </wp:positionV>
            <wp:extent cx="10437223" cy="6335485"/>
            <wp:effectExtent l="19050" t="19050" r="21590" b="27305"/>
            <wp:wrapNone/>
            <wp:docPr id="6" name="Picture 6" descr="D:\BAC FILES 2023\Drawing and Plan\DRAINAGE CANAL AT MAPACA TRAVERSING MAPARAT- LAGAB, COMPOSTELA DAVAO DE OR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 FILES 2023\Drawing and Plan\DRAINAGE CANAL AT MAPACA TRAVERSING MAPARAT- LAGAB, COMPOSTELA DAVAO DE ORO\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22017" cy="6326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92544" behindDoc="1" locked="0" layoutInCell="1" allowOverlap="1" wp14:anchorId="3C8C7BF3" wp14:editId="5397A725">
            <wp:simplePos x="0" y="0"/>
            <wp:positionH relativeFrom="column">
              <wp:posOffset>0</wp:posOffset>
            </wp:positionH>
            <wp:positionV relativeFrom="paragraph">
              <wp:posOffset>0</wp:posOffset>
            </wp:positionV>
            <wp:extent cx="5733415" cy="4032992"/>
            <wp:effectExtent l="0" t="0" r="635" b="5715"/>
            <wp:wrapNone/>
            <wp:docPr id="7" name="Picture 7" descr="D:\BAC FILES 2023\Drawing and Plan\DRAINAGE CANAL AT MAPACA TRAVERSING MAPARAT- LAGAB, COMPOSTELA DAVAO DE ORO\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 FILES 2023\Drawing and Plan\DRAINAGE CANAL AT MAPACA TRAVERSING MAPARAT- LAGAB, COMPOSTELA DAVAO DE ORO\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4032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39164" w14:textId="131F9728" w:rsidR="00866F5B" w:rsidRDefault="00510772">
      <w:pPr>
        <w:overflowPunct/>
        <w:autoSpaceDE/>
        <w:autoSpaceDN/>
        <w:adjustRightInd/>
        <w:spacing w:line="240" w:lineRule="auto"/>
        <w:textAlignment w:val="auto"/>
      </w:pPr>
      <w:r>
        <w:rPr>
          <w:noProof/>
        </w:rPr>
        <w:lastRenderedPageBreak/>
        <w:drawing>
          <wp:anchor distT="0" distB="0" distL="114300" distR="114300" simplePos="0" relativeHeight="251696640" behindDoc="1" locked="0" layoutInCell="1" allowOverlap="1" wp14:anchorId="4A6A863C" wp14:editId="1FA99563">
            <wp:simplePos x="0" y="0"/>
            <wp:positionH relativeFrom="column">
              <wp:posOffset>-352697</wp:posOffset>
            </wp:positionH>
            <wp:positionV relativeFrom="paragraph">
              <wp:posOffset>-822960</wp:posOffset>
            </wp:positionV>
            <wp:extent cx="10463348" cy="6348549"/>
            <wp:effectExtent l="19050" t="19050" r="14605" b="14605"/>
            <wp:wrapNone/>
            <wp:docPr id="4" name="Picture 4" descr="D:\BAC FILES 2023\Drawing and Plan\DRAINAGE CANAL AT MAPACA TRAVERSING MAPARAT- LAGAB, COMPOSTELA DAVAO DE ORO\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Drawing and Plan\DRAINAGE CANAL AT MAPACA TRAVERSING MAPARAT- LAGAB, COMPOSTELA DAVAO DE ORO\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48137" cy="6339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E30399" w14:textId="07B2C93E" w:rsidR="00866F5B" w:rsidRDefault="00866F5B">
      <w:pPr>
        <w:overflowPunct/>
        <w:autoSpaceDE/>
        <w:autoSpaceDN/>
        <w:adjustRightInd/>
        <w:spacing w:line="240" w:lineRule="auto"/>
        <w:textAlignment w:val="auto"/>
      </w:pPr>
    </w:p>
    <w:p w14:paraId="427FF1A7" w14:textId="1801B173" w:rsidR="00510772" w:rsidRDefault="00510772" w:rsidP="002865B8">
      <w:pPr>
        <w:overflowPunct/>
        <w:autoSpaceDE/>
        <w:autoSpaceDN/>
        <w:adjustRightInd/>
        <w:spacing w:line="240" w:lineRule="auto"/>
        <w:textAlignment w:val="auto"/>
      </w:pPr>
    </w:p>
    <w:p w14:paraId="14014D0A" w14:textId="77777777" w:rsidR="00510772" w:rsidRDefault="00510772">
      <w:pPr>
        <w:overflowPunct/>
        <w:autoSpaceDE/>
        <w:autoSpaceDN/>
        <w:adjustRightInd/>
        <w:spacing w:line="240" w:lineRule="auto"/>
        <w:textAlignment w:val="auto"/>
      </w:pPr>
      <w:r>
        <w:br w:type="page"/>
      </w:r>
    </w:p>
    <w:p w14:paraId="723C8D32" w14:textId="276D20CF" w:rsidR="00510772" w:rsidRDefault="00510772" w:rsidP="002865B8">
      <w:pPr>
        <w:overflowPunct/>
        <w:autoSpaceDE/>
        <w:autoSpaceDN/>
        <w:adjustRightInd/>
        <w:spacing w:line="240" w:lineRule="auto"/>
        <w:textAlignment w:val="auto"/>
      </w:pPr>
      <w:r>
        <w:rPr>
          <w:noProof/>
        </w:rPr>
        <w:lastRenderedPageBreak/>
        <w:drawing>
          <wp:anchor distT="0" distB="0" distL="114300" distR="114300" simplePos="0" relativeHeight="251695616" behindDoc="1" locked="0" layoutInCell="1" allowOverlap="1" wp14:anchorId="257A8B24" wp14:editId="209063FE">
            <wp:simplePos x="0" y="0"/>
            <wp:positionH relativeFrom="column">
              <wp:posOffset>-330835</wp:posOffset>
            </wp:positionH>
            <wp:positionV relativeFrom="paragraph">
              <wp:posOffset>-801370</wp:posOffset>
            </wp:positionV>
            <wp:extent cx="10476230" cy="6348095"/>
            <wp:effectExtent l="19050" t="19050" r="20320" b="14605"/>
            <wp:wrapNone/>
            <wp:docPr id="3" name="Picture 3" descr="D:\BAC FILES 2023\Drawing and Plan\DRAINAGE CANAL AT MAPACA TRAVERSING MAPARAT- LAGAB, COMPOSTELA DAVAO DE ORO\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 FILES 2023\Drawing and Plan\DRAINAGE CANAL AT MAPACA TRAVERSING MAPARAT- LAGAB, COMPOSTELA DAVAO DE ORO\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6230" cy="6348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69043A" w14:textId="2016D81A" w:rsidR="00510772" w:rsidRDefault="00510772">
      <w:pPr>
        <w:overflowPunct/>
        <w:autoSpaceDE/>
        <w:autoSpaceDN/>
        <w:adjustRightInd/>
        <w:spacing w:line="240" w:lineRule="auto"/>
        <w:textAlignment w:val="auto"/>
      </w:pPr>
      <w:r>
        <w:br w:type="page"/>
      </w:r>
    </w:p>
    <w:p w14:paraId="499F5E4A" w14:textId="77777777" w:rsidR="008E3F6C" w:rsidRPr="00FE70AD" w:rsidRDefault="008E3F6C" w:rsidP="002865B8">
      <w:pPr>
        <w:overflowPunct/>
        <w:autoSpaceDE/>
        <w:autoSpaceDN/>
        <w:adjustRightInd/>
        <w:spacing w:line="240" w:lineRule="auto"/>
        <w:textAlignment w:val="auto"/>
        <w:sectPr w:rsidR="008E3F6C" w:rsidRPr="00FE70AD" w:rsidSect="008E3F6C">
          <w:pgSz w:w="16834" w:h="11909" w:orient="landscape"/>
          <w:pgMar w:top="1440" w:right="720" w:bottom="1440" w:left="720" w:header="720" w:footer="720" w:gutter="0"/>
          <w:cols w:space="720" w:equalWidth="0">
            <w:col w:w="9029"/>
          </w:cols>
        </w:sectPr>
      </w:pPr>
    </w:p>
    <w:p w14:paraId="6B6F25E3" w14:textId="4CF52E2C" w:rsidR="001121D2" w:rsidRPr="0009768F" w:rsidRDefault="00920A89" w:rsidP="002D066A">
      <w:pPr>
        <w:pStyle w:val="Heading1"/>
      </w:pPr>
      <w:bookmarkStart w:id="126" w:name="_Section_VIII._Bill"/>
      <w:bookmarkStart w:id="127" w:name="_Toc46930065"/>
      <w:bookmarkEnd w:id="126"/>
      <w:r w:rsidRPr="0009768F">
        <w:lastRenderedPageBreak/>
        <w:t>Section VIII. Bill of Quantities</w:t>
      </w:r>
      <w:bookmarkEnd w:id="127"/>
    </w:p>
    <w:p w14:paraId="36432AC4" w14:textId="77777777" w:rsidR="009A23E1" w:rsidRDefault="009A23E1" w:rsidP="00FC4178">
      <w:pPr>
        <w:spacing w:before="0" w:after="0"/>
      </w:pPr>
    </w:p>
    <w:p w14:paraId="16E03586" w14:textId="3916913E" w:rsidR="00FC4178" w:rsidRPr="00E113D4" w:rsidRDefault="00FC4178" w:rsidP="00FC4178">
      <w:pPr>
        <w:spacing w:before="0" w:after="0"/>
        <w:rPr>
          <w:b/>
          <w:sz w:val="22"/>
          <w:lang w:val="en-PH"/>
        </w:rPr>
      </w:pPr>
      <w:r w:rsidRPr="00E113D4">
        <w:rPr>
          <w:b/>
          <w:sz w:val="22"/>
          <w:lang w:val="en-PH"/>
        </w:rPr>
        <w:t>Project Title:</w:t>
      </w:r>
      <w:r w:rsidRPr="00FA4AF2">
        <w:rPr>
          <w:b/>
          <w:sz w:val="22"/>
          <w:lang w:val="en-PH"/>
        </w:rPr>
        <w:t xml:space="preserve"> </w:t>
      </w:r>
      <w:r w:rsidR="002A1787" w:rsidRPr="002A1787">
        <w:rPr>
          <w:b/>
          <w:i/>
          <w:lang w:val="en-PH"/>
        </w:rPr>
        <w:t>Re-bid:</w:t>
      </w:r>
      <w:r w:rsidR="002A1787" w:rsidRPr="002A1787">
        <w:rPr>
          <w:b/>
          <w:lang w:val="en-PH"/>
        </w:rPr>
        <w:t xml:space="preserve"> </w:t>
      </w:r>
      <w:proofErr w:type="spellStart"/>
      <w:r w:rsidR="00F0730B">
        <w:rPr>
          <w:b/>
          <w:i/>
        </w:rPr>
        <w:t>Desiltation</w:t>
      </w:r>
      <w:proofErr w:type="spellEnd"/>
      <w:r w:rsidR="00F0730B">
        <w:rPr>
          <w:b/>
          <w:i/>
        </w:rPr>
        <w:t xml:space="preserve"> of Drainage Canal at </w:t>
      </w:r>
      <w:proofErr w:type="spellStart"/>
      <w:r w:rsidR="00F0730B">
        <w:rPr>
          <w:b/>
          <w:i/>
        </w:rPr>
        <w:t>Mapaca</w:t>
      </w:r>
      <w:proofErr w:type="spellEnd"/>
      <w:r w:rsidR="00F0730B">
        <w:rPr>
          <w:b/>
          <w:i/>
        </w:rPr>
        <w:t xml:space="preserve"> Traversing </w:t>
      </w:r>
      <w:proofErr w:type="spellStart"/>
      <w:r w:rsidR="00F0730B">
        <w:rPr>
          <w:b/>
          <w:i/>
        </w:rPr>
        <w:t>Maparat-Lagab</w:t>
      </w:r>
      <w:proofErr w:type="spellEnd"/>
      <w:r w:rsidR="00F0730B">
        <w:rPr>
          <w:b/>
          <w:i/>
        </w:rPr>
        <w:t>, Compostela Davao de Oro</w:t>
      </w:r>
    </w:p>
    <w:p w14:paraId="14E1A5EE" w14:textId="52E20BB0" w:rsidR="00D75426" w:rsidRPr="003D6BFA" w:rsidRDefault="00FC4178" w:rsidP="00FC4178">
      <w:pPr>
        <w:spacing w:before="0" w:after="0"/>
        <w:rPr>
          <w:b/>
          <w:i/>
        </w:rPr>
      </w:pPr>
      <w:r w:rsidRPr="00E113D4">
        <w:rPr>
          <w:b/>
          <w:sz w:val="22"/>
          <w:lang w:val="en-PH"/>
        </w:rPr>
        <w:t>ABC (</w:t>
      </w:r>
      <w:proofErr w:type="spellStart"/>
      <w:r w:rsidRPr="00E113D4">
        <w:rPr>
          <w:b/>
          <w:sz w:val="22"/>
          <w:lang w:val="en-PH"/>
        </w:rPr>
        <w:t>Php</w:t>
      </w:r>
      <w:proofErr w:type="spellEnd"/>
      <w:r w:rsidRPr="00E113D4">
        <w:rPr>
          <w:b/>
          <w:sz w:val="22"/>
          <w:lang w:val="en-PH"/>
        </w:rPr>
        <w:t>):</w:t>
      </w:r>
      <w:r w:rsidR="00F0730B">
        <w:rPr>
          <w:b/>
          <w:i/>
          <w:spacing w:val="-2"/>
        </w:rPr>
        <w:t>2,562,025.12</w:t>
      </w:r>
    </w:p>
    <w:p w14:paraId="22D95827" w14:textId="77777777" w:rsidR="00D838A8" w:rsidRDefault="00D838A8" w:rsidP="00FC4178">
      <w:pPr>
        <w:spacing w:before="0" w:after="0"/>
        <w:rPr>
          <w:sz w:val="16"/>
          <w:lang w:val="en-PH"/>
        </w:rPr>
      </w:pPr>
    </w:p>
    <w:tbl>
      <w:tblPr>
        <w:tblW w:w="5988"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073"/>
        <w:gridCol w:w="1016"/>
        <w:gridCol w:w="923"/>
        <w:gridCol w:w="1477"/>
        <w:gridCol w:w="1845"/>
      </w:tblGrid>
      <w:tr w:rsidR="00D7713F" w:rsidRPr="00051B76" w14:paraId="64A6A0DD" w14:textId="77777777" w:rsidTr="002D066A">
        <w:trPr>
          <w:trHeight w:val="571"/>
        </w:trPr>
        <w:tc>
          <w:tcPr>
            <w:tcW w:w="5000" w:type="pct"/>
            <w:gridSpan w:val="6"/>
            <w:shd w:val="clear" w:color="auto" w:fill="auto"/>
            <w:vAlign w:val="center"/>
          </w:tcPr>
          <w:p w14:paraId="1E2AA272" w14:textId="31CEBF4E" w:rsidR="00D7713F" w:rsidRPr="00653A6A" w:rsidRDefault="00D7713F" w:rsidP="00CF54DB">
            <w:pPr>
              <w:spacing w:before="0" w:after="0"/>
              <w:jc w:val="left"/>
              <w:rPr>
                <w:b/>
                <w:lang w:val="en-PH"/>
              </w:rPr>
            </w:pPr>
            <w:r>
              <w:rPr>
                <w:lang w:val="en-PH"/>
              </w:rPr>
              <w:t>Project Title:</w:t>
            </w:r>
            <w:r w:rsidR="00653A6A" w:rsidRPr="005B552E">
              <w:rPr>
                <w:b/>
                <w:lang w:val="en-PH"/>
              </w:rPr>
              <w:t xml:space="preserve"> </w:t>
            </w:r>
            <w:r w:rsidR="002A1787" w:rsidRPr="002A1787">
              <w:rPr>
                <w:b/>
                <w:i/>
                <w:lang w:val="en-PH"/>
              </w:rPr>
              <w:t>Re-bid:</w:t>
            </w:r>
            <w:r w:rsidR="002A1787">
              <w:rPr>
                <w:b/>
                <w:lang w:val="en-PH"/>
              </w:rPr>
              <w:t xml:space="preserve"> </w:t>
            </w:r>
            <w:proofErr w:type="spellStart"/>
            <w:r w:rsidR="00CF54DB">
              <w:rPr>
                <w:b/>
                <w:i/>
              </w:rPr>
              <w:t>Desiltation</w:t>
            </w:r>
            <w:proofErr w:type="spellEnd"/>
            <w:r w:rsidR="00CF54DB">
              <w:rPr>
                <w:b/>
                <w:i/>
              </w:rPr>
              <w:t xml:space="preserve"> of Drainage Canal at </w:t>
            </w:r>
            <w:proofErr w:type="spellStart"/>
            <w:r w:rsidR="00CF54DB">
              <w:rPr>
                <w:b/>
                <w:i/>
              </w:rPr>
              <w:t>Mapaca</w:t>
            </w:r>
            <w:proofErr w:type="spellEnd"/>
            <w:r w:rsidR="00CF54DB">
              <w:rPr>
                <w:b/>
                <w:i/>
              </w:rPr>
              <w:t xml:space="preserve"> Traversing </w:t>
            </w:r>
            <w:proofErr w:type="spellStart"/>
            <w:r w:rsidR="00CF54DB">
              <w:rPr>
                <w:b/>
                <w:i/>
              </w:rPr>
              <w:t>Maparat-Lagab</w:t>
            </w:r>
            <w:proofErr w:type="spellEnd"/>
            <w:r w:rsidR="00CF54DB">
              <w:rPr>
                <w:b/>
                <w:i/>
              </w:rPr>
              <w:t>, Compostela Davao de Oro</w:t>
            </w:r>
          </w:p>
        </w:tc>
      </w:tr>
      <w:tr w:rsidR="00D7713F" w:rsidRPr="00051B76" w14:paraId="59A1BFB0" w14:textId="77777777" w:rsidTr="002D066A">
        <w:trPr>
          <w:trHeight w:val="571"/>
        </w:trPr>
        <w:tc>
          <w:tcPr>
            <w:tcW w:w="5000" w:type="pct"/>
            <w:gridSpan w:val="6"/>
            <w:shd w:val="clear" w:color="auto" w:fill="auto"/>
            <w:vAlign w:val="center"/>
          </w:tcPr>
          <w:p w14:paraId="51B64C81" w14:textId="5399231E" w:rsidR="00D7713F" w:rsidRPr="00E75108" w:rsidRDefault="00424ED3" w:rsidP="00A46A94">
            <w:pPr>
              <w:spacing w:before="0" w:after="0"/>
              <w:jc w:val="left"/>
              <w:rPr>
                <w:b/>
                <w:lang w:val="en-PH"/>
              </w:rPr>
            </w:pPr>
            <w:r>
              <w:rPr>
                <w:lang w:val="en-PH"/>
              </w:rPr>
              <w:t>ABC (</w:t>
            </w:r>
            <w:proofErr w:type="spellStart"/>
            <w:r>
              <w:rPr>
                <w:lang w:val="en-PH"/>
              </w:rPr>
              <w:t>Php</w:t>
            </w:r>
            <w:proofErr w:type="spellEnd"/>
            <w:r>
              <w:rPr>
                <w:lang w:val="en-PH"/>
              </w:rPr>
              <w:t>):</w:t>
            </w:r>
            <w:r w:rsidR="00FA4AF2">
              <w:rPr>
                <w:b/>
                <w:i/>
                <w:spacing w:val="-2"/>
              </w:rPr>
              <w:t xml:space="preserve"> </w:t>
            </w:r>
            <w:r w:rsidR="00CF54DB">
              <w:rPr>
                <w:b/>
                <w:i/>
                <w:spacing w:val="-2"/>
              </w:rPr>
              <w:t>2,562,025.12</w:t>
            </w:r>
          </w:p>
        </w:tc>
      </w:tr>
      <w:tr w:rsidR="00FC4178" w:rsidRPr="00051B76" w14:paraId="79669C4A" w14:textId="77777777" w:rsidTr="006270D5">
        <w:trPr>
          <w:trHeight w:val="571"/>
        </w:trPr>
        <w:tc>
          <w:tcPr>
            <w:tcW w:w="333"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291"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459"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17"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667"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833"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CF54DB" w:rsidRPr="00051B76" w14:paraId="342C1F6A" w14:textId="77777777" w:rsidTr="00CF54DB">
        <w:trPr>
          <w:trHeight w:val="638"/>
        </w:trPr>
        <w:tc>
          <w:tcPr>
            <w:tcW w:w="333" w:type="pct"/>
            <w:shd w:val="clear" w:color="auto" w:fill="auto"/>
            <w:vAlign w:val="center"/>
          </w:tcPr>
          <w:p w14:paraId="7086AD21" w14:textId="1CBD3F18" w:rsidR="00CF54DB" w:rsidRPr="00051B76" w:rsidRDefault="00CF54DB" w:rsidP="00FA4AF2">
            <w:pPr>
              <w:spacing w:before="0" w:after="0"/>
              <w:jc w:val="center"/>
              <w:rPr>
                <w:lang w:val="en-PH"/>
              </w:rPr>
            </w:pPr>
            <w:r>
              <w:rPr>
                <w:lang w:val="en-PH"/>
              </w:rPr>
              <w:t>1.</w:t>
            </w:r>
          </w:p>
        </w:tc>
        <w:tc>
          <w:tcPr>
            <w:tcW w:w="2291" w:type="pct"/>
            <w:shd w:val="clear" w:color="auto" w:fill="auto"/>
            <w:vAlign w:val="center"/>
          </w:tcPr>
          <w:p w14:paraId="79ACBAB4" w14:textId="4133C3EC" w:rsidR="00CF54DB" w:rsidRPr="00FA4AF2" w:rsidRDefault="00CF54DB" w:rsidP="008B68FA">
            <w:pPr>
              <w:spacing w:before="0" w:after="0"/>
              <w:jc w:val="left"/>
              <w:rPr>
                <w:lang w:val="en-PH"/>
              </w:rPr>
            </w:pPr>
            <w:r>
              <w:rPr>
                <w:lang w:val="en-PH"/>
              </w:rPr>
              <w:t>I. Equipment Mobilization/Demobilization</w:t>
            </w:r>
          </w:p>
        </w:tc>
        <w:tc>
          <w:tcPr>
            <w:tcW w:w="459" w:type="pct"/>
            <w:shd w:val="clear" w:color="auto" w:fill="auto"/>
            <w:vAlign w:val="center"/>
          </w:tcPr>
          <w:p w14:paraId="728384FF" w14:textId="60A36FDC" w:rsidR="00CF54DB" w:rsidRPr="00B868FA" w:rsidRDefault="00CF54DB" w:rsidP="00FA4AF2">
            <w:pPr>
              <w:spacing w:before="0" w:after="0"/>
              <w:jc w:val="center"/>
              <w:rPr>
                <w:lang w:val="en-PH"/>
              </w:rPr>
            </w:pPr>
            <w:r>
              <w:rPr>
                <w:lang w:val="en-PH"/>
              </w:rPr>
              <w:t>1</w:t>
            </w:r>
          </w:p>
        </w:tc>
        <w:tc>
          <w:tcPr>
            <w:tcW w:w="417" w:type="pct"/>
            <w:shd w:val="clear" w:color="auto" w:fill="auto"/>
            <w:vAlign w:val="center"/>
          </w:tcPr>
          <w:p w14:paraId="3A922359" w14:textId="241127E2" w:rsidR="00CF54DB" w:rsidRPr="00B868FA" w:rsidRDefault="00CF54DB" w:rsidP="00FA4AF2">
            <w:pPr>
              <w:spacing w:before="0" w:after="0"/>
              <w:jc w:val="center"/>
              <w:rPr>
                <w:lang w:val="en-PH"/>
              </w:rPr>
            </w:pPr>
            <w:r>
              <w:rPr>
                <w:lang w:val="en-PH"/>
              </w:rPr>
              <w:t>Lot</w:t>
            </w:r>
          </w:p>
        </w:tc>
        <w:tc>
          <w:tcPr>
            <w:tcW w:w="667" w:type="pct"/>
            <w:shd w:val="clear" w:color="auto" w:fill="auto"/>
            <w:vAlign w:val="center"/>
          </w:tcPr>
          <w:p w14:paraId="1362D8CA" w14:textId="4AF0D5EC" w:rsidR="00CF54DB" w:rsidRPr="00051B76" w:rsidRDefault="00CF54DB" w:rsidP="00FA4AF2">
            <w:pPr>
              <w:spacing w:before="0" w:after="0"/>
              <w:jc w:val="center"/>
              <w:rPr>
                <w:lang w:val="en-PH"/>
              </w:rPr>
            </w:pPr>
          </w:p>
        </w:tc>
        <w:tc>
          <w:tcPr>
            <w:tcW w:w="833" w:type="pct"/>
            <w:shd w:val="clear" w:color="auto" w:fill="auto"/>
            <w:vAlign w:val="center"/>
          </w:tcPr>
          <w:p w14:paraId="52236D7C" w14:textId="5A676093" w:rsidR="00CF54DB" w:rsidRPr="00051B76" w:rsidRDefault="00CF54DB" w:rsidP="00FA4AF2">
            <w:pPr>
              <w:spacing w:before="0" w:after="0"/>
              <w:jc w:val="center"/>
              <w:rPr>
                <w:lang w:val="en-PH"/>
              </w:rPr>
            </w:pPr>
          </w:p>
        </w:tc>
      </w:tr>
      <w:tr w:rsidR="00FA4AF2" w:rsidRPr="00051B76" w14:paraId="03FC63C7" w14:textId="77777777" w:rsidTr="00CF54DB">
        <w:trPr>
          <w:trHeight w:val="521"/>
        </w:trPr>
        <w:tc>
          <w:tcPr>
            <w:tcW w:w="333" w:type="pct"/>
            <w:shd w:val="clear" w:color="auto" w:fill="auto"/>
            <w:vAlign w:val="center"/>
          </w:tcPr>
          <w:p w14:paraId="1BBDF888" w14:textId="280B5AFE" w:rsidR="00FA4AF2" w:rsidRPr="00051B76" w:rsidRDefault="00FA4AF2" w:rsidP="00FA4AF2">
            <w:pPr>
              <w:spacing w:before="0" w:after="0"/>
              <w:jc w:val="center"/>
              <w:rPr>
                <w:lang w:val="en-PH"/>
              </w:rPr>
            </w:pPr>
            <w:r>
              <w:rPr>
                <w:lang w:val="en-PH"/>
              </w:rPr>
              <w:t>2.</w:t>
            </w:r>
          </w:p>
        </w:tc>
        <w:tc>
          <w:tcPr>
            <w:tcW w:w="2291" w:type="pct"/>
            <w:shd w:val="clear" w:color="auto" w:fill="auto"/>
            <w:vAlign w:val="center"/>
          </w:tcPr>
          <w:p w14:paraId="61F436C5" w14:textId="79EFFEC3" w:rsidR="00FA4AF2" w:rsidRPr="00FA4AF2" w:rsidRDefault="00CF54DB" w:rsidP="00CF54DB">
            <w:pPr>
              <w:spacing w:before="0" w:after="0"/>
              <w:jc w:val="left"/>
              <w:rPr>
                <w:lang w:val="en-PH"/>
              </w:rPr>
            </w:pPr>
            <w:r>
              <w:rPr>
                <w:color w:val="000000"/>
                <w:szCs w:val="20"/>
              </w:rPr>
              <w:t>II. Clearing and Grubbing Works</w:t>
            </w:r>
          </w:p>
        </w:tc>
        <w:tc>
          <w:tcPr>
            <w:tcW w:w="459" w:type="pct"/>
            <w:shd w:val="clear" w:color="auto" w:fill="auto"/>
            <w:vAlign w:val="center"/>
          </w:tcPr>
          <w:p w14:paraId="70E61AB3" w14:textId="1EC240BF" w:rsidR="00FA4AF2" w:rsidRPr="00B868FA" w:rsidRDefault="00CF54DB" w:rsidP="00FA4AF2">
            <w:pPr>
              <w:spacing w:before="0" w:after="0"/>
              <w:jc w:val="center"/>
              <w:rPr>
                <w:lang w:val="en-PH"/>
              </w:rPr>
            </w:pPr>
            <w:r>
              <w:rPr>
                <w:lang w:val="en-PH"/>
              </w:rPr>
              <w:t>18,336</w:t>
            </w:r>
          </w:p>
        </w:tc>
        <w:tc>
          <w:tcPr>
            <w:tcW w:w="417" w:type="pct"/>
            <w:shd w:val="clear" w:color="auto" w:fill="auto"/>
            <w:vAlign w:val="center"/>
          </w:tcPr>
          <w:p w14:paraId="469B3DE3" w14:textId="3B327E3A" w:rsidR="00BE540D" w:rsidRPr="00B868FA" w:rsidRDefault="00CF54DB" w:rsidP="00BE540D">
            <w:pPr>
              <w:spacing w:before="0" w:after="0"/>
              <w:jc w:val="center"/>
              <w:rPr>
                <w:lang w:val="en-PH"/>
              </w:rPr>
            </w:pPr>
            <w:proofErr w:type="spellStart"/>
            <w:r>
              <w:rPr>
                <w:lang w:val="en-PH"/>
              </w:rPr>
              <w:t>Sq.m</w:t>
            </w:r>
            <w:proofErr w:type="spellEnd"/>
          </w:p>
        </w:tc>
        <w:tc>
          <w:tcPr>
            <w:tcW w:w="667" w:type="pct"/>
            <w:shd w:val="clear" w:color="auto" w:fill="auto"/>
            <w:vAlign w:val="center"/>
          </w:tcPr>
          <w:p w14:paraId="4CA206DB" w14:textId="32B33661" w:rsidR="00FA4AF2" w:rsidRPr="00051B76" w:rsidRDefault="00FA4AF2" w:rsidP="00FA4AF2">
            <w:pPr>
              <w:spacing w:before="0" w:after="0"/>
              <w:jc w:val="center"/>
              <w:rPr>
                <w:lang w:val="en-PH"/>
              </w:rPr>
            </w:pPr>
          </w:p>
        </w:tc>
        <w:tc>
          <w:tcPr>
            <w:tcW w:w="833" w:type="pct"/>
            <w:shd w:val="clear" w:color="auto" w:fill="auto"/>
            <w:vAlign w:val="center"/>
          </w:tcPr>
          <w:p w14:paraId="7EEDCDC8" w14:textId="144B9581" w:rsidR="00FA4AF2" w:rsidRPr="00CD1E3C" w:rsidRDefault="00FA4AF2" w:rsidP="00FA4AF2">
            <w:pPr>
              <w:spacing w:before="0" w:after="0"/>
              <w:jc w:val="center"/>
              <w:rPr>
                <w:lang w:val="en-PH"/>
              </w:rPr>
            </w:pPr>
          </w:p>
        </w:tc>
      </w:tr>
      <w:tr w:rsidR="00FA4AF2" w:rsidRPr="00051B76" w14:paraId="1A5A2B11" w14:textId="77777777" w:rsidTr="006270D5">
        <w:trPr>
          <w:trHeight w:val="432"/>
        </w:trPr>
        <w:tc>
          <w:tcPr>
            <w:tcW w:w="333" w:type="pct"/>
            <w:shd w:val="clear" w:color="auto" w:fill="auto"/>
            <w:vAlign w:val="center"/>
          </w:tcPr>
          <w:p w14:paraId="048C6EFC" w14:textId="2F5DF52A" w:rsidR="00FA4AF2" w:rsidRPr="00051B76" w:rsidRDefault="00FA4AF2" w:rsidP="00FA4AF2">
            <w:pPr>
              <w:spacing w:before="0" w:after="0"/>
              <w:jc w:val="center"/>
              <w:rPr>
                <w:lang w:val="en-PH"/>
              </w:rPr>
            </w:pPr>
            <w:r>
              <w:rPr>
                <w:lang w:val="en-PH"/>
              </w:rPr>
              <w:t>3.</w:t>
            </w:r>
          </w:p>
        </w:tc>
        <w:tc>
          <w:tcPr>
            <w:tcW w:w="2291" w:type="pct"/>
            <w:shd w:val="clear" w:color="auto" w:fill="auto"/>
            <w:vAlign w:val="center"/>
          </w:tcPr>
          <w:p w14:paraId="1A8A7B09" w14:textId="28B63E70" w:rsidR="00FA4AF2" w:rsidRPr="00FA4AF2" w:rsidRDefault="00FA4AF2" w:rsidP="00CF54DB">
            <w:pPr>
              <w:spacing w:before="0" w:after="0"/>
              <w:jc w:val="left"/>
              <w:rPr>
                <w:lang w:val="en-PH"/>
              </w:rPr>
            </w:pPr>
            <w:r w:rsidRPr="00FA4AF2">
              <w:rPr>
                <w:color w:val="000000"/>
                <w:szCs w:val="20"/>
              </w:rPr>
              <w:t xml:space="preserve">III. </w:t>
            </w:r>
            <w:r w:rsidR="00CF54DB">
              <w:rPr>
                <w:color w:val="000000"/>
                <w:szCs w:val="20"/>
              </w:rPr>
              <w:t>Excavation and Spreading Works</w:t>
            </w:r>
          </w:p>
        </w:tc>
        <w:tc>
          <w:tcPr>
            <w:tcW w:w="459" w:type="pct"/>
            <w:shd w:val="clear" w:color="auto" w:fill="auto"/>
            <w:vAlign w:val="center"/>
          </w:tcPr>
          <w:p w14:paraId="4D9ED8AB" w14:textId="6B043B3F" w:rsidR="00FA4AF2" w:rsidRPr="00B868FA" w:rsidRDefault="00CF54DB" w:rsidP="00FA4AF2">
            <w:pPr>
              <w:spacing w:before="0" w:after="0"/>
              <w:jc w:val="center"/>
              <w:rPr>
                <w:lang w:val="en-PH"/>
              </w:rPr>
            </w:pPr>
            <w:r>
              <w:rPr>
                <w:lang w:val="en-PH"/>
              </w:rPr>
              <w:t>15,280</w:t>
            </w:r>
          </w:p>
        </w:tc>
        <w:tc>
          <w:tcPr>
            <w:tcW w:w="417" w:type="pct"/>
            <w:shd w:val="clear" w:color="auto" w:fill="auto"/>
            <w:vAlign w:val="center"/>
          </w:tcPr>
          <w:p w14:paraId="61EAEE23" w14:textId="0F750BF8" w:rsidR="00FA4AF2" w:rsidRPr="00B868FA" w:rsidRDefault="00CF54DB" w:rsidP="00FA4AF2">
            <w:pPr>
              <w:spacing w:before="0" w:after="0"/>
              <w:jc w:val="center"/>
              <w:rPr>
                <w:lang w:val="en-PH"/>
              </w:rPr>
            </w:pPr>
            <w:proofErr w:type="spellStart"/>
            <w:r>
              <w:rPr>
                <w:lang w:val="en-PH"/>
              </w:rPr>
              <w:t>Cu.m</w:t>
            </w:r>
            <w:proofErr w:type="spellEnd"/>
            <w:r>
              <w:rPr>
                <w:lang w:val="en-PH"/>
              </w:rPr>
              <w:t>.</w:t>
            </w:r>
          </w:p>
        </w:tc>
        <w:tc>
          <w:tcPr>
            <w:tcW w:w="667" w:type="pct"/>
            <w:shd w:val="clear" w:color="auto" w:fill="auto"/>
            <w:vAlign w:val="center"/>
          </w:tcPr>
          <w:p w14:paraId="0CBEA2A3" w14:textId="68CA3628" w:rsidR="00FA4AF2" w:rsidRPr="00051B76" w:rsidRDefault="00FA4AF2" w:rsidP="00FA4AF2">
            <w:pPr>
              <w:spacing w:before="0" w:after="0"/>
              <w:jc w:val="center"/>
              <w:rPr>
                <w:lang w:val="en-PH"/>
              </w:rPr>
            </w:pPr>
          </w:p>
        </w:tc>
        <w:tc>
          <w:tcPr>
            <w:tcW w:w="833" w:type="pct"/>
            <w:shd w:val="clear" w:color="auto" w:fill="auto"/>
            <w:vAlign w:val="center"/>
          </w:tcPr>
          <w:p w14:paraId="08720C9A" w14:textId="2039E9C7" w:rsidR="00FA4AF2" w:rsidRPr="00051B76" w:rsidRDefault="00FA4AF2" w:rsidP="00FA4AF2">
            <w:pPr>
              <w:spacing w:before="0" w:after="0"/>
              <w:jc w:val="center"/>
              <w:rPr>
                <w:lang w:val="en-PH"/>
              </w:rPr>
            </w:pPr>
          </w:p>
        </w:tc>
      </w:tr>
      <w:tr w:rsidR="000C7603" w:rsidRPr="00051B76" w14:paraId="67C0B01F" w14:textId="77777777" w:rsidTr="002D066A">
        <w:trPr>
          <w:trHeight w:val="432"/>
        </w:trPr>
        <w:tc>
          <w:tcPr>
            <w:tcW w:w="4167" w:type="pct"/>
            <w:gridSpan w:val="5"/>
            <w:shd w:val="clear" w:color="auto" w:fill="auto"/>
            <w:vAlign w:val="center"/>
          </w:tcPr>
          <w:p w14:paraId="52386038" w14:textId="4E12E476" w:rsidR="000C7603" w:rsidRPr="000C7603" w:rsidRDefault="000C7603" w:rsidP="000C7603">
            <w:pPr>
              <w:spacing w:before="0" w:after="0"/>
              <w:jc w:val="center"/>
              <w:rPr>
                <w:b/>
                <w:i/>
                <w:lang w:val="en-PH"/>
              </w:rPr>
            </w:pPr>
            <w:r w:rsidRPr="000C7603">
              <w:rPr>
                <w:b/>
                <w:i/>
                <w:lang w:val="en-PH"/>
              </w:rPr>
              <w:t>GRAND TOTAL (In words and Figures)</w:t>
            </w:r>
          </w:p>
        </w:tc>
        <w:tc>
          <w:tcPr>
            <w:tcW w:w="833" w:type="pct"/>
            <w:shd w:val="clear" w:color="auto" w:fill="auto"/>
          </w:tcPr>
          <w:p w14:paraId="57D028F9" w14:textId="77777777" w:rsidR="000C7603" w:rsidRPr="00051B76" w:rsidRDefault="000C7603" w:rsidP="007773F9">
            <w:pPr>
              <w:spacing w:before="0" w:after="0"/>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t>Note: Total cost of line item includes cost of Contractor’s Profit, VAT Tax, others</w:t>
      </w:r>
    </w:p>
    <w:p w14:paraId="423D3AA8" w14:textId="6C72756C"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12E7ED60" w:rsidR="00FC4178" w:rsidRDefault="00FC4178" w:rsidP="008E4367">
      <w:pPr>
        <w:spacing w:before="0" w:after="0" w:line="240" w:lineRule="auto"/>
      </w:pP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634D4A19" w14:textId="40CE059E" w:rsidR="00EF6ACB" w:rsidRDefault="00EF6ACB">
      <w:pPr>
        <w:overflowPunct/>
        <w:autoSpaceDE/>
        <w:autoSpaceDN/>
        <w:adjustRightInd/>
        <w:spacing w:line="240" w:lineRule="auto"/>
        <w:textAlignment w:val="auto"/>
      </w:pPr>
      <w:bookmarkStart w:id="128" w:name="_Toc46930066"/>
      <w:r>
        <w:br w:type="page"/>
      </w:r>
    </w:p>
    <w:p w14:paraId="3ABA58FD" w14:textId="77777777" w:rsidR="005235BF" w:rsidRPr="005235BF" w:rsidRDefault="005235BF" w:rsidP="002014D7">
      <w:pPr>
        <w:overflowPunct/>
        <w:autoSpaceDE/>
        <w:autoSpaceDN/>
        <w:adjustRightInd/>
        <w:spacing w:line="240" w:lineRule="auto"/>
        <w:textAlignment w:val="auto"/>
      </w:pPr>
    </w:p>
    <w:p w14:paraId="2026A0F8" w14:textId="34E551AC" w:rsidR="001121D2" w:rsidRPr="0009768F" w:rsidRDefault="00920A89">
      <w:pPr>
        <w:pStyle w:val="Heading1"/>
      </w:pPr>
      <w:r w:rsidRPr="0009768F">
        <w:t>Section IX. Checklist of Technical and Financial Documents</w:t>
      </w:r>
      <w:bookmarkEnd w:id="128"/>
    </w:p>
    <w:p w14:paraId="04F9FAE0" w14:textId="77777777" w:rsidR="001121D2" w:rsidRPr="0009768F" w:rsidRDefault="001121D2">
      <w:pPr>
        <w:spacing w:before="0" w:after="0" w:line="240" w:lineRule="auto"/>
      </w:pPr>
    </w:p>
    <w:p w14:paraId="31B807DC" w14:textId="77777777" w:rsidR="001121D2" w:rsidRPr="0009768F" w:rsidRDefault="001121D2">
      <w:pPr>
        <w:spacing w:line="240" w:lineRule="auto"/>
        <w:ind w:hanging="2"/>
      </w:pP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688CF9BD" w14:textId="77777777" w:rsidR="001121D2" w:rsidRPr="0009768F" w:rsidRDefault="001121D2"/>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lastRenderedPageBreak/>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7F292A" w:rsidP="00DA3E8C">
            <w:pPr>
              <w:spacing w:before="0" w:after="0" w:line="240" w:lineRule="auto"/>
              <w:ind w:left="432"/>
            </w:pPr>
            <w:sdt>
              <w:sdtPr>
                <w:tag w:val="goog_rdk_11"/>
                <w:id w:val="539401427"/>
                <w:showingPlcHdr/>
              </w:sdt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proofErr w:type="gramStart"/>
            <w:r w:rsidRPr="0009768F">
              <w:rPr>
                <w:b/>
                <w:color w:val="000000"/>
                <w:u w:val="single"/>
              </w:rPr>
              <w:t>and</w:t>
            </w:r>
            <w:proofErr w:type="gramEnd"/>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proofErr w:type="gramStart"/>
            <w:r w:rsidRPr="0009768F">
              <w:t>duly</w:t>
            </w:r>
            <w:proofErr w:type="gramEnd"/>
            <w:r w:rsidRPr="0009768F">
              <w:t xml:space="preserve">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7BD62E43" w14:textId="77777777" w:rsidR="00544B74" w:rsidRDefault="00544B74">
      <w:pPr>
        <w:tabs>
          <w:tab w:val="left" w:pos="5207"/>
        </w:tabs>
      </w:pPr>
    </w:p>
    <w:p w14:paraId="65E8ACA6" w14:textId="77777777" w:rsidR="00CA5E8F" w:rsidRDefault="00CA5E8F">
      <w:pPr>
        <w:tabs>
          <w:tab w:val="left" w:pos="5207"/>
        </w:tabs>
      </w:pPr>
    </w:p>
    <w:p w14:paraId="2A345BD6" w14:textId="77777777" w:rsidR="00CA5E8F" w:rsidRDefault="00CA5E8F">
      <w:pPr>
        <w:tabs>
          <w:tab w:val="left" w:pos="5207"/>
        </w:tabs>
      </w:pPr>
    </w:p>
    <w:p w14:paraId="35B3DA10" w14:textId="77777777" w:rsidR="00CA5E8F" w:rsidRDefault="00CA5E8F">
      <w:pPr>
        <w:tabs>
          <w:tab w:val="left" w:pos="5207"/>
        </w:tabs>
      </w:pPr>
    </w:p>
    <w:p w14:paraId="4FC16FED" w14:textId="77777777" w:rsidR="00CA5E8F" w:rsidRDefault="00CA5E8F">
      <w:pPr>
        <w:tabs>
          <w:tab w:val="left" w:pos="5207"/>
        </w:tabs>
      </w:pPr>
    </w:p>
    <w:p w14:paraId="6B6F0EC4" w14:textId="77777777" w:rsidR="00544B74" w:rsidRDefault="00544B74">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lastRenderedPageBreak/>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w:t>
      </w:r>
      <w:proofErr w:type="gramStart"/>
      <w:r>
        <w:t>Date :</w:t>
      </w:r>
      <w:proofErr w:type="gramEnd"/>
      <w:r>
        <w:t xml:space="preserve"> _________________</w:t>
      </w:r>
    </w:p>
    <w:p w14:paraId="5D487DCA" w14:textId="77777777" w:rsidR="00540398" w:rsidRDefault="00540398" w:rsidP="00540398">
      <w:pPr>
        <w:spacing w:before="0" w:after="0" w:line="240" w:lineRule="auto"/>
      </w:pPr>
      <w:r>
        <w:t xml:space="preserve">                                                               </w:t>
      </w:r>
      <w:proofErr w:type="gramStart"/>
      <w:r>
        <w:t>Project Identification No.</w:t>
      </w:r>
      <w:proofErr w:type="gramEnd"/>
      <w:r>
        <w:t xml:space="preserve">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likewise certify/confirm that the undersigned, is the duly authorized representative of the bidder, and granted full power and authority to do, execute </w:t>
      </w:r>
      <w:r>
        <w:lastRenderedPageBreak/>
        <w:t>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FA4579">
          <w:pgSz w:w="11909" w:h="16834"/>
          <w:pgMar w:top="720" w:right="1440" w:bottom="720" w:left="1440" w:header="720" w:footer="720" w:gutter="0"/>
          <w:cols w:space="720" w:equalWidth="0">
            <w:col w:w="9029"/>
          </w:cols>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proofErr w:type="gramStart"/>
      <w:r w:rsidRPr="00757542">
        <w:t>Date :</w:t>
      </w:r>
      <w:proofErr w:type="gramEnd"/>
      <w:r w:rsidRPr="00757542">
        <w:t xml:space="preserve">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proofErr w:type="gramStart"/>
      <w:r>
        <w:t>CITY OF _______________________) S.S.</w:t>
      </w:r>
      <w:proofErr w:type="gramEnd"/>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 xml:space="preserve">REPUBLIC OF THE </w:t>
      </w:r>
      <w:proofErr w:type="gramStart"/>
      <w:r>
        <w:t>PHILIPPINES )</w:t>
      </w:r>
      <w:proofErr w:type="gramEnd"/>
    </w:p>
    <w:p w14:paraId="621B310A" w14:textId="77777777" w:rsidR="00540398" w:rsidRDefault="00540398" w:rsidP="00540398">
      <w:pPr>
        <w:spacing w:before="0" w:after="0" w:line="240" w:lineRule="auto"/>
      </w:pPr>
      <w:r>
        <w:t>CITY/MUNICIPALITY OF _____</w:t>
      </w:r>
      <w:proofErr w:type="gramStart"/>
      <w:r>
        <w:t>_  )</w:t>
      </w:r>
      <w:proofErr w:type="gramEnd"/>
      <w:r>
        <w:t xml:space="preserve">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proofErr w:type="gramStart"/>
      <w:r>
        <w:t>,</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proofErr w:type="gramStart"/>
      <w:r w:rsidRPr="00060F1E">
        <w:rPr>
          <w:rFonts w:ascii="Verdana" w:hAnsi="Verdana"/>
          <w:b/>
        </w:rPr>
        <w:t>BIDDERS/SUPPLIERS/CONTRACTOR’S</w:t>
      </w:r>
      <w:proofErr w:type="gramEnd"/>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proofErr w:type="gramStart"/>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roofErr w:type="gramEnd"/>
    </w:p>
    <w:p w14:paraId="68F1373C" w14:textId="77777777" w:rsidR="001E519A" w:rsidRPr="004B43AE" w:rsidRDefault="001E519A" w:rsidP="001E519A">
      <w:pPr>
        <w:rPr>
          <w:rFonts w:ascii="Verdana" w:hAnsi="Verdana"/>
          <w:sz w:val="20"/>
        </w:rPr>
      </w:pPr>
    </w:p>
    <w:p w14:paraId="31B51250" w14:textId="5D1C773E" w:rsidR="00540398" w:rsidRPr="0009768F" w:rsidRDefault="00540398" w:rsidP="00BD1D74">
      <w:pPr>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333883" w:rsidRDefault="0033388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333883" w:rsidRDefault="0033388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333883" w:rsidRDefault="00333883">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6"/>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7F292A" w:rsidRDefault="007F292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333883" w:rsidRDefault="00333883">
                      <w:pPr>
                        <w:spacing w:before="0" w:after="0" w:line="240" w:lineRule="auto"/>
                        <w:jc w:val="left"/>
                        <w:textDirection w:val="btLr"/>
                      </w:pPr>
                    </w:p>
                  </w:txbxContent>
                </v:textbox>
                <w10:wrap anchorx="page" anchory="page"/>
              </v:rect>
            </w:pict>
          </mc:Fallback>
        </mc:AlternateContent>
      </w:r>
    </w:p>
    <w:sectPr w:rsidR="001121D2" w:rsidSect="00FA4579">
      <w:headerReference w:type="even" r:id="rId47"/>
      <w:headerReference w:type="default" r:id="rId48"/>
      <w:headerReference w:type="first" r:id="rId49"/>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FAFCF" w14:textId="77777777" w:rsidR="008F0716" w:rsidRDefault="008F0716">
      <w:pPr>
        <w:spacing w:before="0" w:after="0" w:line="240" w:lineRule="auto"/>
      </w:pPr>
      <w:r>
        <w:separator/>
      </w:r>
    </w:p>
  </w:endnote>
  <w:endnote w:type="continuationSeparator" w:id="0">
    <w:p w14:paraId="1308A586" w14:textId="77777777" w:rsidR="008F0716" w:rsidRDefault="008F0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7F292A" w:rsidRDefault="007F292A"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7F292A" w:rsidRDefault="007F29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7F292A" w:rsidRDefault="007F292A">
    <w:pPr>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3</w:t>
    </w:r>
    <w:r>
      <w:rPr>
        <w:sz w:val="20"/>
        <w:szCs w:val="20"/>
      </w:rPr>
      <w:fldChar w:fldCharType="end"/>
    </w:r>
  </w:p>
  <w:p w14:paraId="2E4DD29F" w14:textId="77777777" w:rsidR="007F292A" w:rsidRDefault="007F292A">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7F292A" w:rsidRDefault="007F292A">
    <w:pPr>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7</w:t>
    </w:r>
    <w:r>
      <w:rPr>
        <w:sz w:val="20"/>
        <w:szCs w:val="20"/>
      </w:rPr>
      <w:fldChar w:fldCharType="end"/>
    </w:r>
  </w:p>
  <w:p w14:paraId="3ACB97AE" w14:textId="77777777" w:rsidR="007F292A" w:rsidRDefault="007F292A">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7F292A" w:rsidRDefault="007F292A">
    <w:pPr>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17</w:t>
    </w:r>
    <w:r>
      <w:rPr>
        <w:sz w:val="20"/>
        <w:szCs w:val="20"/>
      </w:rPr>
      <w:fldChar w:fldCharType="end"/>
    </w:r>
  </w:p>
  <w:p w14:paraId="1D333EF8" w14:textId="77777777" w:rsidR="007F292A" w:rsidRDefault="007F292A">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7F292A" w:rsidRDefault="007F292A">
    <w:pPr>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19</w:t>
    </w:r>
    <w:r>
      <w:rPr>
        <w:sz w:val="20"/>
        <w:szCs w:val="20"/>
      </w:rPr>
      <w:fldChar w:fldCharType="end"/>
    </w:r>
  </w:p>
  <w:p w14:paraId="161EEA5C" w14:textId="77777777" w:rsidR="007F292A" w:rsidRDefault="007F292A">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7F292A" w:rsidRDefault="007F292A">
    <w:pPr>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24</w:t>
    </w:r>
    <w:r>
      <w:rPr>
        <w:sz w:val="20"/>
        <w:szCs w:val="20"/>
      </w:rPr>
      <w:fldChar w:fldCharType="end"/>
    </w:r>
  </w:p>
  <w:p w14:paraId="248A8A45" w14:textId="77777777" w:rsidR="007F292A" w:rsidRDefault="007F292A">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7F292A" w:rsidRDefault="007F292A">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796574">
      <w:rPr>
        <w:noProof/>
        <w:sz w:val="20"/>
        <w:szCs w:val="20"/>
      </w:rPr>
      <w:t>131</w:t>
    </w:r>
    <w:r>
      <w:rPr>
        <w:sz w:val="20"/>
        <w:szCs w:val="20"/>
      </w:rPr>
      <w:fldChar w:fldCharType="end"/>
    </w:r>
  </w:p>
  <w:p w14:paraId="6EC351E9" w14:textId="77777777" w:rsidR="007F292A" w:rsidRDefault="007F292A">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D404C" w14:textId="77777777" w:rsidR="008F0716" w:rsidRDefault="008F0716">
      <w:pPr>
        <w:spacing w:before="0" w:after="0" w:line="240" w:lineRule="auto"/>
      </w:pPr>
      <w:r>
        <w:separator/>
      </w:r>
    </w:p>
  </w:footnote>
  <w:footnote w:type="continuationSeparator" w:id="0">
    <w:p w14:paraId="414BD611" w14:textId="77777777" w:rsidR="008F0716" w:rsidRDefault="008F071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7F292A" w:rsidRPr="002D066A" w:rsidRDefault="007F292A" w:rsidP="002D06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7F292A" w:rsidRDefault="007F292A">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7F292A" w:rsidRDefault="007F292A">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333883" w:rsidRDefault="0033388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7F292A" w:rsidRDefault="007F292A">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7F292A" w:rsidRDefault="007F292A">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333883" w:rsidRDefault="0033388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7F292A" w:rsidRDefault="007F292A">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3">
    <w:nsid w:val="04793CCF"/>
    <w:multiLevelType w:val="multilevel"/>
    <w:tmpl w:val="23D646AA"/>
    <w:lvl w:ilvl="0">
      <w:start w:val="20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2379135E"/>
    <w:multiLevelType w:val="hybridMultilevel"/>
    <w:tmpl w:val="43B60C54"/>
    <w:lvl w:ilvl="0" w:tplc="73D05D64">
      <w:start w:val="4"/>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15">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30736C3A"/>
    <w:multiLevelType w:val="hybridMultilevel"/>
    <w:tmpl w:val="BD448B5A"/>
    <w:lvl w:ilvl="0" w:tplc="75A820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91927B5"/>
    <w:multiLevelType w:val="multilevel"/>
    <w:tmpl w:val="194E187A"/>
    <w:lvl w:ilvl="0">
      <w:start w:val="201"/>
      <w:numFmt w:val="decimal"/>
      <w:lvlText w:val="%1"/>
      <w:lvlJc w:val="left"/>
      <w:pPr>
        <w:tabs>
          <w:tab w:val="num" w:pos="1080"/>
        </w:tabs>
        <w:ind w:left="1080" w:hanging="1080"/>
      </w:pPr>
    </w:lvl>
    <w:lvl w:ilvl="1">
      <w:start w:val="3"/>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nsid w:val="39A93CB4"/>
    <w:multiLevelType w:val="hybridMultilevel"/>
    <w:tmpl w:val="98546074"/>
    <w:lvl w:ilvl="0" w:tplc="7BD87D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2">
    <w:nsid w:val="3CFD7568"/>
    <w:multiLevelType w:val="multilevel"/>
    <w:tmpl w:val="CE3214BC"/>
    <w:lvl w:ilvl="0">
      <w:start w:val="200"/>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25">
    <w:nsid w:val="400D6B1D"/>
    <w:multiLevelType w:val="multilevel"/>
    <w:tmpl w:val="0D00F4F4"/>
    <w:lvl w:ilvl="0">
      <w:start w:val="506"/>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07D3637"/>
    <w:multiLevelType w:val="multilevel"/>
    <w:tmpl w:val="2C5C4F90"/>
    <w:lvl w:ilvl="0">
      <w:start w:val="50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1">
    <w:nsid w:val="4ADF05AF"/>
    <w:multiLevelType w:val="multilevel"/>
    <w:tmpl w:val="7FE88378"/>
    <w:lvl w:ilvl="0">
      <w:start w:val="311"/>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2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4DD22AB6"/>
    <w:multiLevelType w:val="hybridMultilevel"/>
    <w:tmpl w:val="F37EACCC"/>
    <w:lvl w:ilvl="0" w:tplc="FBA452F4">
      <w:start w:val="5"/>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5">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nsid w:val="52B1097F"/>
    <w:multiLevelType w:val="hybridMultilevel"/>
    <w:tmpl w:val="9FDAFB9E"/>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nsid w:val="622D2192"/>
    <w:multiLevelType w:val="hybridMultilevel"/>
    <w:tmpl w:val="AB58ED74"/>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nsid w:val="6A3E0C89"/>
    <w:multiLevelType w:val="multilevel"/>
    <w:tmpl w:val="358E0A6E"/>
    <w:lvl w:ilvl="0">
      <w:start w:val="50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A614650"/>
    <w:multiLevelType w:val="hybridMultilevel"/>
    <w:tmpl w:val="AE6C0A7A"/>
    <w:lvl w:ilvl="0" w:tplc="6EC290E8">
      <w:start w:val="7"/>
      <w:numFmt w:val="decimal"/>
      <w:lvlText w:val="%1."/>
      <w:lvlJc w:val="left"/>
      <w:pPr>
        <w:tabs>
          <w:tab w:val="num" w:pos="1260"/>
        </w:tabs>
        <w:ind w:left="1260" w:hanging="54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BB05AD7"/>
    <w:multiLevelType w:val="multilevel"/>
    <w:tmpl w:val="797CFEA6"/>
    <w:lvl w:ilvl="0">
      <w:start w:val="200"/>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1">
    <w:nsid w:val="7C786E04"/>
    <w:multiLevelType w:val="multilevel"/>
    <w:tmpl w:val="C4B87196"/>
    <w:lvl w:ilvl="0">
      <w:start w:val="200"/>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9"/>
  </w:num>
  <w:num w:numId="2">
    <w:abstractNumId w:val="14"/>
  </w:num>
  <w:num w:numId="3">
    <w:abstractNumId w:val="35"/>
  </w:num>
  <w:num w:numId="4">
    <w:abstractNumId w:val="32"/>
  </w:num>
  <w:num w:numId="5">
    <w:abstractNumId w:val="24"/>
  </w:num>
  <w:num w:numId="6">
    <w:abstractNumId w:val="11"/>
  </w:num>
  <w:num w:numId="7">
    <w:abstractNumId w:val="30"/>
  </w:num>
  <w:num w:numId="8">
    <w:abstractNumId w:val="10"/>
  </w:num>
  <w:num w:numId="9">
    <w:abstractNumId w:val="41"/>
  </w:num>
  <w:num w:numId="10">
    <w:abstractNumId w:val="15"/>
  </w:num>
  <w:num w:numId="11">
    <w:abstractNumId w:val="44"/>
  </w:num>
  <w:num w:numId="12">
    <w:abstractNumId w:val="0"/>
  </w:num>
  <w:num w:numId="13">
    <w:abstractNumId w:val="29"/>
  </w:num>
  <w:num w:numId="14">
    <w:abstractNumId w:val="12"/>
  </w:num>
  <w:num w:numId="15">
    <w:abstractNumId w:val="49"/>
  </w:num>
  <w:num w:numId="16">
    <w:abstractNumId w:val="27"/>
  </w:num>
  <w:num w:numId="17">
    <w:abstractNumId w:val="6"/>
  </w:num>
  <w:num w:numId="18">
    <w:abstractNumId w:val="20"/>
  </w:num>
  <w:num w:numId="19">
    <w:abstractNumId w:val="2"/>
  </w:num>
  <w:num w:numId="20">
    <w:abstractNumId w:val="17"/>
  </w:num>
  <w:num w:numId="21">
    <w:abstractNumId w:val="39"/>
  </w:num>
  <w:num w:numId="22">
    <w:abstractNumId w:val="7"/>
  </w:num>
  <w:num w:numId="23">
    <w:abstractNumId w:val="21"/>
  </w:num>
  <w:num w:numId="24">
    <w:abstractNumId w:val="5"/>
  </w:num>
  <w:num w:numId="25">
    <w:abstractNumId w:val="23"/>
  </w:num>
  <w:num w:numId="26">
    <w:abstractNumId w:val="43"/>
  </w:num>
  <w:num w:numId="27">
    <w:abstractNumId w:val="38"/>
  </w:num>
  <w:num w:numId="28">
    <w:abstractNumId w:val="1"/>
  </w:num>
  <w:num w:numId="29">
    <w:abstractNumId w:val="52"/>
  </w:num>
  <w:num w:numId="30">
    <w:abstractNumId w:val="40"/>
  </w:num>
  <w:num w:numId="31">
    <w:abstractNumId w:val="55"/>
  </w:num>
  <w:num w:numId="32">
    <w:abstractNumId w:val="36"/>
  </w:num>
  <w:num w:numId="33">
    <w:abstractNumId w:val="33"/>
  </w:num>
  <w:num w:numId="34">
    <w:abstractNumId w:val="42"/>
  </w:num>
  <w:num w:numId="35">
    <w:abstractNumId w:val="4"/>
  </w:num>
  <w:num w:numId="36">
    <w:abstractNumId w:val="53"/>
  </w:num>
  <w:num w:numId="37">
    <w:abstractNumId w:val="45"/>
  </w:num>
  <w:num w:numId="38">
    <w:abstractNumId w:val="28"/>
  </w:num>
  <w:num w:numId="39">
    <w:abstractNumId w:val="8"/>
  </w:num>
  <w:num w:numId="40">
    <w:abstractNumId w:val="54"/>
  </w:num>
  <w:num w:numId="41">
    <w:abstractNumId w:val="37"/>
  </w:num>
  <w:num w:numId="42">
    <w:abstractNumId w:val="46"/>
  </w:num>
  <w:num w:numId="43">
    <w:abstractNumId w:val="19"/>
  </w:num>
  <w:num w:numId="44">
    <w:abstractNumId w:val="34"/>
  </w:num>
  <w:num w:numId="45">
    <w:abstractNumId w:val="16"/>
  </w:num>
  <w:num w:numId="46">
    <w:abstractNumId w:val="51"/>
    <w:lvlOverride w:ilvl="0">
      <w:startOverride w:val="2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20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20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2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20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48"/>
  </w:num>
  <w:num w:numId="53">
    <w:abstractNumId w:val="31"/>
  </w:num>
  <w:num w:numId="54">
    <w:abstractNumId w:val="25"/>
  </w:num>
  <w:num w:numId="55">
    <w:abstractNumId w:val="47"/>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130B"/>
    <w:rsid w:val="00002E97"/>
    <w:rsid w:val="000033E4"/>
    <w:rsid w:val="000067DD"/>
    <w:rsid w:val="00012E2C"/>
    <w:rsid w:val="00013DD0"/>
    <w:rsid w:val="0002250C"/>
    <w:rsid w:val="00030083"/>
    <w:rsid w:val="000344A8"/>
    <w:rsid w:val="00036048"/>
    <w:rsid w:val="00036E89"/>
    <w:rsid w:val="000370DD"/>
    <w:rsid w:val="000407F2"/>
    <w:rsid w:val="0004550C"/>
    <w:rsid w:val="00045DCF"/>
    <w:rsid w:val="000526D4"/>
    <w:rsid w:val="00052D9F"/>
    <w:rsid w:val="0006025F"/>
    <w:rsid w:val="00060946"/>
    <w:rsid w:val="00067DDB"/>
    <w:rsid w:val="000701AA"/>
    <w:rsid w:val="000705D1"/>
    <w:rsid w:val="0007089B"/>
    <w:rsid w:val="00073DF1"/>
    <w:rsid w:val="00075E87"/>
    <w:rsid w:val="000830D0"/>
    <w:rsid w:val="000830D6"/>
    <w:rsid w:val="00083B00"/>
    <w:rsid w:val="00085F68"/>
    <w:rsid w:val="00090330"/>
    <w:rsid w:val="00090B9D"/>
    <w:rsid w:val="00093670"/>
    <w:rsid w:val="00093DAB"/>
    <w:rsid w:val="00094CCD"/>
    <w:rsid w:val="00095811"/>
    <w:rsid w:val="0009768F"/>
    <w:rsid w:val="000A0FE6"/>
    <w:rsid w:val="000A11A3"/>
    <w:rsid w:val="000A4C24"/>
    <w:rsid w:val="000A6640"/>
    <w:rsid w:val="000A6F57"/>
    <w:rsid w:val="000A7AB3"/>
    <w:rsid w:val="000B3A37"/>
    <w:rsid w:val="000C0BEC"/>
    <w:rsid w:val="000C1ED0"/>
    <w:rsid w:val="000C5138"/>
    <w:rsid w:val="000C58AB"/>
    <w:rsid w:val="000C6D6A"/>
    <w:rsid w:val="000C75C3"/>
    <w:rsid w:val="000C7603"/>
    <w:rsid w:val="000C7B6F"/>
    <w:rsid w:val="000D1B4B"/>
    <w:rsid w:val="000D1CBE"/>
    <w:rsid w:val="000E6E24"/>
    <w:rsid w:val="000F00E4"/>
    <w:rsid w:val="000F197D"/>
    <w:rsid w:val="000F2A8C"/>
    <w:rsid w:val="000F78C0"/>
    <w:rsid w:val="00102F6B"/>
    <w:rsid w:val="001121D2"/>
    <w:rsid w:val="00117212"/>
    <w:rsid w:val="001218BE"/>
    <w:rsid w:val="00123B53"/>
    <w:rsid w:val="00124172"/>
    <w:rsid w:val="00124D3F"/>
    <w:rsid w:val="0012653C"/>
    <w:rsid w:val="001269C9"/>
    <w:rsid w:val="00131207"/>
    <w:rsid w:val="00136C70"/>
    <w:rsid w:val="001410D7"/>
    <w:rsid w:val="00141B3A"/>
    <w:rsid w:val="001429D4"/>
    <w:rsid w:val="00151B0B"/>
    <w:rsid w:val="00152494"/>
    <w:rsid w:val="00153528"/>
    <w:rsid w:val="0015486E"/>
    <w:rsid w:val="00157929"/>
    <w:rsid w:val="00162241"/>
    <w:rsid w:val="001739A7"/>
    <w:rsid w:val="00174A43"/>
    <w:rsid w:val="00183541"/>
    <w:rsid w:val="00187FAA"/>
    <w:rsid w:val="001902A2"/>
    <w:rsid w:val="0019050B"/>
    <w:rsid w:val="00190B05"/>
    <w:rsid w:val="00191A03"/>
    <w:rsid w:val="00194987"/>
    <w:rsid w:val="001A1C9D"/>
    <w:rsid w:val="001A2BA1"/>
    <w:rsid w:val="001B1CA5"/>
    <w:rsid w:val="001B2479"/>
    <w:rsid w:val="001B2E7B"/>
    <w:rsid w:val="001C0090"/>
    <w:rsid w:val="001C05F4"/>
    <w:rsid w:val="001C0D2C"/>
    <w:rsid w:val="001C2148"/>
    <w:rsid w:val="001C5415"/>
    <w:rsid w:val="001C618A"/>
    <w:rsid w:val="001C7F0C"/>
    <w:rsid w:val="001D069E"/>
    <w:rsid w:val="001D5676"/>
    <w:rsid w:val="001E271D"/>
    <w:rsid w:val="001E3C10"/>
    <w:rsid w:val="001E519A"/>
    <w:rsid w:val="001E72C0"/>
    <w:rsid w:val="001F0317"/>
    <w:rsid w:val="001F4099"/>
    <w:rsid w:val="001F4E38"/>
    <w:rsid w:val="001F5211"/>
    <w:rsid w:val="002014D7"/>
    <w:rsid w:val="00202561"/>
    <w:rsid w:val="0020284F"/>
    <w:rsid w:val="00204C59"/>
    <w:rsid w:val="0021274D"/>
    <w:rsid w:val="0021485B"/>
    <w:rsid w:val="00216913"/>
    <w:rsid w:val="002232D2"/>
    <w:rsid w:val="00231D6A"/>
    <w:rsid w:val="00244179"/>
    <w:rsid w:val="00244CD9"/>
    <w:rsid w:val="00250DF3"/>
    <w:rsid w:val="00253256"/>
    <w:rsid w:val="0025365C"/>
    <w:rsid w:val="002570AB"/>
    <w:rsid w:val="0026268F"/>
    <w:rsid w:val="00266EB4"/>
    <w:rsid w:val="002670E7"/>
    <w:rsid w:val="0027601B"/>
    <w:rsid w:val="002865B8"/>
    <w:rsid w:val="00287A77"/>
    <w:rsid w:val="00287D64"/>
    <w:rsid w:val="0029008D"/>
    <w:rsid w:val="0029079A"/>
    <w:rsid w:val="00295722"/>
    <w:rsid w:val="002963D6"/>
    <w:rsid w:val="002A01A0"/>
    <w:rsid w:val="002A1787"/>
    <w:rsid w:val="002A2133"/>
    <w:rsid w:val="002A362F"/>
    <w:rsid w:val="002A6D18"/>
    <w:rsid w:val="002B61A1"/>
    <w:rsid w:val="002C18B9"/>
    <w:rsid w:val="002C1CC5"/>
    <w:rsid w:val="002C1EF5"/>
    <w:rsid w:val="002C5076"/>
    <w:rsid w:val="002C683C"/>
    <w:rsid w:val="002D05F7"/>
    <w:rsid w:val="002D066A"/>
    <w:rsid w:val="002D1FC1"/>
    <w:rsid w:val="002D2BE9"/>
    <w:rsid w:val="002E7D54"/>
    <w:rsid w:val="002F0FB0"/>
    <w:rsid w:val="002F2345"/>
    <w:rsid w:val="002F2FF5"/>
    <w:rsid w:val="002F5A11"/>
    <w:rsid w:val="002F75FA"/>
    <w:rsid w:val="003001FC"/>
    <w:rsid w:val="003011B0"/>
    <w:rsid w:val="0030701A"/>
    <w:rsid w:val="00314666"/>
    <w:rsid w:val="00314B4F"/>
    <w:rsid w:val="00317CDC"/>
    <w:rsid w:val="00323984"/>
    <w:rsid w:val="00323C84"/>
    <w:rsid w:val="0033319A"/>
    <w:rsid w:val="00333883"/>
    <w:rsid w:val="003340C2"/>
    <w:rsid w:val="00335120"/>
    <w:rsid w:val="00335F78"/>
    <w:rsid w:val="00341AAC"/>
    <w:rsid w:val="00341ED2"/>
    <w:rsid w:val="0034221E"/>
    <w:rsid w:val="00347C77"/>
    <w:rsid w:val="0035049F"/>
    <w:rsid w:val="00352649"/>
    <w:rsid w:val="003549FD"/>
    <w:rsid w:val="0035581D"/>
    <w:rsid w:val="00355FAD"/>
    <w:rsid w:val="00356D9B"/>
    <w:rsid w:val="003605C8"/>
    <w:rsid w:val="0036191B"/>
    <w:rsid w:val="0037025D"/>
    <w:rsid w:val="003731EA"/>
    <w:rsid w:val="003743A1"/>
    <w:rsid w:val="00380829"/>
    <w:rsid w:val="00380E0D"/>
    <w:rsid w:val="00390FC5"/>
    <w:rsid w:val="00391CC0"/>
    <w:rsid w:val="00391F3C"/>
    <w:rsid w:val="0039420C"/>
    <w:rsid w:val="003A2A10"/>
    <w:rsid w:val="003A3C4D"/>
    <w:rsid w:val="003C3C92"/>
    <w:rsid w:val="003C3D28"/>
    <w:rsid w:val="003D16B3"/>
    <w:rsid w:val="003D298A"/>
    <w:rsid w:val="003D38D7"/>
    <w:rsid w:val="003D6BFA"/>
    <w:rsid w:val="003D7B06"/>
    <w:rsid w:val="003E01E4"/>
    <w:rsid w:val="003E25C9"/>
    <w:rsid w:val="003E30F9"/>
    <w:rsid w:val="003E59FF"/>
    <w:rsid w:val="003E6F8B"/>
    <w:rsid w:val="003E78DA"/>
    <w:rsid w:val="003F1233"/>
    <w:rsid w:val="0040333D"/>
    <w:rsid w:val="00404606"/>
    <w:rsid w:val="00410CE5"/>
    <w:rsid w:val="00414221"/>
    <w:rsid w:val="00415E8F"/>
    <w:rsid w:val="00416C3C"/>
    <w:rsid w:val="00417B84"/>
    <w:rsid w:val="0042160A"/>
    <w:rsid w:val="00424ED3"/>
    <w:rsid w:val="0042616F"/>
    <w:rsid w:val="004277FB"/>
    <w:rsid w:val="004369E6"/>
    <w:rsid w:val="004373AB"/>
    <w:rsid w:val="00453CBB"/>
    <w:rsid w:val="00460D6E"/>
    <w:rsid w:val="004623A3"/>
    <w:rsid w:val="00462DD2"/>
    <w:rsid w:val="0046373B"/>
    <w:rsid w:val="0046378A"/>
    <w:rsid w:val="00463AF1"/>
    <w:rsid w:val="00467A81"/>
    <w:rsid w:val="0047491B"/>
    <w:rsid w:val="004813A3"/>
    <w:rsid w:val="00481696"/>
    <w:rsid w:val="00481F2E"/>
    <w:rsid w:val="004823CA"/>
    <w:rsid w:val="0048361D"/>
    <w:rsid w:val="00484320"/>
    <w:rsid w:val="0048439C"/>
    <w:rsid w:val="00485E0E"/>
    <w:rsid w:val="00491A6F"/>
    <w:rsid w:val="00493E49"/>
    <w:rsid w:val="004963C5"/>
    <w:rsid w:val="004A5B01"/>
    <w:rsid w:val="004B0A7B"/>
    <w:rsid w:val="004B0D94"/>
    <w:rsid w:val="004B4143"/>
    <w:rsid w:val="004B6681"/>
    <w:rsid w:val="004B7E6E"/>
    <w:rsid w:val="004C18C0"/>
    <w:rsid w:val="004C3798"/>
    <w:rsid w:val="004C76FB"/>
    <w:rsid w:val="004D015F"/>
    <w:rsid w:val="004D1733"/>
    <w:rsid w:val="004D1F35"/>
    <w:rsid w:val="004D2B0E"/>
    <w:rsid w:val="004D3913"/>
    <w:rsid w:val="004D3C90"/>
    <w:rsid w:val="004D4173"/>
    <w:rsid w:val="004D48D5"/>
    <w:rsid w:val="004D568C"/>
    <w:rsid w:val="004D6CCE"/>
    <w:rsid w:val="004D6DF1"/>
    <w:rsid w:val="004D7C6E"/>
    <w:rsid w:val="004E0EE0"/>
    <w:rsid w:val="004E6E0E"/>
    <w:rsid w:val="004E78A4"/>
    <w:rsid w:val="004F03C3"/>
    <w:rsid w:val="004F0876"/>
    <w:rsid w:val="004F26DD"/>
    <w:rsid w:val="004F3BAA"/>
    <w:rsid w:val="004F4FBE"/>
    <w:rsid w:val="00503AAC"/>
    <w:rsid w:val="0050405D"/>
    <w:rsid w:val="00504C27"/>
    <w:rsid w:val="00506911"/>
    <w:rsid w:val="00510772"/>
    <w:rsid w:val="00513B39"/>
    <w:rsid w:val="005204DA"/>
    <w:rsid w:val="005235BF"/>
    <w:rsid w:val="0052391D"/>
    <w:rsid w:val="005240BC"/>
    <w:rsid w:val="00534A3D"/>
    <w:rsid w:val="00540398"/>
    <w:rsid w:val="005408A9"/>
    <w:rsid w:val="005412C0"/>
    <w:rsid w:val="00543E01"/>
    <w:rsid w:val="00544B74"/>
    <w:rsid w:val="005453E7"/>
    <w:rsid w:val="00551CCD"/>
    <w:rsid w:val="00553012"/>
    <w:rsid w:val="00553A54"/>
    <w:rsid w:val="00561806"/>
    <w:rsid w:val="0056487C"/>
    <w:rsid w:val="00570A1E"/>
    <w:rsid w:val="0057199A"/>
    <w:rsid w:val="005735B4"/>
    <w:rsid w:val="00574C94"/>
    <w:rsid w:val="00577F69"/>
    <w:rsid w:val="00583655"/>
    <w:rsid w:val="005838C3"/>
    <w:rsid w:val="00586863"/>
    <w:rsid w:val="00587CF4"/>
    <w:rsid w:val="00591CDE"/>
    <w:rsid w:val="00592ABF"/>
    <w:rsid w:val="00596393"/>
    <w:rsid w:val="005A18A0"/>
    <w:rsid w:val="005A679A"/>
    <w:rsid w:val="005B034F"/>
    <w:rsid w:val="005B3577"/>
    <w:rsid w:val="005B552E"/>
    <w:rsid w:val="005C14BA"/>
    <w:rsid w:val="005C16A5"/>
    <w:rsid w:val="005C3685"/>
    <w:rsid w:val="005C40F3"/>
    <w:rsid w:val="005C561C"/>
    <w:rsid w:val="005C57A6"/>
    <w:rsid w:val="005D0F6A"/>
    <w:rsid w:val="005D1D87"/>
    <w:rsid w:val="005D2263"/>
    <w:rsid w:val="005D50F1"/>
    <w:rsid w:val="005D56C5"/>
    <w:rsid w:val="005D5B16"/>
    <w:rsid w:val="005D685C"/>
    <w:rsid w:val="005D6CCA"/>
    <w:rsid w:val="005D6FBD"/>
    <w:rsid w:val="005E03C8"/>
    <w:rsid w:val="005E16D4"/>
    <w:rsid w:val="005E2A2F"/>
    <w:rsid w:val="005E3C96"/>
    <w:rsid w:val="005E675C"/>
    <w:rsid w:val="005F0089"/>
    <w:rsid w:val="005F6A98"/>
    <w:rsid w:val="005F72BC"/>
    <w:rsid w:val="00600447"/>
    <w:rsid w:val="00601DE3"/>
    <w:rsid w:val="006063C6"/>
    <w:rsid w:val="006066C5"/>
    <w:rsid w:val="00606AED"/>
    <w:rsid w:val="006070ED"/>
    <w:rsid w:val="006106F6"/>
    <w:rsid w:val="00612764"/>
    <w:rsid w:val="00614290"/>
    <w:rsid w:val="006143FB"/>
    <w:rsid w:val="0061479D"/>
    <w:rsid w:val="006161B7"/>
    <w:rsid w:val="00624464"/>
    <w:rsid w:val="006270D5"/>
    <w:rsid w:val="00630D3E"/>
    <w:rsid w:val="00633D33"/>
    <w:rsid w:val="00634725"/>
    <w:rsid w:val="00653A6A"/>
    <w:rsid w:val="00654806"/>
    <w:rsid w:val="0066156B"/>
    <w:rsid w:val="00675A71"/>
    <w:rsid w:val="00677051"/>
    <w:rsid w:val="0068775B"/>
    <w:rsid w:val="00690A8A"/>
    <w:rsid w:val="00691BB4"/>
    <w:rsid w:val="00691F6B"/>
    <w:rsid w:val="006958D0"/>
    <w:rsid w:val="006A15E8"/>
    <w:rsid w:val="006A2ABC"/>
    <w:rsid w:val="006A5A4C"/>
    <w:rsid w:val="006A6504"/>
    <w:rsid w:val="006A7F58"/>
    <w:rsid w:val="006B4AE4"/>
    <w:rsid w:val="006C0C6B"/>
    <w:rsid w:val="006C7D8D"/>
    <w:rsid w:val="006C7E07"/>
    <w:rsid w:val="006E0629"/>
    <w:rsid w:val="006E0C24"/>
    <w:rsid w:val="006E1C95"/>
    <w:rsid w:val="006E1FD0"/>
    <w:rsid w:val="006E2230"/>
    <w:rsid w:val="006E648C"/>
    <w:rsid w:val="006E760D"/>
    <w:rsid w:val="006E79A0"/>
    <w:rsid w:val="006F2AE1"/>
    <w:rsid w:val="006F7E9D"/>
    <w:rsid w:val="00701B8F"/>
    <w:rsid w:val="00701ED7"/>
    <w:rsid w:val="007042CB"/>
    <w:rsid w:val="00712770"/>
    <w:rsid w:val="0071479D"/>
    <w:rsid w:val="00717129"/>
    <w:rsid w:val="00717704"/>
    <w:rsid w:val="007201A8"/>
    <w:rsid w:val="00721502"/>
    <w:rsid w:val="00721928"/>
    <w:rsid w:val="00721A61"/>
    <w:rsid w:val="00730B78"/>
    <w:rsid w:val="00731523"/>
    <w:rsid w:val="0074069D"/>
    <w:rsid w:val="00746E90"/>
    <w:rsid w:val="00747E49"/>
    <w:rsid w:val="00750DC2"/>
    <w:rsid w:val="007523C1"/>
    <w:rsid w:val="00755EBE"/>
    <w:rsid w:val="00756632"/>
    <w:rsid w:val="00760686"/>
    <w:rsid w:val="00765821"/>
    <w:rsid w:val="00770C31"/>
    <w:rsid w:val="007720CA"/>
    <w:rsid w:val="00772B71"/>
    <w:rsid w:val="00773E20"/>
    <w:rsid w:val="00775AF3"/>
    <w:rsid w:val="00777096"/>
    <w:rsid w:val="007773F9"/>
    <w:rsid w:val="007813BE"/>
    <w:rsid w:val="007824CF"/>
    <w:rsid w:val="00786473"/>
    <w:rsid w:val="007963E6"/>
    <w:rsid w:val="00796574"/>
    <w:rsid w:val="00796B1B"/>
    <w:rsid w:val="007A3A54"/>
    <w:rsid w:val="007A4399"/>
    <w:rsid w:val="007A532F"/>
    <w:rsid w:val="007A5CCE"/>
    <w:rsid w:val="007A7B90"/>
    <w:rsid w:val="007B1450"/>
    <w:rsid w:val="007B1DF0"/>
    <w:rsid w:val="007B2532"/>
    <w:rsid w:val="007B4EC9"/>
    <w:rsid w:val="007B7FA3"/>
    <w:rsid w:val="007C25E7"/>
    <w:rsid w:val="007C2985"/>
    <w:rsid w:val="007C2B68"/>
    <w:rsid w:val="007C3F5D"/>
    <w:rsid w:val="007C596E"/>
    <w:rsid w:val="007C6D11"/>
    <w:rsid w:val="007D23B4"/>
    <w:rsid w:val="007D548C"/>
    <w:rsid w:val="007D5B99"/>
    <w:rsid w:val="007D5CC4"/>
    <w:rsid w:val="007E5B66"/>
    <w:rsid w:val="007E7EF8"/>
    <w:rsid w:val="007F0DF8"/>
    <w:rsid w:val="007F292A"/>
    <w:rsid w:val="007F458F"/>
    <w:rsid w:val="007F6021"/>
    <w:rsid w:val="0080213A"/>
    <w:rsid w:val="008039C3"/>
    <w:rsid w:val="0080451D"/>
    <w:rsid w:val="00805374"/>
    <w:rsid w:val="00815353"/>
    <w:rsid w:val="008175D7"/>
    <w:rsid w:val="00824AA2"/>
    <w:rsid w:val="00824D0C"/>
    <w:rsid w:val="00826064"/>
    <w:rsid w:val="008326AA"/>
    <w:rsid w:val="00833997"/>
    <w:rsid w:val="00835EA1"/>
    <w:rsid w:val="00836209"/>
    <w:rsid w:val="008378A5"/>
    <w:rsid w:val="008403A4"/>
    <w:rsid w:val="00842146"/>
    <w:rsid w:val="00845B2E"/>
    <w:rsid w:val="008463F9"/>
    <w:rsid w:val="008504BC"/>
    <w:rsid w:val="00852C0D"/>
    <w:rsid w:val="00862F27"/>
    <w:rsid w:val="008638E4"/>
    <w:rsid w:val="00865CAF"/>
    <w:rsid w:val="00866F5B"/>
    <w:rsid w:val="00871361"/>
    <w:rsid w:val="0087143D"/>
    <w:rsid w:val="0087267E"/>
    <w:rsid w:val="0087700A"/>
    <w:rsid w:val="00880562"/>
    <w:rsid w:val="0088426D"/>
    <w:rsid w:val="00885C87"/>
    <w:rsid w:val="00887297"/>
    <w:rsid w:val="00892170"/>
    <w:rsid w:val="0089714B"/>
    <w:rsid w:val="00897BC4"/>
    <w:rsid w:val="008A24B6"/>
    <w:rsid w:val="008A45C7"/>
    <w:rsid w:val="008A54F3"/>
    <w:rsid w:val="008A628F"/>
    <w:rsid w:val="008B022C"/>
    <w:rsid w:val="008B1276"/>
    <w:rsid w:val="008B41D8"/>
    <w:rsid w:val="008B4C67"/>
    <w:rsid w:val="008B68FA"/>
    <w:rsid w:val="008C3700"/>
    <w:rsid w:val="008C50FD"/>
    <w:rsid w:val="008C6398"/>
    <w:rsid w:val="008C73E7"/>
    <w:rsid w:val="008C797D"/>
    <w:rsid w:val="008D0C8E"/>
    <w:rsid w:val="008E3597"/>
    <w:rsid w:val="008E3F6C"/>
    <w:rsid w:val="008E4367"/>
    <w:rsid w:val="008E5C48"/>
    <w:rsid w:val="008F0716"/>
    <w:rsid w:val="008F14CA"/>
    <w:rsid w:val="008F382A"/>
    <w:rsid w:val="008F4910"/>
    <w:rsid w:val="008F729C"/>
    <w:rsid w:val="00901C23"/>
    <w:rsid w:val="00902770"/>
    <w:rsid w:val="009030D5"/>
    <w:rsid w:val="00906C3F"/>
    <w:rsid w:val="00910B0B"/>
    <w:rsid w:val="00916C8D"/>
    <w:rsid w:val="00917552"/>
    <w:rsid w:val="00917566"/>
    <w:rsid w:val="009207BE"/>
    <w:rsid w:val="0092082E"/>
    <w:rsid w:val="00920A89"/>
    <w:rsid w:val="00924EBD"/>
    <w:rsid w:val="009250FA"/>
    <w:rsid w:val="009304AC"/>
    <w:rsid w:val="00930F82"/>
    <w:rsid w:val="00934285"/>
    <w:rsid w:val="0093533E"/>
    <w:rsid w:val="009433C5"/>
    <w:rsid w:val="00953139"/>
    <w:rsid w:val="00955214"/>
    <w:rsid w:val="00955B5A"/>
    <w:rsid w:val="00956648"/>
    <w:rsid w:val="00956F78"/>
    <w:rsid w:val="009620F3"/>
    <w:rsid w:val="00963E30"/>
    <w:rsid w:val="00966EBE"/>
    <w:rsid w:val="00972E01"/>
    <w:rsid w:val="00973C5F"/>
    <w:rsid w:val="00974291"/>
    <w:rsid w:val="009752D1"/>
    <w:rsid w:val="009754F1"/>
    <w:rsid w:val="00976C2F"/>
    <w:rsid w:val="00981B02"/>
    <w:rsid w:val="00984648"/>
    <w:rsid w:val="00985C1B"/>
    <w:rsid w:val="00991E8D"/>
    <w:rsid w:val="00992535"/>
    <w:rsid w:val="009930FB"/>
    <w:rsid w:val="009A23E1"/>
    <w:rsid w:val="009A265A"/>
    <w:rsid w:val="009A2ADE"/>
    <w:rsid w:val="009A602A"/>
    <w:rsid w:val="009A7929"/>
    <w:rsid w:val="009B2AFC"/>
    <w:rsid w:val="009B5395"/>
    <w:rsid w:val="009C3744"/>
    <w:rsid w:val="009C71C9"/>
    <w:rsid w:val="009D29BA"/>
    <w:rsid w:val="009D45BA"/>
    <w:rsid w:val="009D75B3"/>
    <w:rsid w:val="009E1B2D"/>
    <w:rsid w:val="009E1C0A"/>
    <w:rsid w:val="009E2BCF"/>
    <w:rsid w:val="009E2DF4"/>
    <w:rsid w:val="009E4053"/>
    <w:rsid w:val="009E6C69"/>
    <w:rsid w:val="009F5B48"/>
    <w:rsid w:val="00A07D7C"/>
    <w:rsid w:val="00A224C3"/>
    <w:rsid w:val="00A24ABC"/>
    <w:rsid w:val="00A256AB"/>
    <w:rsid w:val="00A27104"/>
    <w:rsid w:val="00A34F9A"/>
    <w:rsid w:val="00A36E94"/>
    <w:rsid w:val="00A37871"/>
    <w:rsid w:val="00A46A94"/>
    <w:rsid w:val="00A474AF"/>
    <w:rsid w:val="00A4752D"/>
    <w:rsid w:val="00A50662"/>
    <w:rsid w:val="00A5582F"/>
    <w:rsid w:val="00A574B1"/>
    <w:rsid w:val="00A57520"/>
    <w:rsid w:val="00A577F9"/>
    <w:rsid w:val="00A61ED6"/>
    <w:rsid w:val="00A66C05"/>
    <w:rsid w:val="00A70A25"/>
    <w:rsid w:val="00A7189B"/>
    <w:rsid w:val="00A750F4"/>
    <w:rsid w:val="00A80165"/>
    <w:rsid w:val="00A807F5"/>
    <w:rsid w:val="00A81A83"/>
    <w:rsid w:val="00A83F26"/>
    <w:rsid w:val="00A84276"/>
    <w:rsid w:val="00A9078F"/>
    <w:rsid w:val="00A921C4"/>
    <w:rsid w:val="00A9736D"/>
    <w:rsid w:val="00AA1428"/>
    <w:rsid w:val="00AA393A"/>
    <w:rsid w:val="00AA55AA"/>
    <w:rsid w:val="00AA7E87"/>
    <w:rsid w:val="00AB2FC2"/>
    <w:rsid w:val="00AB613F"/>
    <w:rsid w:val="00AC3340"/>
    <w:rsid w:val="00AC4E3A"/>
    <w:rsid w:val="00AC5554"/>
    <w:rsid w:val="00AC7BE9"/>
    <w:rsid w:val="00AC7D5F"/>
    <w:rsid w:val="00AD0402"/>
    <w:rsid w:val="00AD08C0"/>
    <w:rsid w:val="00AE08E6"/>
    <w:rsid w:val="00AE1EBD"/>
    <w:rsid w:val="00AE3C95"/>
    <w:rsid w:val="00AE3E9A"/>
    <w:rsid w:val="00AF0B4D"/>
    <w:rsid w:val="00AF4E7A"/>
    <w:rsid w:val="00AF78C3"/>
    <w:rsid w:val="00B0743A"/>
    <w:rsid w:val="00B1045E"/>
    <w:rsid w:val="00B122D6"/>
    <w:rsid w:val="00B12A40"/>
    <w:rsid w:val="00B16550"/>
    <w:rsid w:val="00B2076C"/>
    <w:rsid w:val="00B23135"/>
    <w:rsid w:val="00B23A81"/>
    <w:rsid w:val="00B24621"/>
    <w:rsid w:val="00B307D0"/>
    <w:rsid w:val="00B3612B"/>
    <w:rsid w:val="00B4008C"/>
    <w:rsid w:val="00B44ABC"/>
    <w:rsid w:val="00B44DD9"/>
    <w:rsid w:val="00B46536"/>
    <w:rsid w:val="00B506B6"/>
    <w:rsid w:val="00B51671"/>
    <w:rsid w:val="00B53A71"/>
    <w:rsid w:val="00B543EC"/>
    <w:rsid w:val="00B5477D"/>
    <w:rsid w:val="00B5643D"/>
    <w:rsid w:val="00B567AF"/>
    <w:rsid w:val="00B63158"/>
    <w:rsid w:val="00B6329A"/>
    <w:rsid w:val="00B639A4"/>
    <w:rsid w:val="00B71C82"/>
    <w:rsid w:val="00B72D6C"/>
    <w:rsid w:val="00B73538"/>
    <w:rsid w:val="00B80815"/>
    <w:rsid w:val="00B817A0"/>
    <w:rsid w:val="00B854FB"/>
    <w:rsid w:val="00B868FA"/>
    <w:rsid w:val="00B904C2"/>
    <w:rsid w:val="00BA2B09"/>
    <w:rsid w:val="00BA2F1F"/>
    <w:rsid w:val="00BA393B"/>
    <w:rsid w:val="00BA3DC0"/>
    <w:rsid w:val="00BA7BAD"/>
    <w:rsid w:val="00BB120D"/>
    <w:rsid w:val="00BB12F4"/>
    <w:rsid w:val="00BB24A6"/>
    <w:rsid w:val="00BB3735"/>
    <w:rsid w:val="00BB675C"/>
    <w:rsid w:val="00BC2E2E"/>
    <w:rsid w:val="00BC3F2B"/>
    <w:rsid w:val="00BD0C1F"/>
    <w:rsid w:val="00BD1D74"/>
    <w:rsid w:val="00BD51D2"/>
    <w:rsid w:val="00BE3552"/>
    <w:rsid w:val="00BE4C66"/>
    <w:rsid w:val="00BE540D"/>
    <w:rsid w:val="00BE7574"/>
    <w:rsid w:val="00BF324D"/>
    <w:rsid w:val="00BF642F"/>
    <w:rsid w:val="00C0608A"/>
    <w:rsid w:val="00C063DC"/>
    <w:rsid w:val="00C10C73"/>
    <w:rsid w:val="00C10E53"/>
    <w:rsid w:val="00C16CA0"/>
    <w:rsid w:val="00C23AE7"/>
    <w:rsid w:val="00C2462B"/>
    <w:rsid w:val="00C24CAA"/>
    <w:rsid w:val="00C25B57"/>
    <w:rsid w:val="00C335D5"/>
    <w:rsid w:val="00C341DF"/>
    <w:rsid w:val="00C35631"/>
    <w:rsid w:val="00C41F41"/>
    <w:rsid w:val="00C51532"/>
    <w:rsid w:val="00C53EC8"/>
    <w:rsid w:val="00C573FA"/>
    <w:rsid w:val="00C61B5F"/>
    <w:rsid w:val="00C705E8"/>
    <w:rsid w:val="00C74ABA"/>
    <w:rsid w:val="00C76114"/>
    <w:rsid w:val="00C803BA"/>
    <w:rsid w:val="00C8520F"/>
    <w:rsid w:val="00C86011"/>
    <w:rsid w:val="00C93FCA"/>
    <w:rsid w:val="00C94949"/>
    <w:rsid w:val="00C9763C"/>
    <w:rsid w:val="00CA08DF"/>
    <w:rsid w:val="00CA3EA7"/>
    <w:rsid w:val="00CA5E8F"/>
    <w:rsid w:val="00CA7733"/>
    <w:rsid w:val="00CB3FF4"/>
    <w:rsid w:val="00CB48E2"/>
    <w:rsid w:val="00CB6440"/>
    <w:rsid w:val="00CC4809"/>
    <w:rsid w:val="00CC667C"/>
    <w:rsid w:val="00CC70A2"/>
    <w:rsid w:val="00CD0597"/>
    <w:rsid w:val="00CD0631"/>
    <w:rsid w:val="00CD1E3C"/>
    <w:rsid w:val="00CD6B99"/>
    <w:rsid w:val="00CD7259"/>
    <w:rsid w:val="00CE0AB2"/>
    <w:rsid w:val="00CE188F"/>
    <w:rsid w:val="00CE4AB9"/>
    <w:rsid w:val="00CF19CB"/>
    <w:rsid w:val="00CF2F88"/>
    <w:rsid w:val="00CF54DB"/>
    <w:rsid w:val="00CF5762"/>
    <w:rsid w:val="00CF5D8E"/>
    <w:rsid w:val="00D00117"/>
    <w:rsid w:val="00D05CD3"/>
    <w:rsid w:val="00D174DB"/>
    <w:rsid w:val="00D25E5E"/>
    <w:rsid w:val="00D26F36"/>
    <w:rsid w:val="00D279FD"/>
    <w:rsid w:val="00D321F9"/>
    <w:rsid w:val="00D322B4"/>
    <w:rsid w:val="00D32EF7"/>
    <w:rsid w:val="00D36DCC"/>
    <w:rsid w:val="00D448FC"/>
    <w:rsid w:val="00D44F29"/>
    <w:rsid w:val="00D45A8A"/>
    <w:rsid w:val="00D4626D"/>
    <w:rsid w:val="00D4629B"/>
    <w:rsid w:val="00D463A7"/>
    <w:rsid w:val="00D47E34"/>
    <w:rsid w:val="00D602E3"/>
    <w:rsid w:val="00D60CCE"/>
    <w:rsid w:val="00D64CCF"/>
    <w:rsid w:val="00D64F84"/>
    <w:rsid w:val="00D7361F"/>
    <w:rsid w:val="00D7471E"/>
    <w:rsid w:val="00D75426"/>
    <w:rsid w:val="00D760E3"/>
    <w:rsid w:val="00D7713F"/>
    <w:rsid w:val="00D77D5D"/>
    <w:rsid w:val="00D80EF4"/>
    <w:rsid w:val="00D82031"/>
    <w:rsid w:val="00D82F37"/>
    <w:rsid w:val="00D838A8"/>
    <w:rsid w:val="00D87F2C"/>
    <w:rsid w:val="00D90B7A"/>
    <w:rsid w:val="00D91E25"/>
    <w:rsid w:val="00D92DAF"/>
    <w:rsid w:val="00D952E4"/>
    <w:rsid w:val="00DA2FBB"/>
    <w:rsid w:val="00DA3E8C"/>
    <w:rsid w:val="00DA419E"/>
    <w:rsid w:val="00DA44DB"/>
    <w:rsid w:val="00DA60F2"/>
    <w:rsid w:val="00DB19CC"/>
    <w:rsid w:val="00DB5FD2"/>
    <w:rsid w:val="00DD1655"/>
    <w:rsid w:val="00DD1744"/>
    <w:rsid w:val="00DD253D"/>
    <w:rsid w:val="00DD451B"/>
    <w:rsid w:val="00DE09E2"/>
    <w:rsid w:val="00DE11A7"/>
    <w:rsid w:val="00DE41D2"/>
    <w:rsid w:val="00DF1D5C"/>
    <w:rsid w:val="00DF4AE3"/>
    <w:rsid w:val="00DF7750"/>
    <w:rsid w:val="00E028EE"/>
    <w:rsid w:val="00E034A2"/>
    <w:rsid w:val="00E04EBC"/>
    <w:rsid w:val="00E113D4"/>
    <w:rsid w:val="00E17309"/>
    <w:rsid w:val="00E17FA4"/>
    <w:rsid w:val="00E21BF8"/>
    <w:rsid w:val="00E25083"/>
    <w:rsid w:val="00E40770"/>
    <w:rsid w:val="00E42136"/>
    <w:rsid w:val="00E46CB4"/>
    <w:rsid w:val="00E51FBD"/>
    <w:rsid w:val="00E57257"/>
    <w:rsid w:val="00E62E12"/>
    <w:rsid w:val="00E65FF5"/>
    <w:rsid w:val="00E667F6"/>
    <w:rsid w:val="00E70060"/>
    <w:rsid w:val="00E738C2"/>
    <w:rsid w:val="00E73FA8"/>
    <w:rsid w:val="00E75108"/>
    <w:rsid w:val="00E82131"/>
    <w:rsid w:val="00E82719"/>
    <w:rsid w:val="00E82A0F"/>
    <w:rsid w:val="00E85284"/>
    <w:rsid w:val="00E86FCC"/>
    <w:rsid w:val="00E90B4A"/>
    <w:rsid w:val="00E916B1"/>
    <w:rsid w:val="00E925C5"/>
    <w:rsid w:val="00EA5726"/>
    <w:rsid w:val="00EA64EA"/>
    <w:rsid w:val="00EA66AC"/>
    <w:rsid w:val="00EB105B"/>
    <w:rsid w:val="00EB26F9"/>
    <w:rsid w:val="00EB7A6D"/>
    <w:rsid w:val="00EC1ADB"/>
    <w:rsid w:val="00EC532E"/>
    <w:rsid w:val="00ED0394"/>
    <w:rsid w:val="00ED1EF3"/>
    <w:rsid w:val="00ED3F97"/>
    <w:rsid w:val="00ED3FDE"/>
    <w:rsid w:val="00EE6CE9"/>
    <w:rsid w:val="00EF246F"/>
    <w:rsid w:val="00EF294D"/>
    <w:rsid w:val="00EF5CEC"/>
    <w:rsid w:val="00EF6ACB"/>
    <w:rsid w:val="00EF7C0C"/>
    <w:rsid w:val="00F006CF"/>
    <w:rsid w:val="00F0309B"/>
    <w:rsid w:val="00F03291"/>
    <w:rsid w:val="00F040E4"/>
    <w:rsid w:val="00F0730B"/>
    <w:rsid w:val="00F0781E"/>
    <w:rsid w:val="00F13412"/>
    <w:rsid w:val="00F22185"/>
    <w:rsid w:val="00F23B2F"/>
    <w:rsid w:val="00F27563"/>
    <w:rsid w:val="00F30438"/>
    <w:rsid w:val="00F3153A"/>
    <w:rsid w:val="00F31DD1"/>
    <w:rsid w:val="00F339E0"/>
    <w:rsid w:val="00F41345"/>
    <w:rsid w:val="00F43866"/>
    <w:rsid w:val="00F472D6"/>
    <w:rsid w:val="00F60ED6"/>
    <w:rsid w:val="00F612D8"/>
    <w:rsid w:val="00F6779D"/>
    <w:rsid w:val="00F679EB"/>
    <w:rsid w:val="00F70A9E"/>
    <w:rsid w:val="00F70DE6"/>
    <w:rsid w:val="00F716C0"/>
    <w:rsid w:val="00F71E65"/>
    <w:rsid w:val="00F76CD6"/>
    <w:rsid w:val="00F83383"/>
    <w:rsid w:val="00F84416"/>
    <w:rsid w:val="00F913ED"/>
    <w:rsid w:val="00F91783"/>
    <w:rsid w:val="00F94B7E"/>
    <w:rsid w:val="00F94C1D"/>
    <w:rsid w:val="00F97AAB"/>
    <w:rsid w:val="00FA0561"/>
    <w:rsid w:val="00FA09A0"/>
    <w:rsid w:val="00FA4579"/>
    <w:rsid w:val="00FA4AF2"/>
    <w:rsid w:val="00FA5A04"/>
    <w:rsid w:val="00FB2AA1"/>
    <w:rsid w:val="00FB2C23"/>
    <w:rsid w:val="00FC0D2E"/>
    <w:rsid w:val="00FC4178"/>
    <w:rsid w:val="00FD571D"/>
    <w:rsid w:val="00FE1B44"/>
    <w:rsid w:val="00FE2910"/>
    <w:rsid w:val="00FE3640"/>
    <w:rsid w:val="00FE3A19"/>
    <w:rsid w:val="00FE555C"/>
    <w:rsid w:val="00FE70AD"/>
    <w:rsid w:val="00FF0A10"/>
    <w:rsid w:val="00FF1D55"/>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jpeg"/><Relationship Id="rId47" Type="http://schemas.openxmlformats.org/officeDocument/2006/relationships/header" Target="header19.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image" Target="media/image8.jpeg"/><Relationship Id="rId48"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5616D1-FCC8-4A4A-955F-70B3F85D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131</Pages>
  <Words>32235</Words>
  <Characters>183743</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97</cp:revision>
  <cp:lastPrinted>2023-08-29T03:38:00Z</cp:lastPrinted>
  <dcterms:created xsi:type="dcterms:W3CDTF">2023-08-25T00:28:00Z</dcterms:created>
  <dcterms:modified xsi:type="dcterms:W3CDTF">2023-08-29T04:14:00Z</dcterms:modified>
</cp:coreProperties>
</file>